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75" w:rsidRDefault="00614775" w:rsidP="00614775">
      <w:pPr>
        <w:tabs>
          <w:tab w:val="left" w:pos="-120"/>
        </w:tabs>
        <w:spacing w:line="240" w:lineRule="auto"/>
        <w:ind w:left="-426"/>
        <w:jc w:val="center"/>
        <w:rPr>
          <w:b/>
          <w:szCs w:val="24"/>
        </w:rPr>
      </w:pPr>
    </w:p>
    <w:p w:rsidR="00960F76" w:rsidRDefault="00960F76" w:rsidP="00960F76">
      <w:pPr>
        <w:spacing w:line="240" w:lineRule="auto"/>
        <w:ind w:right="-285" w:firstLine="6480"/>
        <w:jc w:val="center"/>
        <w:rPr>
          <w:szCs w:val="24"/>
        </w:rPr>
      </w:pPr>
      <w:r>
        <w:rPr>
          <w:szCs w:val="24"/>
        </w:rPr>
        <w:t xml:space="preserve">                               </w:t>
      </w:r>
      <w:r w:rsidRPr="00960F76">
        <w:rPr>
          <w:szCs w:val="24"/>
        </w:rPr>
        <w:t>Приложение № 1</w:t>
      </w:r>
    </w:p>
    <w:p w:rsidR="009F2B21" w:rsidRPr="00960F76" w:rsidRDefault="00960F76" w:rsidP="00960F76">
      <w:pPr>
        <w:spacing w:line="240" w:lineRule="auto"/>
        <w:ind w:right="-2" w:firstLine="6480"/>
        <w:jc w:val="right"/>
        <w:rPr>
          <w:szCs w:val="24"/>
        </w:rPr>
      </w:pPr>
      <w:r w:rsidRPr="00960F76">
        <w:rPr>
          <w:szCs w:val="24"/>
        </w:rPr>
        <w:t xml:space="preserve"> к проекту Решения Совета депутатов </w:t>
      </w:r>
    </w:p>
    <w:p w:rsidR="00960F76" w:rsidRPr="00960F76" w:rsidRDefault="00960F76" w:rsidP="00960F76">
      <w:pPr>
        <w:spacing w:line="240" w:lineRule="auto"/>
        <w:ind w:right="-2" w:firstLine="6480"/>
        <w:jc w:val="right"/>
        <w:rPr>
          <w:szCs w:val="24"/>
        </w:rPr>
      </w:pPr>
      <w:r>
        <w:rPr>
          <w:szCs w:val="24"/>
        </w:rPr>
        <w:t>г</w:t>
      </w:r>
      <w:r w:rsidRPr="00960F76">
        <w:rPr>
          <w:szCs w:val="24"/>
        </w:rPr>
        <w:t xml:space="preserve">ородского поселения Кандалакша </w:t>
      </w:r>
    </w:p>
    <w:p w:rsidR="00960F76" w:rsidRPr="00960F76" w:rsidRDefault="00960F76" w:rsidP="00960F76">
      <w:pPr>
        <w:spacing w:line="240" w:lineRule="auto"/>
        <w:ind w:right="-1" w:firstLine="6480"/>
        <w:jc w:val="right"/>
        <w:rPr>
          <w:sz w:val="20"/>
        </w:rPr>
      </w:pPr>
      <w:r w:rsidRPr="00960F76">
        <w:rPr>
          <w:szCs w:val="24"/>
        </w:rPr>
        <w:t xml:space="preserve">Кандалакшского района                                  </w:t>
      </w:r>
      <w:proofErr w:type="gramStart"/>
      <w:r w:rsidRPr="00960F76">
        <w:rPr>
          <w:szCs w:val="24"/>
        </w:rPr>
        <w:t>от</w:t>
      </w:r>
      <w:proofErr w:type="gramEnd"/>
      <w:r w:rsidRPr="00960F76">
        <w:rPr>
          <w:szCs w:val="24"/>
        </w:rPr>
        <w:t>_____________ № ______</w:t>
      </w:r>
    </w:p>
    <w:p w:rsidR="00960F76" w:rsidRDefault="00960F76" w:rsidP="009F2B21">
      <w:pPr>
        <w:widowControl w:val="0"/>
        <w:shd w:val="clear" w:color="auto" w:fill="FFFFFF"/>
        <w:spacing w:line="240" w:lineRule="auto"/>
        <w:ind w:right="-284" w:firstLine="709"/>
        <w:jc w:val="both"/>
        <w:rPr>
          <w:b/>
          <w:bCs/>
          <w:sz w:val="20"/>
        </w:rPr>
      </w:pPr>
    </w:p>
    <w:p w:rsidR="00960F76" w:rsidRDefault="00960F76" w:rsidP="008228F8">
      <w:pPr>
        <w:widowControl w:val="0"/>
        <w:shd w:val="clear" w:color="auto" w:fill="FFFFFF"/>
        <w:spacing w:line="240" w:lineRule="auto"/>
        <w:ind w:right="-284" w:firstLine="0"/>
        <w:jc w:val="center"/>
        <w:rPr>
          <w:b/>
          <w:bCs/>
          <w:sz w:val="20"/>
        </w:rPr>
      </w:pPr>
    </w:p>
    <w:p w:rsidR="008228F8" w:rsidRDefault="009F2B21" w:rsidP="008228F8">
      <w:pPr>
        <w:widowControl w:val="0"/>
        <w:shd w:val="clear" w:color="auto" w:fill="FFFFFF"/>
        <w:spacing w:line="240" w:lineRule="auto"/>
        <w:ind w:right="-284" w:firstLine="0"/>
        <w:jc w:val="center"/>
        <w:rPr>
          <w:b/>
          <w:bCs/>
          <w:sz w:val="20"/>
        </w:rPr>
      </w:pPr>
      <w:r w:rsidRPr="009F2B21">
        <w:rPr>
          <w:b/>
          <w:bCs/>
          <w:sz w:val="20"/>
        </w:rPr>
        <w:t>Статья 68. Виды территориальных зон, выделенных на карте градостроительного зонирования территории</w:t>
      </w:r>
    </w:p>
    <w:p w:rsidR="009F2B21" w:rsidRPr="009F2B21" w:rsidRDefault="009F2B21" w:rsidP="008228F8">
      <w:pPr>
        <w:widowControl w:val="0"/>
        <w:shd w:val="clear" w:color="auto" w:fill="FFFFFF"/>
        <w:spacing w:line="240" w:lineRule="auto"/>
        <w:ind w:right="-284" w:firstLine="0"/>
        <w:jc w:val="center"/>
        <w:rPr>
          <w:b/>
          <w:bCs/>
          <w:sz w:val="20"/>
        </w:rPr>
      </w:pPr>
      <w:r w:rsidRPr="009F2B21">
        <w:rPr>
          <w:b/>
          <w:bCs/>
          <w:sz w:val="20"/>
        </w:rPr>
        <w:t>г. Кандалакша Кандалакшского района Мурманской области</w:t>
      </w:r>
    </w:p>
    <w:p w:rsidR="009047D3" w:rsidRPr="00374126" w:rsidRDefault="009047D3" w:rsidP="00CB59A0">
      <w:pPr>
        <w:pStyle w:val="1"/>
        <w:spacing w:line="240" w:lineRule="auto"/>
        <w:jc w:val="both"/>
        <w:rPr>
          <w:sz w:val="20"/>
          <w:szCs w:val="20"/>
          <w:highlight w:val="red"/>
        </w:rPr>
      </w:pPr>
    </w:p>
    <w:p w:rsidR="009047D3" w:rsidRPr="00374126" w:rsidRDefault="009047D3" w:rsidP="009F2B21">
      <w:pPr>
        <w:pStyle w:val="1"/>
        <w:spacing w:after="0" w:line="240" w:lineRule="auto"/>
        <w:ind w:right="-285" w:firstLine="709"/>
        <w:rPr>
          <w:sz w:val="20"/>
          <w:szCs w:val="20"/>
        </w:rPr>
      </w:pPr>
      <w:r w:rsidRPr="00374126">
        <w:rPr>
          <w:i/>
          <w:sz w:val="20"/>
          <w:szCs w:val="20"/>
        </w:rPr>
        <w:t>Зона застройки индивидуальными жилыми домами – Ж-1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68"/>
        <w:gridCol w:w="3260"/>
        <w:gridCol w:w="5670"/>
      </w:tblGrid>
      <w:tr w:rsidR="009047D3" w:rsidRPr="00374126" w:rsidTr="001518E7">
        <w:trPr>
          <w:cantSplit/>
          <w:trHeight w:val="1065"/>
        </w:trPr>
        <w:tc>
          <w:tcPr>
            <w:tcW w:w="850" w:type="dxa"/>
            <w:textDirection w:val="btLr"/>
          </w:tcPr>
          <w:p w:rsidR="009047D3" w:rsidRPr="00374126" w:rsidRDefault="009047D3" w:rsidP="00374126">
            <w:pPr>
              <w:spacing w:line="240" w:lineRule="auto"/>
              <w:ind w:left="113" w:right="113" w:firstLine="0"/>
              <w:rPr>
                <w:b/>
                <w:sz w:val="20"/>
              </w:rPr>
            </w:pPr>
            <w:r w:rsidRPr="00374126">
              <w:rPr>
                <w:b/>
                <w:sz w:val="20"/>
              </w:rPr>
              <w:t>Вид  разрешенного  использования</w:t>
            </w:r>
          </w:p>
        </w:tc>
        <w:tc>
          <w:tcPr>
            <w:tcW w:w="568"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tc>
        <w:tc>
          <w:tcPr>
            <w:tcW w:w="5670" w:type="dxa"/>
          </w:tcPr>
          <w:p w:rsidR="009047D3" w:rsidRPr="00374126" w:rsidRDefault="009047D3" w:rsidP="00374126">
            <w:pPr>
              <w:spacing w:line="240" w:lineRule="auto"/>
              <w:ind w:right="601"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47D3" w:rsidRPr="00374126" w:rsidTr="001518E7">
        <w:trPr>
          <w:cantSplit/>
          <w:trHeight w:val="4080"/>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Основные</w:t>
            </w:r>
          </w:p>
        </w:tc>
        <w:tc>
          <w:tcPr>
            <w:tcW w:w="568" w:type="dxa"/>
          </w:tcPr>
          <w:p w:rsidR="009047D3" w:rsidRPr="00374126" w:rsidRDefault="009047D3" w:rsidP="00374126">
            <w:pPr>
              <w:spacing w:line="240" w:lineRule="auto"/>
              <w:ind w:firstLine="0"/>
              <w:rPr>
                <w:sz w:val="20"/>
              </w:rPr>
            </w:pPr>
            <w:r w:rsidRPr="00374126">
              <w:rPr>
                <w:sz w:val="20"/>
              </w:rPr>
              <w:t>1</w:t>
            </w:r>
          </w:p>
        </w:tc>
        <w:tc>
          <w:tcPr>
            <w:tcW w:w="3260" w:type="dxa"/>
          </w:tcPr>
          <w:p w:rsidR="009047D3" w:rsidRPr="00374126" w:rsidRDefault="009047D3" w:rsidP="00374126">
            <w:pPr>
              <w:spacing w:line="240" w:lineRule="auto"/>
              <w:ind w:firstLine="0"/>
              <w:rPr>
                <w:sz w:val="20"/>
              </w:rPr>
            </w:pPr>
            <w:proofErr w:type="gramStart"/>
            <w:r w:rsidRPr="00374126">
              <w:rPr>
                <w:sz w:val="20"/>
              </w:rPr>
              <w:t>Индивидуальные жилые дома этажностью до 3 этажей (с учетом мансарды) предназначенные для проживания одной семьи)</w:t>
            </w:r>
            <w:proofErr w:type="gramEnd"/>
          </w:p>
          <w:p w:rsidR="009047D3" w:rsidRPr="00374126" w:rsidRDefault="009047D3" w:rsidP="00374126">
            <w:pPr>
              <w:spacing w:line="240" w:lineRule="auto"/>
              <w:ind w:firstLine="0"/>
              <w:rPr>
                <w:sz w:val="20"/>
              </w:rPr>
            </w:pPr>
          </w:p>
        </w:tc>
        <w:tc>
          <w:tcPr>
            <w:tcW w:w="5670" w:type="dxa"/>
          </w:tcPr>
          <w:p w:rsidR="009047D3" w:rsidRPr="00374126" w:rsidRDefault="00964AF6" w:rsidP="00374126">
            <w:pPr>
              <w:pStyle w:val="ConsPlusNormal"/>
              <w:widowControl/>
              <w:ind w:firstLine="15"/>
              <w:jc w:val="both"/>
              <w:rPr>
                <w:rFonts w:ascii="Times New Roman" w:hAnsi="Times New Roman" w:cs="Times New Roman"/>
                <w:bCs/>
              </w:rPr>
            </w:pPr>
            <w:r>
              <w:rPr>
                <w:rFonts w:ascii="Times New Roman" w:hAnsi="Times New Roman" w:cs="Times New Roman"/>
              </w:rPr>
              <w:t xml:space="preserve">1. </w:t>
            </w:r>
            <w:r w:rsidR="009047D3"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r w:rsidR="00B83599">
              <w:rPr>
                <w:rFonts w:ascii="Times New Roman" w:hAnsi="Times New Roman" w:cs="Times New Roman"/>
                <w:bCs/>
              </w:rPr>
              <w:t>.</w:t>
            </w:r>
          </w:p>
          <w:p w:rsidR="009047D3" w:rsidRPr="00374126" w:rsidRDefault="009047D3" w:rsidP="00374126">
            <w:pPr>
              <w:pStyle w:val="ConsPlusNormal"/>
              <w:widowControl/>
              <w:ind w:firstLine="15"/>
              <w:jc w:val="both"/>
              <w:rPr>
                <w:rFonts w:ascii="Times New Roman" w:hAnsi="Times New Roman" w:cs="Times New Roman"/>
                <w:bCs/>
              </w:rPr>
            </w:pPr>
            <w:r w:rsidRPr="00374126">
              <w:rPr>
                <w:rFonts w:ascii="Times New Roman" w:hAnsi="Times New Roman" w:cs="Times New Roman"/>
                <w:bCs/>
              </w:rPr>
              <w:t>2. Предельное количество этажей – 3.</w:t>
            </w:r>
          </w:p>
          <w:p w:rsidR="009047D3" w:rsidRPr="00374126" w:rsidRDefault="009047D3" w:rsidP="00374126">
            <w:pPr>
              <w:pStyle w:val="ConsPlusNormal"/>
              <w:widowControl/>
              <w:ind w:firstLine="15"/>
              <w:jc w:val="both"/>
              <w:rPr>
                <w:rFonts w:ascii="Times New Roman" w:hAnsi="Times New Roman" w:cs="Times New Roman"/>
              </w:rPr>
            </w:pPr>
            <w:r w:rsidRPr="00374126">
              <w:rPr>
                <w:rFonts w:ascii="Times New Roman" w:hAnsi="Times New Roman" w:cs="Times New Roman"/>
                <w:bCs/>
              </w:rPr>
              <w:t>3</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r w:rsidR="00B83599">
              <w:rPr>
                <w:rFonts w:ascii="Times New Roman" w:hAnsi="Times New Roman" w:cs="Times New Roman"/>
              </w:rPr>
              <w:t>.</w:t>
            </w:r>
          </w:p>
          <w:p w:rsidR="00964AF6" w:rsidRDefault="009047D3" w:rsidP="00374126">
            <w:pPr>
              <w:pStyle w:val="ConsPlusNormal"/>
              <w:widowControl/>
              <w:ind w:firstLine="15"/>
              <w:jc w:val="both"/>
              <w:rPr>
                <w:rFonts w:ascii="Times New Roman" w:hAnsi="Times New Roman" w:cs="Times New Roman"/>
                <w:shd w:val="clear" w:color="auto" w:fill="FFFFFF"/>
              </w:rPr>
            </w:pPr>
            <w:r w:rsidRPr="00374126">
              <w:rPr>
                <w:rFonts w:ascii="Times New Roman" w:hAnsi="Times New Roman" w:cs="Times New Roman"/>
              </w:rPr>
              <w:t>4</w:t>
            </w:r>
            <w:r w:rsidRPr="00374126">
              <w:rPr>
                <w:rFonts w:ascii="Times New Roman" w:hAnsi="Times New Roman" w:cs="Times New Roman"/>
                <w:bCs/>
              </w:rPr>
              <w:t xml:space="preserve">.Коэффициент использования территории – </w:t>
            </w:r>
            <w:r w:rsidRPr="00374126">
              <w:rPr>
                <w:rStyle w:val="apple-converted-space"/>
                <w:rFonts w:ascii="Times New Roman" w:hAnsi="Times New Roman" w:cs="Times New Roman"/>
                <w:shd w:val="clear" w:color="auto" w:fill="FFFFFF"/>
              </w:rPr>
              <w:t> </w:t>
            </w:r>
            <w:r w:rsidRPr="00374126">
              <w:rPr>
                <w:rFonts w:ascii="Times New Roman" w:hAnsi="Times New Roman" w:cs="Times New Roman"/>
                <w:shd w:val="clear" w:color="auto" w:fill="FFFFFF"/>
              </w:rPr>
              <w:t>максимальное допустимое соотношение суммарной площади помещений всех зданий и сооружений, расположенных на земельном участке, к площади земельного участка.</w:t>
            </w:r>
          </w:p>
          <w:p w:rsidR="009047D3" w:rsidRPr="00374126" w:rsidRDefault="009047D3" w:rsidP="00374126">
            <w:pPr>
              <w:pStyle w:val="ConsPlusNormal"/>
              <w:widowControl/>
              <w:ind w:firstLine="15"/>
              <w:jc w:val="both"/>
              <w:rPr>
                <w:rFonts w:ascii="Times New Roman" w:hAnsi="Times New Roman" w:cs="Times New Roman"/>
                <w:bCs/>
              </w:rPr>
            </w:pPr>
            <w:r w:rsidRPr="00374126">
              <w:rPr>
                <w:rFonts w:ascii="Times New Roman" w:hAnsi="Times New Roman" w:cs="Times New Roman"/>
                <w:bCs/>
              </w:rPr>
              <w:t>5.Требования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sidR="00B83599">
              <w:rPr>
                <w:rFonts w:ascii="Times New Roman" w:hAnsi="Times New Roman" w:cs="Times New Roman"/>
                <w:bCs/>
              </w:rPr>
              <w:t>.</w:t>
            </w:r>
          </w:p>
          <w:p w:rsidR="009047D3" w:rsidRDefault="00964AF6" w:rsidP="00374126">
            <w:pPr>
              <w:pStyle w:val="ConsPlusNormal"/>
              <w:widowControl/>
              <w:ind w:firstLine="15"/>
              <w:jc w:val="both"/>
              <w:rPr>
                <w:rFonts w:ascii="Times New Roman" w:hAnsi="Times New Roman" w:cs="Times New Roman"/>
              </w:rPr>
            </w:pPr>
            <w:r>
              <w:rPr>
                <w:rFonts w:ascii="Times New Roman" w:hAnsi="Times New Roman" w:cs="Times New Roman"/>
              </w:rPr>
              <w:t>6</w:t>
            </w:r>
            <w:r w:rsidR="009047D3" w:rsidRPr="00374126">
              <w:rPr>
                <w:rFonts w:ascii="Times New Roman" w:hAnsi="Times New Roman" w:cs="Times New Roman"/>
              </w:rPr>
              <w:t>. Застройку следует проводить в соответствии с генеральными планами населенных мест, а при их отсутствии — схемами первоочередного строительства, утвержденными в установленном порядке</w:t>
            </w:r>
            <w:r w:rsidR="00B83599">
              <w:rPr>
                <w:rFonts w:ascii="Times New Roman" w:hAnsi="Times New Roman" w:cs="Times New Roman"/>
              </w:rPr>
              <w:t>.</w:t>
            </w:r>
          </w:p>
          <w:p w:rsidR="00D94818"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7. Предельные (минимальные и (или) максимальные размеры) земельного участка не подлежат установлению.</w:t>
            </w:r>
          </w:p>
          <w:p w:rsidR="00B83599"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8</w:t>
            </w:r>
            <w:r w:rsidR="00845B33">
              <w:rPr>
                <w:rFonts w:ascii="Times New Roman" w:hAnsi="Times New Roman" w:cs="Times New Roman"/>
              </w:rPr>
              <w:t>. Минимальная площадь</w:t>
            </w:r>
            <w:r w:rsidR="00B83599" w:rsidRPr="00C71716">
              <w:rPr>
                <w:rFonts w:ascii="Times New Roman" w:hAnsi="Times New Roman" w:cs="Times New Roman"/>
              </w:rPr>
              <w:t xml:space="preserve"> земельного</w:t>
            </w:r>
            <w:r w:rsidR="00845B33">
              <w:rPr>
                <w:rFonts w:ascii="Times New Roman" w:hAnsi="Times New Roman" w:cs="Times New Roman"/>
              </w:rPr>
              <w:t xml:space="preserve"> участка 400 кв. м, максимальная площадь</w:t>
            </w:r>
            <w:r w:rsidR="00B83599" w:rsidRPr="00C71716">
              <w:rPr>
                <w:rFonts w:ascii="Times New Roman" w:hAnsi="Times New Roman" w:cs="Times New Roman"/>
              </w:rPr>
              <w:t xml:space="preserve"> земельного участка 1500 кв.м.</w:t>
            </w:r>
          </w:p>
          <w:p w:rsidR="009047D3"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9</w:t>
            </w:r>
            <w:r w:rsidR="009047D3" w:rsidRPr="00C71716">
              <w:rPr>
                <w:rFonts w:ascii="Times New Roman" w:hAnsi="Times New Roman" w:cs="Times New Roman"/>
              </w:rPr>
              <w:t>. Минимальный отступ от зданий, строений и сооружений о</w:t>
            </w:r>
            <w:r w:rsidR="0069474D" w:rsidRPr="00C71716">
              <w:rPr>
                <w:rFonts w:ascii="Times New Roman" w:hAnsi="Times New Roman" w:cs="Times New Roman"/>
              </w:rPr>
              <w:t>т</w:t>
            </w:r>
            <w:r w:rsidR="009047D3" w:rsidRPr="00C71716">
              <w:rPr>
                <w:rFonts w:ascii="Times New Roman" w:hAnsi="Times New Roman" w:cs="Times New Roman"/>
              </w:rPr>
              <w:t xml:space="preserve"> передней границы участка  5 м.</w:t>
            </w:r>
          </w:p>
          <w:p w:rsidR="009047D3"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10</w:t>
            </w:r>
            <w:r w:rsidR="009047D3" w:rsidRPr="00C71716">
              <w:rPr>
                <w:rFonts w:ascii="Times New Roman" w:hAnsi="Times New Roman" w:cs="Times New Roman"/>
              </w:rPr>
              <w:t>. Минимальный отступ от зданий строений и сооружений  от боковой и задней границы участка 3 м.</w:t>
            </w:r>
          </w:p>
          <w:p w:rsidR="009047D3" w:rsidRPr="00C71716" w:rsidRDefault="00D94818" w:rsidP="009A42CC">
            <w:pPr>
              <w:pStyle w:val="ConsPlusNormal"/>
              <w:widowControl/>
              <w:ind w:firstLine="15"/>
              <w:jc w:val="both"/>
              <w:rPr>
                <w:rFonts w:ascii="Times New Roman" w:hAnsi="Times New Roman" w:cs="Times New Roman"/>
              </w:rPr>
            </w:pPr>
            <w:r>
              <w:rPr>
                <w:rFonts w:ascii="Times New Roman" w:hAnsi="Times New Roman" w:cs="Times New Roman"/>
              </w:rPr>
              <w:t>11</w:t>
            </w:r>
            <w:r w:rsidR="009047D3" w:rsidRPr="00C71716">
              <w:rPr>
                <w:rFonts w:ascii="Times New Roman" w:hAnsi="Times New Roman" w:cs="Times New Roman"/>
              </w:rPr>
              <w:t>. Максимальный процент застройки в границах земельного участка 75%.</w:t>
            </w:r>
          </w:p>
          <w:p w:rsidR="004207D5" w:rsidRPr="00374126" w:rsidRDefault="00D94818" w:rsidP="009A42CC">
            <w:pPr>
              <w:pStyle w:val="ConsPlusNormal"/>
              <w:widowControl/>
              <w:ind w:firstLine="15"/>
              <w:jc w:val="both"/>
              <w:rPr>
                <w:rFonts w:ascii="Times New Roman" w:hAnsi="Times New Roman" w:cs="Times New Roman"/>
                <w:b/>
              </w:rPr>
            </w:pPr>
            <w:r>
              <w:rPr>
                <w:rFonts w:ascii="Times New Roman" w:hAnsi="Times New Roman" w:cs="Times New Roman"/>
              </w:rPr>
              <w:t>12</w:t>
            </w:r>
            <w:r w:rsidR="004207D5" w:rsidRPr="00C71716">
              <w:rPr>
                <w:rFonts w:ascii="Times New Roman" w:hAnsi="Times New Roman" w:cs="Times New Roman"/>
              </w:rPr>
              <w:t>. Общая площадь индивидуального жилого дома не менее                    30 кв.м.</w:t>
            </w:r>
          </w:p>
        </w:tc>
      </w:tr>
      <w:tr w:rsidR="009047D3" w:rsidRPr="00374126" w:rsidTr="001518E7">
        <w:trPr>
          <w:cantSplit/>
          <w:trHeight w:val="4505"/>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2</w:t>
            </w:r>
          </w:p>
        </w:tc>
        <w:tc>
          <w:tcPr>
            <w:tcW w:w="3260" w:type="dxa"/>
          </w:tcPr>
          <w:p w:rsidR="009047D3" w:rsidRPr="00374126" w:rsidRDefault="009047D3" w:rsidP="00374126">
            <w:pPr>
              <w:spacing w:line="240" w:lineRule="auto"/>
              <w:ind w:firstLine="0"/>
              <w:rPr>
                <w:sz w:val="20"/>
              </w:rPr>
            </w:pPr>
            <w:proofErr w:type="gramStart"/>
            <w:r w:rsidRPr="00374126">
              <w:rPr>
                <w:sz w:val="20"/>
              </w:rPr>
              <w:t>Общественные центры и единичные объекты повседневного обслуживания населения: аптеки, амбулатории, поликлиники, объекты торгово-бытового назначения, ремонт бытовой техники, парикмахерские, пошивочные ателье, почтовые отделения, отделения связи, отделения банков, опорные пункты охраны порядка, библиотеки, кабинеты практикующих врачей, центры народной и традиционной медицины, предприятия общественного питания, помещения для занятий спортом, клубные помещения многоцелевого и специализированного назначения приемные пункты прачечной, химчистки и т.д.</w:t>
            </w:r>
            <w:proofErr w:type="gramEnd"/>
          </w:p>
        </w:tc>
        <w:tc>
          <w:tcPr>
            <w:tcW w:w="5670" w:type="dxa"/>
          </w:tcPr>
          <w:p w:rsidR="009047D3" w:rsidRPr="00374126" w:rsidRDefault="00362B71" w:rsidP="00374126">
            <w:pPr>
              <w:spacing w:line="240" w:lineRule="auto"/>
              <w:ind w:firstLine="0"/>
              <w:jc w:val="both"/>
              <w:rPr>
                <w:bCs/>
                <w:sz w:val="20"/>
              </w:rPr>
            </w:pPr>
            <w:r>
              <w:rPr>
                <w:bCs/>
                <w:sz w:val="20"/>
              </w:rPr>
              <w:t>1</w:t>
            </w:r>
            <w:r w:rsidR="009047D3" w:rsidRPr="00374126">
              <w:rPr>
                <w:bCs/>
                <w:sz w:val="20"/>
              </w:rPr>
              <w:t>. Расстояния от красных линий до учреждений и предприятий обслуживания принимаются в соответствии с проектом планировки</w:t>
            </w:r>
          </w:p>
          <w:p w:rsidR="009047D3" w:rsidRPr="00374126" w:rsidRDefault="00362B71" w:rsidP="00374126">
            <w:pPr>
              <w:spacing w:line="240" w:lineRule="auto"/>
              <w:ind w:firstLine="0"/>
              <w:jc w:val="both"/>
              <w:rPr>
                <w:sz w:val="20"/>
              </w:rPr>
            </w:pPr>
            <w:r>
              <w:rPr>
                <w:sz w:val="20"/>
              </w:rPr>
              <w:t>2</w:t>
            </w:r>
            <w:r w:rsidR="009047D3" w:rsidRPr="00374126">
              <w:rPr>
                <w:sz w:val="20"/>
              </w:rPr>
              <w:t xml:space="preserve">. Общая площадь встроенных учреждений не должна превышать </w:t>
            </w:r>
            <w:smartTag w:uri="urn:schemas-microsoft-com:office:smarttags" w:element="metricconverter">
              <w:smartTagPr>
                <w:attr w:name="ProductID" w:val="150 м2"/>
              </w:smartTagPr>
              <w:r w:rsidR="009047D3" w:rsidRPr="00374126">
                <w:rPr>
                  <w:sz w:val="20"/>
                </w:rPr>
                <w:t>150 м</w:t>
              </w:r>
              <w:proofErr w:type="gramStart"/>
              <w:r w:rsidR="009047D3" w:rsidRPr="00374126">
                <w:rPr>
                  <w:sz w:val="20"/>
                </w:rPr>
                <w:t>2</w:t>
              </w:r>
            </w:smartTag>
            <w:proofErr w:type="gramEnd"/>
          </w:p>
          <w:p w:rsidR="0069474D" w:rsidRDefault="009047D3" w:rsidP="00374126">
            <w:pPr>
              <w:spacing w:line="240" w:lineRule="auto"/>
              <w:ind w:firstLine="0"/>
              <w:jc w:val="both"/>
              <w:rPr>
                <w:sz w:val="20"/>
              </w:rPr>
            </w:pPr>
            <w:r w:rsidRPr="00374126">
              <w:rPr>
                <w:sz w:val="20"/>
              </w:rPr>
              <w:t>Перед входом в здание необходимо предусмотреть стоянку транспортных средств</w:t>
            </w:r>
            <w:r w:rsidR="00B83599">
              <w:rPr>
                <w:sz w:val="20"/>
              </w:rPr>
              <w:t>.</w:t>
            </w:r>
          </w:p>
          <w:p w:rsidR="00D94818" w:rsidRPr="00D94818"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3. Предельные (минимальные и (или) максимальные размеры) земельного участка не подлежат установлению.</w:t>
            </w:r>
          </w:p>
          <w:p w:rsidR="00B83599" w:rsidRPr="00C71716" w:rsidRDefault="00D94818" w:rsidP="00374126">
            <w:pPr>
              <w:spacing w:line="240" w:lineRule="auto"/>
              <w:ind w:firstLine="0"/>
              <w:jc w:val="both"/>
              <w:rPr>
                <w:bCs/>
                <w:sz w:val="20"/>
              </w:rPr>
            </w:pPr>
            <w:r>
              <w:rPr>
                <w:sz w:val="20"/>
              </w:rPr>
              <w:t>4</w:t>
            </w:r>
            <w:r w:rsidR="00845B33">
              <w:rPr>
                <w:sz w:val="20"/>
              </w:rPr>
              <w:t>. Минимальная площадь</w:t>
            </w:r>
            <w:r w:rsidR="00142923" w:rsidRPr="00C71716">
              <w:rPr>
                <w:sz w:val="20"/>
              </w:rPr>
              <w:t xml:space="preserve"> земельного</w:t>
            </w:r>
            <w:r w:rsidR="00845B33">
              <w:rPr>
                <w:sz w:val="20"/>
              </w:rPr>
              <w:t xml:space="preserve"> участка 800 кв. м, максимальная площадь</w:t>
            </w:r>
            <w:r w:rsidR="00142923" w:rsidRPr="00C71716">
              <w:rPr>
                <w:sz w:val="20"/>
              </w:rPr>
              <w:t xml:space="preserve"> земельного участка</w:t>
            </w:r>
            <w:r w:rsidR="00B83599" w:rsidRPr="00C71716">
              <w:rPr>
                <w:sz w:val="20"/>
              </w:rPr>
              <w:t xml:space="preserve"> </w:t>
            </w:r>
            <w:r w:rsidR="00FF0475" w:rsidRPr="00C71716">
              <w:rPr>
                <w:sz w:val="20"/>
              </w:rPr>
              <w:t>не подлежит установлению.</w:t>
            </w:r>
          </w:p>
          <w:p w:rsidR="0069474D"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5</w:t>
            </w:r>
            <w:r w:rsidR="0069474D" w:rsidRPr="00C71716">
              <w:rPr>
                <w:rFonts w:ascii="Times New Roman" w:hAnsi="Times New Roman" w:cs="Times New Roman"/>
              </w:rPr>
              <w:t>. Минимальный отступ от зданий, строений и сооружений от передней границы участка  3 м.</w:t>
            </w:r>
          </w:p>
          <w:p w:rsidR="0069474D"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6</w:t>
            </w:r>
            <w:r w:rsidR="0069474D" w:rsidRPr="00C71716">
              <w:rPr>
                <w:rFonts w:ascii="Times New Roman" w:hAnsi="Times New Roman" w:cs="Times New Roman"/>
              </w:rPr>
              <w:t>. Минимальный отступ от зданий строений и сооружений  от боковой и задней границы участка 3 м.</w:t>
            </w:r>
          </w:p>
          <w:p w:rsidR="0069474D"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7</w:t>
            </w:r>
            <w:r w:rsidR="0069474D" w:rsidRPr="00C71716">
              <w:rPr>
                <w:rFonts w:ascii="Times New Roman" w:hAnsi="Times New Roman" w:cs="Times New Roman"/>
              </w:rPr>
              <w:t>. Максимальный процент застройки в границах земельного участка 70%.</w:t>
            </w:r>
          </w:p>
          <w:p w:rsidR="00017268" w:rsidRPr="00C71716" w:rsidRDefault="00D94818" w:rsidP="00017268">
            <w:pPr>
              <w:pStyle w:val="ConsPlusNormal"/>
              <w:widowControl/>
              <w:ind w:firstLine="0"/>
              <w:jc w:val="both"/>
              <w:rPr>
                <w:rFonts w:ascii="Times New Roman" w:hAnsi="Times New Roman" w:cs="Times New Roman"/>
                <w:bCs/>
              </w:rPr>
            </w:pPr>
            <w:r>
              <w:rPr>
                <w:rFonts w:ascii="Times New Roman" w:hAnsi="Times New Roman" w:cs="Times New Roman"/>
                <w:bCs/>
              </w:rPr>
              <w:t>8</w:t>
            </w:r>
            <w:r w:rsidR="00017268" w:rsidRPr="00C71716">
              <w:rPr>
                <w:rFonts w:ascii="Times New Roman" w:hAnsi="Times New Roman" w:cs="Times New Roman"/>
                <w:bCs/>
              </w:rPr>
              <w:t>. Предельное количество этажей – 3.</w:t>
            </w:r>
          </w:p>
          <w:p w:rsidR="009047D3" w:rsidRPr="00374126" w:rsidRDefault="009047D3" w:rsidP="00374126">
            <w:pPr>
              <w:spacing w:line="240" w:lineRule="auto"/>
              <w:rPr>
                <w:sz w:val="20"/>
              </w:rPr>
            </w:pPr>
          </w:p>
        </w:tc>
      </w:tr>
      <w:tr w:rsidR="009047D3" w:rsidRPr="00374126" w:rsidTr="001518E7">
        <w:trPr>
          <w:cantSplit/>
          <w:trHeight w:val="1281"/>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3</w:t>
            </w:r>
          </w:p>
        </w:tc>
        <w:tc>
          <w:tcPr>
            <w:tcW w:w="3260" w:type="dxa"/>
          </w:tcPr>
          <w:p w:rsidR="009047D3" w:rsidRPr="00374126" w:rsidRDefault="009047D3" w:rsidP="00374126">
            <w:pPr>
              <w:spacing w:line="240" w:lineRule="auto"/>
              <w:ind w:firstLine="0"/>
              <w:rPr>
                <w:sz w:val="20"/>
              </w:rPr>
            </w:pPr>
            <w:r w:rsidRPr="00374126">
              <w:rPr>
                <w:sz w:val="20"/>
              </w:rPr>
              <w:t>ДДУ, общеобразовательные школы</w:t>
            </w:r>
          </w:p>
        </w:tc>
        <w:tc>
          <w:tcPr>
            <w:tcW w:w="5670" w:type="dxa"/>
          </w:tcPr>
          <w:p w:rsidR="009047D3" w:rsidRDefault="0069474D" w:rsidP="00374126">
            <w:pPr>
              <w:spacing w:line="240" w:lineRule="auto"/>
              <w:ind w:firstLine="0"/>
              <w:jc w:val="both"/>
              <w:rPr>
                <w:bCs/>
                <w:sz w:val="20"/>
              </w:rPr>
            </w:pPr>
            <w:r w:rsidRPr="00374126">
              <w:rPr>
                <w:bCs/>
                <w:sz w:val="20"/>
              </w:rPr>
              <w:t>1.</w:t>
            </w:r>
            <w:r w:rsidR="009047D3" w:rsidRPr="00374126">
              <w:rPr>
                <w:bCs/>
                <w:sz w:val="2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009047D3" w:rsidRPr="00374126">
                <w:rPr>
                  <w:bCs/>
                  <w:sz w:val="20"/>
                </w:rPr>
                <w:t>25 м</w:t>
              </w:r>
            </w:smartTag>
            <w:r w:rsidR="009047D3" w:rsidRPr="00374126">
              <w:rPr>
                <w:bCs/>
                <w:sz w:val="20"/>
              </w:rPr>
              <w:t xml:space="preserve"> до красных линий, до стен жилых домов и до зданий общеобразовательных школ, детских дошкольных и лечебных учреждений – по </w:t>
            </w:r>
            <w:r w:rsidR="00B83599">
              <w:rPr>
                <w:bCs/>
                <w:sz w:val="20"/>
              </w:rPr>
              <w:t>нормам инсоляции и освещенности.</w:t>
            </w:r>
          </w:p>
          <w:p w:rsidR="00D94818" w:rsidRPr="00D94818"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2. Предельные (минимальные и (или) максимальные размеры) земельного участка не подлежат установлению.</w:t>
            </w:r>
          </w:p>
          <w:p w:rsidR="004B4079" w:rsidRPr="00C71716" w:rsidRDefault="00D94818" w:rsidP="00374126">
            <w:pPr>
              <w:spacing w:line="240" w:lineRule="auto"/>
              <w:ind w:firstLine="0"/>
              <w:jc w:val="both"/>
              <w:rPr>
                <w:bCs/>
                <w:sz w:val="20"/>
              </w:rPr>
            </w:pPr>
            <w:r>
              <w:rPr>
                <w:bCs/>
                <w:sz w:val="20"/>
              </w:rPr>
              <w:t>3</w:t>
            </w:r>
            <w:r w:rsidR="004B4079" w:rsidRPr="00C71716">
              <w:rPr>
                <w:bCs/>
                <w:sz w:val="20"/>
              </w:rPr>
              <w:t>. Детские дош</w:t>
            </w:r>
            <w:r>
              <w:rPr>
                <w:bCs/>
                <w:sz w:val="20"/>
              </w:rPr>
              <w:t>кольные учреждения – минимальная площадь</w:t>
            </w:r>
            <w:r w:rsidR="004B4079" w:rsidRPr="00C71716">
              <w:rPr>
                <w:bCs/>
                <w:sz w:val="20"/>
              </w:rPr>
              <w:t xml:space="preserve"> земельного уча</w:t>
            </w:r>
            <w:r>
              <w:rPr>
                <w:bCs/>
                <w:sz w:val="20"/>
              </w:rPr>
              <w:t>стка – 3000 кв. м,  максимальная площадь</w:t>
            </w:r>
            <w:r w:rsidR="004B4079" w:rsidRPr="00C71716">
              <w:rPr>
                <w:bCs/>
                <w:sz w:val="20"/>
              </w:rPr>
              <w:t xml:space="preserve"> – 10000 кв.м.</w:t>
            </w:r>
          </w:p>
          <w:p w:rsidR="00331AF2" w:rsidRPr="00C71716" w:rsidRDefault="00D94818" w:rsidP="00374126">
            <w:pPr>
              <w:spacing w:line="240" w:lineRule="auto"/>
              <w:ind w:firstLine="0"/>
              <w:jc w:val="both"/>
              <w:rPr>
                <w:bCs/>
                <w:sz w:val="20"/>
              </w:rPr>
            </w:pPr>
            <w:r>
              <w:rPr>
                <w:bCs/>
                <w:sz w:val="20"/>
              </w:rPr>
              <w:t>4</w:t>
            </w:r>
            <w:r w:rsidR="00331AF2" w:rsidRPr="00C71716">
              <w:rPr>
                <w:bCs/>
                <w:sz w:val="20"/>
              </w:rPr>
              <w:t>. Общеобразовательные школы - минимальный размер земельного участка – 6000 кв. м,  максимальный – 25000 кв.м.</w:t>
            </w:r>
          </w:p>
          <w:p w:rsidR="0069474D"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bCs/>
              </w:rPr>
              <w:t>5</w:t>
            </w:r>
            <w:r w:rsidR="0069474D" w:rsidRPr="00C71716">
              <w:rPr>
                <w:rFonts w:ascii="Times New Roman" w:hAnsi="Times New Roman" w:cs="Times New Roman"/>
                <w:bCs/>
              </w:rPr>
              <w:t>.</w:t>
            </w:r>
            <w:r w:rsidR="0069474D" w:rsidRPr="00C71716">
              <w:rPr>
                <w:rFonts w:ascii="Times New Roman" w:hAnsi="Times New Roman" w:cs="Times New Roman"/>
              </w:rPr>
              <w:t xml:space="preserve"> Минимальный отступ от передней границы участка  25 м.</w:t>
            </w:r>
          </w:p>
          <w:p w:rsidR="0069474D"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6</w:t>
            </w:r>
            <w:r w:rsidR="00B1304D" w:rsidRPr="00C71716">
              <w:rPr>
                <w:rFonts w:ascii="Times New Roman" w:hAnsi="Times New Roman" w:cs="Times New Roman"/>
              </w:rPr>
              <w:t xml:space="preserve">. Минимальный отступ </w:t>
            </w:r>
            <w:r w:rsidR="0069474D" w:rsidRPr="00C71716">
              <w:rPr>
                <w:rFonts w:ascii="Times New Roman" w:hAnsi="Times New Roman" w:cs="Times New Roman"/>
              </w:rPr>
              <w:t>от боковой и задней границы участка 15 м.</w:t>
            </w:r>
          </w:p>
          <w:p w:rsidR="0069474D" w:rsidRPr="00C71716" w:rsidRDefault="00D94818" w:rsidP="00374126">
            <w:pPr>
              <w:pStyle w:val="ConsPlusNormal"/>
              <w:widowControl/>
              <w:ind w:firstLine="15"/>
              <w:jc w:val="both"/>
              <w:rPr>
                <w:rFonts w:ascii="Times New Roman" w:eastAsiaTheme="minorHAnsi" w:hAnsi="Times New Roman" w:cs="Times New Roman"/>
                <w:bCs/>
                <w:lang w:eastAsia="en-US"/>
              </w:rPr>
            </w:pPr>
            <w:r>
              <w:rPr>
                <w:rFonts w:ascii="Times New Roman" w:hAnsi="Times New Roman" w:cs="Times New Roman"/>
              </w:rPr>
              <w:t>7</w:t>
            </w:r>
            <w:r w:rsidR="0069474D" w:rsidRPr="00C71716">
              <w:rPr>
                <w:rFonts w:ascii="Times New Roman" w:hAnsi="Times New Roman" w:cs="Times New Roman"/>
              </w:rPr>
              <w:t xml:space="preserve">. Максимальный процент застройки в границах земельного </w:t>
            </w:r>
            <w:r w:rsidR="00362B71" w:rsidRPr="00C71716">
              <w:rPr>
                <w:rFonts w:ascii="Times New Roman" w:hAnsi="Times New Roman" w:cs="Times New Roman"/>
              </w:rPr>
              <w:t xml:space="preserve">участка </w:t>
            </w:r>
            <w:r w:rsidR="00651F7E" w:rsidRPr="00C71716">
              <w:rPr>
                <w:rFonts w:ascii="Times New Roman" w:eastAsiaTheme="minorHAnsi" w:hAnsi="Times New Roman" w:cs="Times New Roman"/>
                <w:bCs/>
                <w:lang w:eastAsia="en-US"/>
              </w:rPr>
              <w:t>не подлежит установлению.</w:t>
            </w:r>
          </w:p>
          <w:p w:rsidR="00017268" w:rsidRPr="00374126" w:rsidRDefault="00D94818" w:rsidP="00374126">
            <w:pPr>
              <w:pStyle w:val="ConsPlusNormal"/>
              <w:widowControl/>
              <w:ind w:firstLine="15"/>
              <w:jc w:val="both"/>
              <w:rPr>
                <w:rFonts w:ascii="Times New Roman" w:hAnsi="Times New Roman" w:cs="Times New Roman"/>
                <w:b/>
              </w:rPr>
            </w:pPr>
            <w:r>
              <w:rPr>
                <w:rFonts w:ascii="Times New Roman" w:hAnsi="Times New Roman" w:cs="Times New Roman"/>
              </w:rPr>
              <w:t>8</w:t>
            </w:r>
            <w:r w:rsidR="00017268" w:rsidRPr="00C71716">
              <w:rPr>
                <w:rFonts w:ascii="Times New Roman" w:hAnsi="Times New Roman" w:cs="Times New Roman"/>
              </w:rPr>
              <w:t>. Предельная высота зданий 12 м.</w:t>
            </w:r>
          </w:p>
        </w:tc>
      </w:tr>
      <w:tr w:rsidR="009047D3" w:rsidRPr="00374126" w:rsidTr="001518E7">
        <w:trPr>
          <w:cantSplit/>
          <w:trHeight w:val="1410"/>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4</w:t>
            </w:r>
          </w:p>
        </w:tc>
        <w:tc>
          <w:tcPr>
            <w:tcW w:w="3260" w:type="dxa"/>
          </w:tcPr>
          <w:p w:rsidR="009047D3" w:rsidRPr="00374126" w:rsidRDefault="009047D3" w:rsidP="00374126">
            <w:pPr>
              <w:spacing w:line="240" w:lineRule="auto"/>
              <w:ind w:firstLine="0"/>
              <w:rPr>
                <w:b/>
                <w:sz w:val="20"/>
              </w:rPr>
            </w:pPr>
            <w:r w:rsidRPr="00374126">
              <w:rPr>
                <w:bCs/>
                <w:sz w:val="20"/>
              </w:rPr>
              <w:t>Физкультурно-оздоровительные сооружения, спортплощадки</w:t>
            </w:r>
          </w:p>
        </w:tc>
        <w:tc>
          <w:tcPr>
            <w:tcW w:w="5670" w:type="dxa"/>
          </w:tcPr>
          <w:p w:rsidR="009047D3" w:rsidRPr="00D94818" w:rsidRDefault="00D94818" w:rsidP="00D94818">
            <w:pPr>
              <w:spacing w:line="240" w:lineRule="auto"/>
              <w:ind w:firstLine="0"/>
              <w:jc w:val="both"/>
              <w:rPr>
                <w:sz w:val="20"/>
              </w:rPr>
            </w:pPr>
            <w:r>
              <w:rPr>
                <w:sz w:val="20"/>
              </w:rPr>
              <w:t>1.</w:t>
            </w:r>
            <w:r w:rsidR="009047D3" w:rsidRPr="00D94818">
              <w:rPr>
                <w:sz w:val="20"/>
              </w:rPr>
              <w:t>Расстояние от площадок до окон жилых и общественных зданий - 10 – 40 м</w:t>
            </w:r>
            <w:r w:rsidR="00651F7E" w:rsidRPr="00D94818">
              <w:rPr>
                <w:sz w:val="20"/>
              </w:rPr>
              <w:t>.</w:t>
            </w:r>
          </w:p>
          <w:p w:rsidR="00D94818" w:rsidRPr="00D94818"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2. Предельные (минимальные и (или) максимальные размеры) земельного участка, в том числе их площадь не подлежит установлению.</w:t>
            </w:r>
          </w:p>
          <w:p w:rsidR="00651F7E" w:rsidRPr="00C71716" w:rsidRDefault="00D94818" w:rsidP="00D94818">
            <w:pPr>
              <w:pStyle w:val="ConsPlusNormal"/>
              <w:widowControl/>
              <w:ind w:firstLine="0"/>
              <w:jc w:val="both"/>
              <w:rPr>
                <w:rFonts w:ascii="Times New Roman" w:hAnsi="Times New Roman" w:cs="Times New Roman"/>
              </w:rPr>
            </w:pPr>
            <w:r>
              <w:rPr>
                <w:rFonts w:ascii="Times New Roman" w:hAnsi="Times New Roman" w:cs="Times New Roman"/>
              </w:rPr>
              <w:t>3</w:t>
            </w:r>
            <w:r w:rsidR="00651F7E" w:rsidRPr="00C71716">
              <w:rPr>
                <w:rFonts w:ascii="Times New Roman" w:hAnsi="Times New Roman" w:cs="Times New Roman"/>
              </w:rPr>
              <w:t>. Минимальный отступ от передней границы участка  3 м.</w:t>
            </w:r>
          </w:p>
          <w:p w:rsidR="00651F7E" w:rsidRPr="00C71716"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4</w:t>
            </w:r>
            <w:r w:rsidR="00651F7E" w:rsidRPr="00C71716">
              <w:rPr>
                <w:rFonts w:ascii="Times New Roman" w:hAnsi="Times New Roman" w:cs="Times New Roman"/>
              </w:rPr>
              <w:t>. Минимальный отступ от боковой и задней границы участка 3 м.</w:t>
            </w:r>
          </w:p>
          <w:p w:rsidR="00651F7E" w:rsidRPr="00C71716"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5</w:t>
            </w:r>
            <w:r w:rsidR="00651F7E" w:rsidRPr="00C71716">
              <w:rPr>
                <w:rFonts w:ascii="Times New Roman" w:hAnsi="Times New Roman" w:cs="Times New Roman"/>
              </w:rPr>
              <w:t>. Максимальный процент застройки в границах земельного участка 70%.</w:t>
            </w:r>
          </w:p>
          <w:p w:rsidR="00017268" w:rsidRPr="00365726" w:rsidRDefault="00D94818" w:rsidP="00D94818">
            <w:pPr>
              <w:pStyle w:val="ConsPlusNormal"/>
              <w:widowControl/>
              <w:ind w:firstLine="15"/>
              <w:jc w:val="both"/>
              <w:rPr>
                <w:rFonts w:ascii="Times New Roman" w:hAnsi="Times New Roman" w:cs="Times New Roman"/>
                <w:b/>
              </w:rPr>
            </w:pPr>
            <w:r>
              <w:rPr>
                <w:rFonts w:ascii="Times New Roman" w:hAnsi="Times New Roman" w:cs="Times New Roman"/>
              </w:rPr>
              <w:t>6</w:t>
            </w:r>
            <w:r w:rsidR="00017268" w:rsidRPr="00C71716">
              <w:rPr>
                <w:rFonts w:ascii="Times New Roman" w:hAnsi="Times New Roman" w:cs="Times New Roman"/>
              </w:rPr>
              <w:t>. Предельная высота не подлежит установлению.</w:t>
            </w:r>
          </w:p>
        </w:tc>
      </w:tr>
      <w:tr w:rsidR="009047D3" w:rsidRPr="00374126" w:rsidTr="001518E7">
        <w:trPr>
          <w:cantSplit/>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5</w:t>
            </w:r>
          </w:p>
        </w:tc>
        <w:tc>
          <w:tcPr>
            <w:tcW w:w="3260" w:type="dxa"/>
          </w:tcPr>
          <w:p w:rsidR="009047D3" w:rsidRPr="00374126" w:rsidRDefault="009047D3" w:rsidP="00374126">
            <w:pPr>
              <w:spacing w:line="240" w:lineRule="auto"/>
              <w:ind w:firstLine="0"/>
              <w:rPr>
                <w:b/>
                <w:sz w:val="20"/>
              </w:rPr>
            </w:pPr>
            <w:r w:rsidRPr="00374126">
              <w:rPr>
                <w:bCs/>
                <w:sz w:val="20"/>
              </w:rPr>
              <w:t>Детские игровые площадки, площадки для отдыха взрослого населения.</w:t>
            </w:r>
          </w:p>
        </w:tc>
        <w:tc>
          <w:tcPr>
            <w:tcW w:w="5670" w:type="dxa"/>
          </w:tcPr>
          <w:p w:rsidR="009047D3" w:rsidRPr="00374126" w:rsidRDefault="009047D3" w:rsidP="00374126">
            <w:pPr>
              <w:spacing w:line="240" w:lineRule="auto"/>
              <w:ind w:firstLine="0"/>
              <w:jc w:val="both"/>
              <w:rPr>
                <w:bCs/>
                <w:sz w:val="20"/>
              </w:rPr>
            </w:pPr>
            <w:r w:rsidRPr="00374126">
              <w:rPr>
                <w:bCs/>
                <w:sz w:val="20"/>
              </w:rPr>
              <w:t>1.Удельные размеры площадок д</w:t>
            </w:r>
            <w:r w:rsidRPr="00374126">
              <w:rPr>
                <w:sz w:val="20"/>
              </w:rPr>
              <w:t>ля игр детей дошкольного и младшего школьного возраста – 0,7 м</w:t>
            </w:r>
            <w:proofErr w:type="gramStart"/>
            <w:r w:rsidRPr="00374126">
              <w:rPr>
                <w:sz w:val="20"/>
                <w:vertAlign w:val="superscript"/>
              </w:rPr>
              <w:t>2</w:t>
            </w:r>
            <w:proofErr w:type="gramEnd"/>
            <w:r w:rsidRPr="00374126">
              <w:rPr>
                <w:sz w:val="20"/>
              </w:rPr>
              <w:t xml:space="preserve">/чел. </w:t>
            </w:r>
          </w:p>
          <w:p w:rsidR="009047D3" w:rsidRPr="00374126" w:rsidRDefault="009047D3" w:rsidP="00374126">
            <w:pPr>
              <w:spacing w:line="240" w:lineRule="auto"/>
              <w:ind w:firstLine="0"/>
              <w:jc w:val="both"/>
              <w:rPr>
                <w:bCs/>
                <w:sz w:val="20"/>
              </w:rPr>
            </w:pPr>
            <w:r w:rsidRPr="00374126">
              <w:rPr>
                <w:sz w:val="20"/>
              </w:rPr>
              <w:t>Удельные размеры площадок для отдыха взрослого населения – 0,1 м</w:t>
            </w:r>
            <w:proofErr w:type="gramStart"/>
            <w:r w:rsidRPr="00374126">
              <w:rPr>
                <w:sz w:val="20"/>
                <w:vertAlign w:val="superscript"/>
              </w:rPr>
              <w:t>2</w:t>
            </w:r>
            <w:proofErr w:type="gramEnd"/>
            <w:r w:rsidRPr="00374126">
              <w:rPr>
                <w:sz w:val="20"/>
              </w:rPr>
              <w:t xml:space="preserve">/чел. </w:t>
            </w:r>
          </w:p>
          <w:p w:rsidR="009047D3" w:rsidRPr="00374126" w:rsidRDefault="009047D3" w:rsidP="00374126">
            <w:pPr>
              <w:spacing w:line="240" w:lineRule="auto"/>
              <w:ind w:firstLine="0"/>
              <w:jc w:val="both"/>
              <w:rPr>
                <w:bCs/>
                <w:sz w:val="20"/>
              </w:rPr>
            </w:pPr>
            <w:r w:rsidRPr="00374126">
              <w:rPr>
                <w:sz w:val="20"/>
              </w:rPr>
              <w:t>2.</w:t>
            </w:r>
            <w:r w:rsidR="005D07F8">
              <w:rPr>
                <w:sz w:val="20"/>
              </w:rPr>
              <w:t xml:space="preserve"> </w:t>
            </w:r>
            <w:r w:rsidRPr="00374126">
              <w:rPr>
                <w:sz w:val="20"/>
              </w:rPr>
              <w:t xml:space="preserve">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r w:rsidRPr="00374126">
              <w:rPr>
                <w:sz w:val="20"/>
              </w:rPr>
              <w:t xml:space="preserve">  </w:t>
            </w:r>
          </w:p>
          <w:p w:rsidR="009047D3" w:rsidRDefault="009047D3" w:rsidP="0037412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sidR="00331AF2">
              <w:rPr>
                <w:sz w:val="20"/>
              </w:rPr>
              <w:t>.</w:t>
            </w:r>
          </w:p>
          <w:p w:rsidR="00D94818" w:rsidRPr="00D94818"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3. Предельные (минимальные и (или) максимальные размеры) земельного участка, в том числе их площадь не подлежит установлению.</w:t>
            </w:r>
          </w:p>
          <w:p w:rsidR="00651F7E" w:rsidRPr="00C71716" w:rsidRDefault="005D07F8"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651F7E" w:rsidRPr="00C71716">
              <w:rPr>
                <w:rFonts w:ascii="Times New Roman" w:hAnsi="Times New Roman" w:cs="Times New Roman"/>
              </w:rPr>
              <w:t>. Минимальный отступ от передней границы не подлежит установлению.</w:t>
            </w:r>
          </w:p>
          <w:p w:rsidR="00651F7E" w:rsidRPr="00C71716" w:rsidRDefault="005D07F8"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5</w:t>
            </w:r>
            <w:r w:rsidR="00651F7E" w:rsidRPr="00C71716">
              <w:rPr>
                <w:rFonts w:ascii="Times New Roman" w:hAnsi="Times New Roman" w:cs="Times New Roman"/>
              </w:rPr>
              <w:t>. Минимальный отступ от боковой и задней границы не подлежит установлению.</w:t>
            </w:r>
          </w:p>
          <w:p w:rsidR="00651F7E" w:rsidRPr="00C71716" w:rsidRDefault="005D07F8"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6</w:t>
            </w:r>
            <w:r w:rsidR="00651F7E" w:rsidRPr="00C71716">
              <w:rPr>
                <w:rFonts w:ascii="Times New Roman" w:hAnsi="Times New Roman" w:cs="Times New Roman"/>
              </w:rPr>
              <w:t>. Максимальный процент застройки в границах земельного участка не подлежит установлению.</w:t>
            </w:r>
          </w:p>
          <w:p w:rsidR="00017268" w:rsidRPr="00374126" w:rsidRDefault="00017268" w:rsidP="00374126">
            <w:pPr>
              <w:pStyle w:val="ConsPlusNormal"/>
              <w:widowControl/>
              <w:ind w:firstLine="15"/>
              <w:jc w:val="both"/>
              <w:rPr>
                <w:rFonts w:ascii="Times New Roman" w:hAnsi="Times New Roman" w:cs="Times New Roman"/>
                <w:b/>
              </w:rPr>
            </w:pPr>
            <w:r w:rsidRPr="00C71716">
              <w:rPr>
                <w:rFonts w:ascii="Times New Roman" w:hAnsi="Times New Roman" w:cs="Times New Roman"/>
              </w:rPr>
              <w:t>7. Предельная высота не подлежит установлению.</w:t>
            </w:r>
          </w:p>
        </w:tc>
      </w:tr>
      <w:tr w:rsidR="009047D3" w:rsidRPr="00374126" w:rsidTr="001518E7">
        <w:trPr>
          <w:cantSplit/>
          <w:trHeight w:val="707"/>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6</w:t>
            </w:r>
          </w:p>
        </w:tc>
        <w:tc>
          <w:tcPr>
            <w:tcW w:w="3260" w:type="dxa"/>
          </w:tcPr>
          <w:p w:rsidR="009047D3" w:rsidRPr="00374126" w:rsidRDefault="009047D3" w:rsidP="00374126">
            <w:pPr>
              <w:spacing w:line="240" w:lineRule="auto"/>
              <w:ind w:firstLine="0"/>
              <w:rPr>
                <w:bCs/>
                <w:sz w:val="20"/>
              </w:rPr>
            </w:pPr>
            <w:r w:rsidRPr="00374126">
              <w:rPr>
                <w:bCs/>
                <w:sz w:val="20"/>
              </w:rPr>
              <w:t>Площадки для хозяйственных целей.</w:t>
            </w:r>
          </w:p>
        </w:tc>
        <w:tc>
          <w:tcPr>
            <w:tcW w:w="5670" w:type="dxa"/>
          </w:tcPr>
          <w:p w:rsidR="009047D3" w:rsidRPr="00362B71" w:rsidRDefault="00362B71" w:rsidP="00362B71">
            <w:pPr>
              <w:spacing w:line="240" w:lineRule="auto"/>
              <w:ind w:firstLine="0"/>
              <w:jc w:val="both"/>
              <w:rPr>
                <w:bCs/>
                <w:sz w:val="20"/>
              </w:rPr>
            </w:pPr>
            <w:r>
              <w:rPr>
                <w:bCs/>
                <w:sz w:val="20"/>
              </w:rPr>
              <w:t>1.</w:t>
            </w:r>
            <w:r w:rsidR="009047D3" w:rsidRPr="00362B71">
              <w:rPr>
                <w:bCs/>
                <w:sz w:val="20"/>
              </w:rPr>
              <w:t xml:space="preserve">Расстояние до границ участков жилых домов, ДДУ, игровых площадок, озелененных площадок – </w:t>
            </w:r>
            <w:r w:rsidR="009047D3" w:rsidRPr="00362B71">
              <w:rPr>
                <w:sz w:val="20"/>
              </w:rPr>
              <w:t xml:space="preserve">не менее 50, но не более </w:t>
            </w:r>
            <w:smartTag w:uri="urn:schemas-microsoft-com:office:smarttags" w:element="metricconverter">
              <w:smartTagPr>
                <w:attr w:name="ProductID" w:val="100 м"/>
              </w:smartTagPr>
              <w:r w:rsidR="009047D3" w:rsidRPr="00362B71">
                <w:rPr>
                  <w:sz w:val="20"/>
                </w:rPr>
                <w:t>100 м</w:t>
              </w:r>
              <w:r w:rsidR="00943E46" w:rsidRPr="00362B71">
                <w:rPr>
                  <w:sz w:val="20"/>
                </w:rPr>
                <w:t>.</w:t>
              </w:r>
            </w:smartTag>
          </w:p>
          <w:p w:rsidR="009047D3" w:rsidRPr="00374126" w:rsidRDefault="009047D3" w:rsidP="00362B71">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r w:rsidR="00943E46" w:rsidRPr="00374126">
                <w:rPr>
                  <w:sz w:val="20"/>
                </w:rPr>
                <w:t>.</w:t>
              </w:r>
            </w:smartTag>
          </w:p>
          <w:p w:rsidR="004B4079" w:rsidRDefault="009047D3" w:rsidP="0037412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20м</w:t>
            </w:r>
            <w:r w:rsidR="00943E46" w:rsidRPr="00374126">
              <w:rPr>
                <w:sz w:val="20"/>
              </w:rPr>
              <w:t>.</w:t>
            </w:r>
          </w:p>
          <w:p w:rsidR="00D94818" w:rsidRPr="00D94818" w:rsidRDefault="00D94818" w:rsidP="00374126">
            <w:pPr>
              <w:spacing w:line="240" w:lineRule="auto"/>
              <w:ind w:firstLine="0"/>
              <w:jc w:val="both"/>
              <w:rPr>
                <w:sz w:val="20"/>
              </w:rPr>
            </w:pPr>
            <w:r w:rsidRPr="00D94818">
              <w:rPr>
                <w:sz w:val="20"/>
              </w:rPr>
              <w:t>2. Предельные (минимальные и (или) максимальные размеры) земельного участка, в том числе их площадь не подлежит установлению</w:t>
            </w:r>
            <w:r>
              <w:rPr>
                <w:sz w:val="20"/>
              </w:rPr>
              <w:t>.</w:t>
            </w:r>
          </w:p>
          <w:p w:rsidR="006960BD" w:rsidRPr="00D94818" w:rsidRDefault="00D94818" w:rsidP="00374126">
            <w:pPr>
              <w:pStyle w:val="ConsPlusNormal"/>
              <w:widowControl/>
              <w:ind w:firstLine="15"/>
              <w:jc w:val="both"/>
              <w:rPr>
                <w:rFonts w:ascii="Times New Roman" w:hAnsi="Times New Roman" w:cs="Times New Roman"/>
              </w:rPr>
            </w:pPr>
            <w:r w:rsidRPr="00D94818">
              <w:rPr>
                <w:rFonts w:ascii="Times New Roman" w:hAnsi="Times New Roman" w:cs="Times New Roman"/>
              </w:rPr>
              <w:t>3</w:t>
            </w:r>
            <w:r w:rsidR="0052544F" w:rsidRPr="00D94818">
              <w:rPr>
                <w:rFonts w:ascii="Times New Roman" w:hAnsi="Times New Roman" w:cs="Times New Roman"/>
              </w:rPr>
              <w:t>. Минимальный отступ</w:t>
            </w:r>
            <w:r w:rsidR="006960BD" w:rsidRPr="00D94818">
              <w:rPr>
                <w:rFonts w:ascii="Times New Roman" w:hAnsi="Times New Roman" w:cs="Times New Roman"/>
              </w:rPr>
              <w:t xml:space="preserve"> от передней границы не подлежит установлению.</w:t>
            </w:r>
          </w:p>
          <w:p w:rsidR="006960BD" w:rsidRPr="00D94818" w:rsidRDefault="00D94818" w:rsidP="00374126">
            <w:pPr>
              <w:pStyle w:val="ConsPlusNormal"/>
              <w:widowControl/>
              <w:ind w:firstLine="15"/>
              <w:jc w:val="both"/>
              <w:rPr>
                <w:rFonts w:ascii="Times New Roman" w:hAnsi="Times New Roman" w:cs="Times New Roman"/>
              </w:rPr>
            </w:pPr>
            <w:r w:rsidRPr="00D94818">
              <w:rPr>
                <w:rFonts w:ascii="Times New Roman" w:hAnsi="Times New Roman" w:cs="Times New Roman"/>
              </w:rPr>
              <w:t>4</w:t>
            </w:r>
            <w:r w:rsidR="0052544F" w:rsidRPr="00D94818">
              <w:rPr>
                <w:rFonts w:ascii="Times New Roman" w:hAnsi="Times New Roman" w:cs="Times New Roman"/>
              </w:rPr>
              <w:t>. Минимальный отступ</w:t>
            </w:r>
            <w:r w:rsidR="006960BD" w:rsidRPr="00D94818">
              <w:rPr>
                <w:rFonts w:ascii="Times New Roman" w:hAnsi="Times New Roman" w:cs="Times New Roman"/>
              </w:rPr>
              <w:t xml:space="preserve"> от боковой и задней границы не подлежит установлению.</w:t>
            </w:r>
          </w:p>
          <w:p w:rsidR="006960BD" w:rsidRPr="00D94818" w:rsidRDefault="00D94818" w:rsidP="00374126">
            <w:pPr>
              <w:pStyle w:val="ConsPlusNormal"/>
              <w:widowControl/>
              <w:ind w:firstLine="15"/>
              <w:jc w:val="both"/>
              <w:rPr>
                <w:rFonts w:ascii="Times New Roman" w:hAnsi="Times New Roman" w:cs="Times New Roman"/>
              </w:rPr>
            </w:pPr>
            <w:r w:rsidRPr="00D94818">
              <w:rPr>
                <w:rFonts w:ascii="Times New Roman" w:hAnsi="Times New Roman" w:cs="Times New Roman"/>
              </w:rPr>
              <w:t>5</w:t>
            </w:r>
            <w:r w:rsidR="006960BD" w:rsidRPr="00D94818">
              <w:rPr>
                <w:rFonts w:ascii="Times New Roman" w:hAnsi="Times New Roman" w:cs="Times New Roman"/>
              </w:rPr>
              <w:t>. Максимальный процент застройки в границах земельного участка не подлежит установлению.</w:t>
            </w:r>
          </w:p>
          <w:p w:rsidR="00017268" w:rsidRPr="00374126" w:rsidRDefault="00D94818" w:rsidP="00374126">
            <w:pPr>
              <w:pStyle w:val="ConsPlusNormal"/>
              <w:widowControl/>
              <w:ind w:firstLine="15"/>
              <w:jc w:val="both"/>
              <w:rPr>
                <w:rFonts w:ascii="Times New Roman" w:hAnsi="Times New Roman" w:cs="Times New Roman"/>
                <w:b/>
              </w:rPr>
            </w:pPr>
            <w:r w:rsidRPr="00D94818">
              <w:rPr>
                <w:rFonts w:ascii="Times New Roman" w:hAnsi="Times New Roman" w:cs="Times New Roman"/>
              </w:rPr>
              <w:t>6</w:t>
            </w:r>
            <w:r w:rsidR="00017268" w:rsidRPr="00D94818">
              <w:rPr>
                <w:rFonts w:ascii="Times New Roman" w:hAnsi="Times New Roman" w:cs="Times New Roman"/>
              </w:rPr>
              <w:t>. Предельная высота не подлежит установлению.</w:t>
            </w:r>
          </w:p>
        </w:tc>
      </w:tr>
      <w:tr w:rsidR="009047D3" w:rsidRPr="00374126" w:rsidTr="008C0F55">
        <w:trPr>
          <w:cantSplit/>
          <w:trHeight w:val="605"/>
        </w:trPr>
        <w:tc>
          <w:tcPr>
            <w:tcW w:w="850" w:type="dxa"/>
            <w:vMerge/>
            <w:tcBorders>
              <w:bottom w:val="nil"/>
            </w:tcBorders>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7</w:t>
            </w:r>
          </w:p>
        </w:tc>
        <w:tc>
          <w:tcPr>
            <w:tcW w:w="3260" w:type="dxa"/>
          </w:tcPr>
          <w:p w:rsidR="009047D3" w:rsidRPr="00374126" w:rsidRDefault="009047D3" w:rsidP="00374126">
            <w:pPr>
              <w:spacing w:line="240" w:lineRule="auto"/>
              <w:ind w:firstLine="0"/>
              <w:rPr>
                <w:bCs/>
                <w:sz w:val="20"/>
              </w:rPr>
            </w:pPr>
            <w:r w:rsidRPr="00374126">
              <w:rPr>
                <w:bCs/>
                <w:sz w:val="20"/>
              </w:rPr>
              <w:t>Озеленение, благоустройство территории</w:t>
            </w:r>
          </w:p>
        </w:tc>
        <w:tc>
          <w:tcPr>
            <w:tcW w:w="5670" w:type="dxa"/>
          </w:tcPr>
          <w:p w:rsidR="00331AF2" w:rsidRPr="00C71716" w:rsidRDefault="004B4079" w:rsidP="004B4079">
            <w:pPr>
              <w:pStyle w:val="ConsPlusNormal"/>
              <w:widowControl/>
              <w:ind w:firstLine="0"/>
              <w:jc w:val="both"/>
              <w:rPr>
                <w:rFonts w:ascii="Times New Roman" w:hAnsi="Times New Roman" w:cs="Times New Roman"/>
              </w:rPr>
            </w:pPr>
            <w:r w:rsidRPr="00C71716">
              <w:rPr>
                <w:rFonts w:ascii="Times New Roman" w:hAnsi="Times New Roman" w:cs="Times New Roman"/>
              </w:rPr>
              <w:t>1</w:t>
            </w:r>
            <w:r w:rsidR="00331AF2" w:rsidRPr="00C71716">
              <w:rPr>
                <w:rFonts w:ascii="Times New Roman" w:hAnsi="Times New Roman" w:cs="Times New Roman"/>
              </w:rPr>
              <w:t xml:space="preserve">. </w:t>
            </w:r>
            <w:r w:rsidR="00D94818" w:rsidRPr="00D94818">
              <w:rPr>
                <w:rFonts w:ascii="Times New Roman" w:hAnsi="Times New Roman" w:cs="Times New Roman"/>
              </w:rPr>
              <w:t>Предельные (минимальные и (или) максимальные размеры) земельного участка, в том числе их площадь не подлежит установлению</w:t>
            </w:r>
            <w:r w:rsidR="00D94818">
              <w:t>.</w:t>
            </w:r>
          </w:p>
          <w:p w:rsidR="006960BD" w:rsidRPr="00C71716" w:rsidRDefault="004B4079" w:rsidP="00331AF2">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6960BD" w:rsidRPr="00C71716">
              <w:rPr>
                <w:rFonts w:ascii="Times New Roman" w:hAnsi="Times New Roman" w:cs="Times New Roman"/>
              </w:rPr>
              <w:t>. Минимальный отступ  от передней границы не подлежит установлению.</w:t>
            </w:r>
          </w:p>
          <w:p w:rsidR="00365726" w:rsidRPr="00C71716" w:rsidRDefault="004B4079"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6960BD" w:rsidRPr="00C71716">
              <w:rPr>
                <w:rFonts w:ascii="Times New Roman" w:hAnsi="Times New Roman" w:cs="Times New Roman"/>
              </w:rPr>
              <w:t>. Минимальный отступ</w:t>
            </w:r>
            <w:r w:rsidR="0017687E" w:rsidRPr="00C71716">
              <w:rPr>
                <w:rFonts w:ascii="Times New Roman" w:hAnsi="Times New Roman" w:cs="Times New Roman"/>
              </w:rPr>
              <w:t xml:space="preserve"> </w:t>
            </w:r>
            <w:r w:rsidR="006960BD" w:rsidRPr="00C71716">
              <w:rPr>
                <w:rFonts w:ascii="Times New Roman" w:hAnsi="Times New Roman" w:cs="Times New Roman"/>
              </w:rPr>
              <w:t>от боковой и задней границы не подлежит установлению.</w:t>
            </w:r>
          </w:p>
          <w:p w:rsidR="004B4079" w:rsidRPr="00C71716" w:rsidRDefault="004B4079" w:rsidP="004B4079">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6960BD" w:rsidRPr="00C71716">
              <w:rPr>
                <w:rFonts w:ascii="Times New Roman" w:hAnsi="Times New Roman" w:cs="Times New Roman"/>
              </w:rPr>
              <w:t>.</w:t>
            </w:r>
            <w:r w:rsidRPr="00C71716">
              <w:rPr>
                <w:rFonts w:ascii="Times New Roman" w:hAnsi="Times New Roman" w:cs="Times New Roman"/>
              </w:rPr>
              <w:t xml:space="preserve"> </w:t>
            </w:r>
            <w:r w:rsidR="006960BD" w:rsidRPr="00C71716">
              <w:rPr>
                <w:rFonts w:ascii="Times New Roman" w:hAnsi="Times New Roman" w:cs="Times New Roman"/>
              </w:rPr>
              <w:t>Максимальный процент застройки в границах земельного участка не подлежит установлению.</w:t>
            </w:r>
          </w:p>
          <w:p w:rsidR="00017268" w:rsidRDefault="00017268" w:rsidP="004B4079">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CB59A0" w:rsidRPr="00C71716" w:rsidRDefault="00CB59A0" w:rsidP="004B4079">
            <w:pPr>
              <w:pStyle w:val="ConsPlusNormal"/>
              <w:widowControl/>
              <w:ind w:firstLine="15"/>
              <w:jc w:val="both"/>
              <w:rPr>
                <w:rFonts w:ascii="Times New Roman" w:hAnsi="Times New Roman" w:cs="Times New Roman"/>
              </w:rPr>
            </w:pPr>
          </w:p>
        </w:tc>
      </w:tr>
      <w:tr w:rsidR="00B673D2" w:rsidRPr="00374126" w:rsidTr="00CB59A0">
        <w:trPr>
          <w:cantSplit/>
          <w:trHeight w:val="992"/>
        </w:trPr>
        <w:tc>
          <w:tcPr>
            <w:tcW w:w="850" w:type="dxa"/>
            <w:vMerge w:val="restart"/>
            <w:tcBorders>
              <w:top w:val="nil"/>
            </w:tcBorders>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Pr>
                <w:sz w:val="20"/>
              </w:rPr>
              <w:t>8</w:t>
            </w:r>
          </w:p>
        </w:tc>
        <w:tc>
          <w:tcPr>
            <w:tcW w:w="3260" w:type="dxa"/>
          </w:tcPr>
          <w:p w:rsidR="00B673D2" w:rsidRPr="00A00497" w:rsidRDefault="00B673D2" w:rsidP="00A27A29">
            <w:pPr>
              <w:widowControl w:val="0"/>
              <w:spacing w:line="240" w:lineRule="auto"/>
              <w:ind w:firstLine="0"/>
              <w:rPr>
                <w:bCs/>
                <w:sz w:val="20"/>
              </w:rPr>
            </w:pPr>
            <w:r w:rsidRPr="00A00497">
              <w:rPr>
                <w:sz w:val="20"/>
              </w:rPr>
              <w:t xml:space="preserve">Блокированная жилая  застройка и многоквартирная жилая застройка в районе    ул. Рыбоводная в </w:t>
            </w:r>
            <w:proofErr w:type="gramStart"/>
            <w:r w:rsidRPr="00A00497">
              <w:rPr>
                <w:sz w:val="20"/>
              </w:rPr>
              <w:t>г</w:t>
            </w:r>
            <w:proofErr w:type="gramEnd"/>
            <w:r w:rsidRPr="00A00497">
              <w:rPr>
                <w:sz w:val="20"/>
              </w:rPr>
              <w:t>. Кандалакша</w:t>
            </w:r>
          </w:p>
        </w:tc>
        <w:tc>
          <w:tcPr>
            <w:tcW w:w="5670" w:type="dxa"/>
            <w:vMerge w:val="restart"/>
          </w:tcPr>
          <w:p w:rsidR="00B673D2" w:rsidRDefault="00B673D2" w:rsidP="00AB0C3C">
            <w:pPr>
              <w:pStyle w:val="ConsPlusNormal"/>
              <w:widowControl/>
              <w:ind w:firstLine="0"/>
              <w:jc w:val="both"/>
              <w:rPr>
                <w:rFonts w:ascii="Times New Roman" w:hAnsi="Times New Roman" w:cs="Times New Roman"/>
              </w:rPr>
            </w:pPr>
            <w:r w:rsidRPr="00C71716">
              <w:rPr>
                <w:rFonts w:ascii="Times New Roman" w:hAnsi="Times New Roman" w:cs="Times New Roman"/>
              </w:rPr>
              <w:t>1.</w:t>
            </w:r>
            <w:r w:rsidRPr="00D94818">
              <w:rPr>
                <w:rFonts w:ascii="Times New Roman" w:hAnsi="Times New Roman" w:cs="Times New Roman"/>
              </w:rPr>
              <w:t xml:space="preserve"> Предельные (минимальные и (или) максимальные размеры) земельного участка</w:t>
            </w:r>
            <w:r>
              <w:rPr>
                <w:rFonts w:ascii="Times New Roman" w:hAnsi="Times New Roman" w:cs="Times New Roman"/>
              </w:rPr>
              <w:t xml:space="preserve"> не подлежат установлению.</w:t>
            </w:r>
          </w:p>
          <w:p w:rsidR="00B673D2" w:rsidRPr="00C71716" w:rsidRDefault="00B673D2" w:rsidP="00AB0C3C">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1200 кв. м. </w:t>
            </w:r>
          </w:p>
          <w:p w:rsidR="00B673D2" w:rsidRPr="00C71716" w:rsidRDefault="00B673D2" w:rsidP="00C84667">
            <w:pPr>
              <w:pStyle w:val="ConsPlusNormal"/>
              <w:widowControl/>
              <w:ind w:firstLine="0"/>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участка  5 м.</w:t>
            </w:r>
          </w:p>
          <w:p w:rsidR="00B673D2" w:rsidRPr="00C71716" w:rsidRDefault="00B673D2" w:rsidP="00C1606B">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участка 3 м.</w:t>
            </w:r>
          </w:p>
          <w:p w:rsidR="00B673D2" w:rsidRPr="00C71716" w:rsidRDefault="00B673D2" w:rsidP="00C1606B">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70 %.</w:t>
            </w:r>
          </w:p>
          <w:p w:rsidR="00B673D2" w:rsidRPr="00A00497" w:rsidRDefault="00B673D2" w:rsidP="00C84667">
            <w:pPr>
              <w:pStyle w:val="ConsPlusNormal"/>
              <w:ind w:firstLine="0"/>
              <w:jc w:val="both"/>
              <w:rPr>
                <w:rFonts w:ascii="Times New Roman" w:hAnsi="Times New Roman" w:cs="Times New Roman"/>
                <w:b/>
              </w:rPr>
            </w:pPr>
            <w:r>
              <w:rPr>
                <w:rFonts w:ascii="Times New Roman" w:hAnsi="Times New Roman" w:cs="Times New Roman"/>
              </w:rPr>
              <w:t>6</w:t>
            </w:r>
            <w:r w:rsidRPr="00A00497">
              <w:rPr>
                <w:rFonts w:ascii="Times New Roman" w:hAnsi="Times New Roman" w:cs="Times New Roman"/>
              </w:rPr>
              <w:t xml:space="preserve">. Жилые здания с квартирами в первых этажах следует располагать, как правило, с отступом от красных линий.    </w:t>
            </w:r>
          </w:p>
          <w:p w:rsidR="00B673D2" w:rsidRPr="00A00497" w:rsidRDefault="00B673D2" w:rsidP="00B80362">
            <w:pPr>
              <w:pStyle w:val="ConsPlusNormal"/>
              <w:ind w:firstLine="15"/>
              <w:jc w:val="both"/>
              <w:rPr>
                <w:rFonts w:ascii="Times New Roman" w:hAnsi="Times New Roman" w:cs="Times New Roman"/>
                <w:b/>
              </w:rPr>
            </w:pPr>
            <w:r w:rsidRPr="00A00497">
              <w:rPr>
                <w:rFonts w:ascii="Times New Roman" w:hAnsi="Times New Roman" w:cs="Times New Roman"/>
              </w:rPr>
              <w:t xml:space="preserve">По красной линии допускается размещать жилые здания с встроенными </w:t>
            </w:r>
            <w:proofErr w:type="gramStart"/>
            <w:r w:rsidRPr="00A00497">
              <w:rPr>
                <w:rFonts w:ascii="Times New Roman" w:hAnsi="Times New Roman" w:cs="Times New Roman"/>
              </w:rPr>
              <w:t>в первые</w:t>
            </w:r>
            <w:proofErr w:type="gramEnd"/>
            <w:r w:rsidRPr="00A00497">
              <w:rPr>
                <w:rFonts w:ascii="Times New Roman" w:hAnsi="Times New Roman" w:cs="Times New Roman"/>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673D2" w:rsidRPr="00A00497" w:rsidRDefault="00B673D2" w:rsidP="00B80362">
            <w:pPr>
              <w:pStyle w:val="ConsPlusNormal"/>
              <w:ind w:firstLine="15"/>
              <w:jc w:val="both"/>
              <w:rPr>
                <w:rFonts w:ascii="Times New Roman" w:hAnsi="Times New Roman" w:cs="Times New Roman"/>
                <w:bCs/>
              </w:rPr>
            </w:pPr>
            <w:r w:rsidRPr="00A00497">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B673D2" w:rsidRPr="00A00497" w:rsidRDefault="00B673D2" w:rsidP="00B80362">
            <w:pPr>
              <w:pStyle w:val="ConsPlusNormal"/>
              <w:ind w:firstLine="15"/>
              <w:jc w:val="both"/>
              <w:rPr>
                <w:rFonts w:ascii="Times New Roman" w:hAnsi="Times New Roman" w:cs="Times New Roman"/>
                <w:bCs/>
              </w:rPr>
            </w:pPr>
            <w:r>
              <w:rPr>
                <w:rFonts w:ascii="Times New Roman" w:hAnsi="Times New Roman" w:cs="Times New Roman"/>
                <w:bCs/>
              </w:rPr>
              <w:t>7</w:t>
            </w:r>
            <w:r w:rsidRPr="00A00497">
              <w:rPr>
                <w:rFonts w:ascii="Times New Roman" w:hAnsi="Times New Roman" w:cs="Times New Roman"/>
                <w:bCs/>
              </w:rPr>
              <w:t xml:space="preserve">. Предельное количество этажей – 4 (включая </w:t>
            </w:r>
            <w:proofErr w:type="gramStart"/>
            <w:r w:rsidRPr="00A00497">
              <w:rPr>
                <w:rFonts w:ascii="Times New Roman" w:hAnsi="Times New Roman" w:cs="Times New Roman"/>
                <w:bCs/>
              </w:rPr>
              <w:t>мансардный</w:t>
            </w:r>
            <w:proofErr w:type="gramEnd"/>
            <w:r w:rsidRPr="00A00497">
              <w:rPr>
                <w:rFonts w:ascii="Times New Roman" w:hAnsi="Times New Roman" w:cs="Times New Roman"/>
                <w:bCs/>
              </w:rPr>
              <w:t>)</w:t>
            </w:r>
          </w:p>
          <w:p w:rsidR="00B673D2" w:rsidRDefault="00B673D2" w:rsidP="00AB0C3C">
            <w:pPr>
              <w:pStyle w:val="ConsPlusNormal"/>
              <w:ind w:firstLine="15"/>
              <w:jc w:val="both"/>
              <w:rPr>
                <w:rFonts w:ascii="Times New Roman" w:hAnsi="Times New Roman" w:cs="Times New Roman"/>
                <w:bCs/>
              </w:rPr>
            </w:pPr>
            <w:r>
              <w:rPr>
                <w:rFonts w:ascii="Times New Roman" w:hAnsi="Times New Roman" w:cs="Times New Roman"/>
                <w:bCs/>
              </w:rPr>
              <w:t>8</w:t>
            </w:r>
            <w:r w:rsidRPr="00A00497">
              <w:rPr>
                <w:rFonts w:ascii="Times New Roman" w:hAnsi="Times New Roman" w:cs="Times New Roman"/>
                <w:bCs/>
              </w:rPr>
              <w:t>.Коэффициент использования территории: при уплотнении существующей застройки – не более 0,72; уплотнении существующей застройки – не более 1,1</w:t>
            </w:r>
            <w:r>
              <w:rPr>
                <w:rFonts w:ascii="Times New Roman" w:hAnsi="Times New Roman" w:cs="Times New Roman"/>
                <w:bCs/>
              </w:rPr>
              <w:t>.</w:t>
            </w:r>
          </w:p>
          <w:p w:rsidR="00B673D2" w:rsidRDefault="00B673D2" w:rsidP="00AB0C3C">
            <w:pPr>
              <w:pStyle w:val="ConsPlusNormal"/>
              <w:ind w:firstLine="15"/>
              <w:jc w:val="both"/>
              <w:rPr>
                <w:bCs/>
              </w:rPr>
            </w:pPr>
            <w:r>
              <w:rPr>
                <w:rFonts w:ascii="Times New Roman" w:hAnsi="Times New Roman" w:cs="Times New Roman"/>
                <w:bCs/>
              </w:rPr>
              <w:t>9</w:t>
            </w:r>
            <w:r w:rsidRPr="00A00497">
              <w:rPr>
                <w:rFonts w:ascii="Times New Roman" w:hAnsi="Times New Roman" w:cs="Times New Roman"/>
                <w:bCs/>
              </w:rPr>
              <w:t>.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bCs/>
              </w:rPr>
              <w:t>.</w:t>
            </w:r>
          </w:p>
          <w:p w:rsidR="00B673D2" w:rsidRPr="00AB0C3C" w:rsidRDefault="00B673D2" w:rsidP="00AB0C3C">
            <w:pPr>
              <w:pStyle w:val="ConsPlusNormal"/>
              <w:ind w:firstLine="15"/>
              <w:jc w:val="both"/>
              <w:rPr>
                <w:rFonts w:ascii="Times New Roman" w:hAnsi="Times New Roman" w:cs="Times New Roman"/>
                <w:bCs/>
              </w:rPr>
            </w:pPr>
          </w:p>
        </w:tc>
      </w:tr>
      <w:tr w:rsidR="00B673D2" w:rsidRPr="00374126" w:rsidTr="00CB59A0">
        <w:trPr>
          <w:cantSplit/>
          <w:trHeight w:val="5520"/>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Pr>
                <w:sz w:val="20"/>
              </w:rPr>
              <w:t>9</w:t>
            </w:r>
          </w:p>
        </w:tc>
        <w:tc>
          <w:tcPr>
            <w:tcW w:w="3260" w:type="dxa"/>
          </w:tcPr>
          <w:p w:rsidR="00B673D2" w:rsidRPr="00374126" w:rsidRDefault="00B673D2" w:rsidP="00374126">
            <w:pPr>
              <w:spacing w:line="240" w:lineRule="auto"/>
              <w:ind w:firstLine="0"/>
              <w:rPr>
                <w:bCs/>
                <w:sz w:val="20"/>
              </w:rPr>
            </w:pPr>
            <w:r>
              <w:rPr>
                <w:bCs/>
                <w:sz w:val="20"/>
              </w:rPr>
              <w:t>Блокированные 2-4 квартирные жилые дома</w:t>
            </w:r>
          </w:p>
        </w:tc>
        <w:tc>
          <w:tcPr>
            <w:tcW w:w="5670" w:type="dxa"/>
            <w:vMerge/>
          </w:tcPr>
          <w:p w:rsidR="00B673D2" w:rsidRDefault="00B673D2" w:rsidP="004B4079">
            <w:pPr>
              <w:pStyle w:val="ConsPlusNormal"/>
              <w:widowControl/>
              <w:ind w:firstLine="0"/>
              <w:jc w:val="both"/>
              <w:rPr>
                <w:rFonts w:ascii="Times New Roman" w:hAnsi="Times New Roman" w:cs="Times New Roman"/>
                <w:b/>
              </w:rPr>
            </w:pPr>
          </w:p>
        </w:tc>
      </w:tr>
      <w:tr w:rsidR="00B673D2" w:rsidRPr="00374126" w:rsidTr="00B673D2">
        <w:trPr>
          <w:cantSplit/>
          <w:trHeight w:val="2820"/>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Default="00B673D2" w:rsidP="003E00AF">
            <w:pPr>
              <w:ind w:firstLine="0"/>
              <w:rPr>
                <w:sz w:val="20"/>
              </w:rPr>
            </w:pPr>
            <w:r w:rsidRPr="00B673D2">
              <w:rPr>
                <w:b/>
                <w:sz w:val="20"/>
              </w:rPr>
              <w:t>10</w:t>
            </w:r>
          </w:p>
        </w:tc>
        <w:tc>
          <w:tcPr>
            <w:tcW w:w="3260" w:type="dxa"/>
          </w:tcPr>
          <w:p w:rsidR="00B673D2" w:rsidRPr="00B673D2" w:rsidRDefault="00B673D2" w:rsidP="00E3743D">
            <w:pPr>
              <w:spacing w:line="240" w:lineRule="auto"/>
              <w:ind w:firstLine="0"/>
              <w:rPr>
                <w:b/>
                <w:bCs/>
                <w:sz w:val="20"/>
              </w:rPr>
            </w:pPr>
            <w:r w:rsidRPr="00B673D2">
              <w:rPr>
                <w:b/>
                <w:sz w:val="20"/>
              </w:rPr>
              <w:t>Некапитальные торговые, остановочно-торговые, остановочные павильоны</w:t>
            </w:r>
          </w:p>
        </w:tc>
        <w:tc>
          <w:tcPr>
            <w:tcW w:w="5670" w:type="dxa"/>
          </w:tcPr>
          <w:p w:rsidR="00B673D2" w:rsidRPr="00B673D2" w:rsidRDefault="00B673D2" w:rsidP="00B673D2">
            <w:pPr>
              <w:pStyle w:val="ConsPlusNormal"/>
              <w:ind w:firstLine="0"/>
              <w:jc w:val="both"/>
              <w:rPr>
                <w:b/>
                <w:bCs/>
              </w:rPr>
            </w:pPr>
            <w:r w:rsidRPr="00B673D2">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B673D2" w:rsidRPr="00B673D2" w:rsidRDefault="00B673D2" w:rsidP="00CB59A0">
            <w:pPr>
              <w:pStyle w:val="ConsPlusNormal"/>
              <w:widowControl/>
              <w:ind w:firstLine="0"/>
              <w:jc w:val="both"/>
              <w:rPr>
                <w:rFonts w:ascii="Times New Roman" w:hAnsi="Times New Roman" w:cs="Times New Roman"/>
                <w:b/>
              </w:rPr>
            </w:pPr>
            <w:r w:rsidRPr="00B673D2">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B673D2" w:rsidRPr="00B673D2" w:rsidRDefault="00B673D2" w:rsidP="00CB59A0">
            <w:pPr>
              <w:pStyle w:val="ConsPlusNormal"/>
              <w:widowControl/>
              <w:ind w:firstLine="0"/>
              <w:jc w:val="both"/>
              <w:rPr>
                <w:rFonts w:ascii="Times New Roman" w:hAnsi="Times New Roman" w:cs="Times New Roman"/>
                <w:b/>
              </w:rPr>
            </w:pPr>
            <w:r w:rsidRPr="00B673D2">
              <w:rPr>
                <w:rFonts w:ascii="Times New Roman" w:hAnsi="Times New Roman" w:cs="Times New Roman"/>
                <w:b/>
              </w:rPr>
              <w:t>3. Минимальный отступ  от передней границы не подлежит установлению.</w:t>
            </w:r>
          </w:p>
          <w:p w:rsidR="00B673D2" w:rsidRPr="00B673D2" w:rsidRDefault="00B673D2" w:rsidP="00CB59A0">
            <w:pPr>
              <w:pStyle w:val="ConsPlusNormal"/>
              <w:widowControl/>
              <w:ind w:firstLine="15"/>
              <w:jc w:val="both"/>
              <w:rPr>
                <w:rFonts w:ascii="Times New Roman" w:hAnsi="Times New Roman" w:cs="Times New Roman"/>
                <w:b/>
              </w:rPr>
            </w:pPr>
            <w:r w:rsidRPr="00B673D2">
              <w:rPr>
                <w:rFonts w:ascii="Times New Roman" w:hAnsi="Times New Roman" w:cs="Times New Roman"/>
                <w:b/>
              </w:rPr>
              <w:t>4. Минимальный отступ от боковой и задней границы не подлежит установлению.</w:t>
            </w:r>
          </w:p>
          <w:p w:rsidR="00B673D2" w:rsidRPr="00B673D2" w:rsidRDefault="00B673D2" w:rsidP="00CB59A0">
            <w:pPr>
              <w:pStyle w:val="ConsPlusNormal"/>
              <w:widowControl/>
              <w:ind w:firstLine="15"/>
              <w:jc w:val="both"/>
              <w:rPr>
                <w:rFonts w:ascii="Times New Roman" w:hAnsi="Times New Roman" w:cs="Times New Roman"/>
                <w:b/>
              </w:rPr>
            </w:pPr>
            <w:r w:rsidRPr="00B673D2">
              <w:rPr>
                <w:rFonts w:ascii="Times New Roman" w:hAnsi="Times New Roman" w:cs="Times New Roman"/>
                <w:b/>
              </w:rPr>
              <w:t>5. Максимальный процент застройки в границах земельного участка не подлежит установлению.</w:t>
            </w:r>
          </w:p>
          <w:p w:rsidR="00B673D2" w:rsidRPr="00B673D2" w:rsidRDefault="00B673D2" w:rsidP="00CB59A0">
            <w:pPr>
              <w:pStyle w:val="ConsPlusNormal"/>
              <w:widowControl/>
              <w:ind w:firstLine="15"/>
              <w:jc w:val="both"/>
              <w:rPr>
                <w:rFonts w:ascii="Times New Roman" w:hAnsi="Times New Roman" w:cs="Times New Roman"/>
                <w:b/>
              </w:rPr>
            </w:pPr>
            <w:r w:rsidRPr="00B673D2">
              <w:rPr>
                <w:rFonts w:ascii="Times New Roman" w:hAnsi="Times New Roman" w:cs="Times New Roman"/>
                <w:b/>
              </w:rPr>
              <w:t>6. Предельная высота не подлежит установлению.</w:t>
            </w:r>
          </w:p>
          <w:p w:rsidR="00B673D2" w:rsidRPr="00B673D2" w:rsidRDefault="00B673D2" w:rsidP="00AB0C3C">
            <w:pPr>
              <w:pStyle w:val="ConsPlusNormal"/>
              <w:ind w:firstLine="15"/>
              <w:jc w:val="both"/>
              <w:rPr>
                <w:rFonts w:ascii="Times New Roman" w:hAnsi="Times New Roman" w:cs="Times New Roman"/>
                <w:b/>
              </w:rPr>
            </w:pPr>
          </w:p>
        </w:tc>
      </w:tr>
      <w:tr w:rsidR="00AB0C3C" w:rsidRPr="00374126" w:rsidTr="001518E7">
        <w:trPr>
          <w:cantSplit/>
          <w:trHeight w:val="1868"/>
        </w:trPr>
        <w:tc>
          <w:tcPr>
            <w:tcW w:w="850" w:type="dxa"/>
            <w:vMerge w:val="restart"/>
            <w:textDirection w:val="btLr"/>
          </w:tcPr>
          <w:p w:rsidR="00AB0C3C" w:rsidRPr="00374126" w:rsidRDefault="00AB0C3C" w:rsidP="00374126">
            <w:pPr>
              <w:spacing w:line="240" w:lineRule="auto"/>
              <w:ind w:left="113" w:right="113"/>
              <w:jc w:val="center"/>
              <w:rPr>
                <w:b/>
                <w:sz w:val="20"/>
              </w:rPr>
            </w:pPr>
            <w:r w:rsidRPr="00374126">
              <w:rPr>
                <w:b/>
                <w:sz w:val="20"/>
              </w:rPr>
              <w:t>Вспомогательные</w:t>
            </w:r>
          </w:p>
        </w:tc>
        <w:tc>
          <w:tcPr>
            <w:tcW w:w="568" w:type="dxa"/>
          </w:tcPr>
          <w:p w:rsidR="00AB0C3C" w:rsidRPr="00374126" w:rsidRDefault="00AB0C3C" w:rsidP="00374126">
            <w:pPr>
              <w:spacing w:line="240" w:lineRule="auto"/>
              <w:ind w:firstLine="0"/>
              <w:rPr>
                <w:sz w:val="20"/>
              </w:rPr>
            </w:pPr>
            <w:r>
              <w:rPr>
                <w:sz w:val="20"/>
              </w:rPr>
              <w:t>1</w:t>
            </w:r>
            <w:r w:rsidR="00960F76">
              <w:rPr>
                <w:sz w:val="20"/>
              </w:rPr>
              <w:t>1</w:t>
            </w:r>
          </w:p>
        </w:tc>
        <w:tc>
          <w:tcPr>
            <w:tcW w:w="3260" w:type="dxa"/>
          </w:tcPr>
          <w:p w:rsidR="00AB0C3C" w:rsidRPr="00374126" w:rsidRDefault="00AB0C3C" w:rsidP="00374126">
            <w:pPr>
              <w:pStyle w:val="Iauiue"/>
              <w:overflowPunct w:val="0"/>
              <w:autoSpaceDE w:val="0"/>
              <w:autoSpaceDN w:val="0"/>
              <w:adjustRightInd w:val="0"/>
              <w:jc w:val="both"/>
              <w:textAlignment w:val="baseline"/>
              <w:rPr>
                <w:b/>
              </w:rPr>
            </w:pPr>
            <w:r w:rsidRPr="00374126">
              <w:t xml:space="preserve">Гаражи и открытые автостоянки (не более 2-х </w:t>
            </w:r>
            <w:proofErr w:type="spellStart"/>
            <w:r w:rsidRPr="00374126">
              <w:t>машиномест</w:t>
            </w:r>
            <w:proofErr w:type="spellEnd"/>
            <w:r w:rsidRPr="00374126">
              <w:t>)</w:t>
            </w:r>
          </w:p>
        </w:tc>
        <w:tc>
          <w:tcPr>
            <w:tcW w:w="5670" w:type="dxa"/>
          </w:tcPr>
          <w:p w:rsidR="00AB0C3C" w:rsidRPr="00C71716" w:rsidRDefault="00845B33" w:rsidP="00845B33">
            <w:pPr>
              <w:pStyle w:val="ConsPlusNormal"/>
              <w:widowControl/>
              <w:ind w:firstLine="15"/>
              <w:jc w:val="both"/>
              <w:rPr>
                <w:rFonts w:ascii="Times New Roman" w:hAnsi="Times New Roman" w:cs="Times New Roman"/>
              </w:rPr>
            </w:pPr>
            <w:r>
              <w:rPr>
                <w:rFonts w:ascii="Times New Roman" w:hAnsi="Times New Roman" w:cs="Times New Roman"/>
              </w:rPr>
              <w:t>1.</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B1ED2"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не подлежит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w:t>
            </w:r>
            <w:r w:rsidR="006B1ED2" w:rsidRPr="00C71716">
              <w:rPr>
                <w:rFonts w:ascii="Times New Roman" w:hAnsi="Times New Roman" w:cs="Times New Roman"/>
              </w:rPr>
              <w:t xml:space="preserve"> </w:t>
            </w:r>
            <w:r w:rsidRPr="00C71716">
              <w:rPr>
                <w:rFonts w:ascii="Times New Roman" w:hAnsi="Times New Roman" w:cs="Times New Roman"/>
              </w:rPr>
              <w:t>от боковой и задней границы не подлежит установлению.</w:t>
            </w:r>
          </w:p>
          <w:p w:rsidR="00AB0C3C" w:rsidRPr="00C71716" w:rsidRDefault="00AB0C3C" w:rsidP="00374126">
            <w:pPr>
              <w:spacing w:line="240" w:lineRule="auto"/>
              <w:ind w:firstLine="0"/>
              <w:rPr>
                <w:sz w:val="20"/>
              </w:rPr>
            </w:pPr>
            <w:r w:rsidRPr="00C71716">
              <w:rPr>
                <w:sz w:val="20"/>
              </w:rPr>
              <w:t>4. Максимальный процент застройки в границах земельного участка не подлежит установлению.</w:t>
            </w:r>
          </w:p>
          <w:p w:rsidR="00837031" w:rsidRPr="003D11AF" w:rsidRDefault="00837031" w:rsidP="00374126">
            <w:pPr>
              <w:spacing w:line="240" w:lineRule="auto"/>
              <w:ind w:firstLine="0"/>
              <w:rPr>
                <w:b/>
                <w:sz w:val="20"/>
              </w:rPr>
            </w:pPr>
            <w:r w:rsidRPr="00C71716">
              <w:rPr>
                <w:sz w:val="20"/>
              </w:rPr>
              <w:t>5. Предельная высота 3 м.</w:t>
            </w:r>
          </w:p>
        </w:tc>
      </w:tr>
      <w:tr w:rsidR="00AB0C3C" w:rsidRPr="00374126" w:rsidTr="001518E7">
        <w:trPr>
          <w:cantSplit/>
          <w:trHeight w:val="475"/>
        </w:trPr>
        <w:tc>
          <w:tcPr>
            <w:tcW w:w="850" w:type="dxa"/>
            <w:vMerge/>
            <w:textDirection w:val="btLr"/>
          </w:tcPr>
          <w:p w:rsidR="00AB0C3C" w:rsidRPr="00374126" w:rsidRDefault="00AB0C3C" w:rsidP="00374126">
            <w:pPr>
              <w:spacing w:line="240" w:lineRule="auto"/>
              <w:ind w:left="113" w:right="113"/>
              <w:jc w:val="center"/>
              <w:rPr>
                <w:b/>
                <w:sz w:val="20"/>
              </w:rPr>
            </w:pPr>
          </w:p>
        </w:tc>
        <w:tc>
          <w:tcPr>
            <w:tcW w:w="568" w:type="dxa"/>
          </w:tcPr>
          <w:p w:rsidR="00AB0C3C" w:rsidRPr="00374126" w:rsidRDefault="00AB0C3C" w:rsidP="00374126">
            <w:pPr>
              <w:spacing w:line="240" w:lineRule="auto"/>
              <w:ind w:firstLine="0"/>
              <w:rPr>
                <w:sz w:val="20"/>
              </w:rPr>
            </w:pPr>
            <w:r>
              <w:rPr>
                <w:sz w:val="20"/>
              </w:rPr>
              <w:t>1</w:t>
            </w:r>
            <w:r w:rsidR="00960F76">
              <w:rPr>
                <w:sz w:val="20"/>
              </w:rPr>
              <w:t>2</w:t>
            </w:r>
          </w:p>
        </w:tc>
        <w:tc>
          <w:tcPr>
            <w:tcW w:w="3260" w:type="dxa"/>
          </w:tcPr>
          <w:p w:rsidR="00AB0C3C" w:rsidRPr="00374126" w:rsidRDefault="00AB0C3C" w:rsidP="00374126">
            <w:pPr>
              <w:pStyle w:val="Iauiue"/>
              <w:overflowPunct w:val="0"/>
              <w:autoSpaceDE w:val="0"/>
              <w:autoSpaceDN w:val="0"/>
              <w:adjustRightInd w:val="0"/>
              <w:jc w:val="both"/>
              <w:textAlignment w:val="baseline"/>
            </w:pPr>
            <w:r w:rsidRPr="00374126">
              <w:t>Сараи, беседки, бассейны, теплицы</w:t>
            </w:r>
          </w:p>
        </w:tc>
        <w:tc>
          <w:tcPr>
            <w:tcW w:w="5670" w:type="dxa"/>
          </w:tcPr>
          <w:p w:rsidR="00AB0C3C" w:rsidRPr="00C71716" w:rsidRDefault="00AB0C3C" w:rsidP="003D11AF">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6B1ED2"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B1ED2"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w:t>
            </w:r>
            <w:r w:rsidR="006B1ED2" w:rsidRPr="00C71716">
              <w:rPr>
                <w:rFonts w:ascii="Times New Roman" w:hAnsi="Times New Roman" w:cs="Times New Roman"/>
              </w:rPr>
              <w:t xml:space="preserve">3 м. </w:t>
            </w:r>
          </w:p>
          <w:p w:rsidR="006B1ED2" w:rsidRPr="00C71716" w:rsidRDefault="00AB0C3C" w:rsidP="006B1ED2">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w:t>
            </w:r>
            <w:r w:rsidR="006B1ED2" w:rsidRPr="00C71716">
              <w:rPr>
                <w:rFonts w:ascii="Times New Roman" w:hAnsi="Times New Roman" w:cs="Times New Roman"/>
              </w:rPr>
              <w:t xml:space="preserve"> от боковой и задней границы 3 м.</w:t>
            </w:r>
            <w:r w:rsidRPr="00C71716">
              <w:rPr>
                <w:rFonts w:ascii="Times New Roman" w:hAnsi="Times New Roman" w:cs="Times New Roman"/>
              </w:rPr>
              <w:t xml:space="preserve"> </w:t>
            </w:r>
          </w:p>
          <w:p w:rsidR="00AB0C3C" w:rsidRPr="00C71716" w:rsidRDefault="00AB0C3C" w:rsidP="006B1ED2">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625D1E" w:rsidRPr="006B1ED2" w:rsidRDefault="00625D1E" w:rsidP="006B1ED2">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AB0C3C" w:rsidRPr="00374126" w:rsidTr="001518E7">
        <w:trPr>
          <w:cantSplit/>
          <w:trHeight w:val="664"/>
        </w:trPr>
        <w:tc>
          <w:tcPr>
            <w:tcW w:w="850" w:type="dxa"/>
            <w:vMerge/>
            <w:textDirection w:val="btLr"/>
          </w:tcPr>
          <w:p w:rsidR="00AB0C3C" w:rsidRPr="00374126" w:rsidRDefault="00AB0C3C" w:rsidP="00374126">
            <w:pPr>
              <w:spacing w:line="240" w:lineRule="auto"/>
              <w:ind w:left="113" w:right="113"/>
              <w:jc w:val="center"/>
              <w:rPr>
                <w:b/>
                <w:sz w:val="20"/>
              </w:rPr>
            </w:pPr>
          </w:p>
        </w:tc>
        <w:tc>
          <w:tcPr>
            <w:tcW w:w="568" w:type="dxa"/>
          </w:tcPr>
          <w:p w:rsidR="00AB0C3C" w:rsidRPr="00374126" w:rsidRDefault="00AB0C3C" w:rsidP="00374126">
            <w:pPr>
              <w:spacing w:line="240" w:lineRule="auto"/>
              <w:ind w:firstLine="0"/>
              <w:rPr>
                <w:sz w:val="20"/>
              </w:rPr>
            </w:pPr>
            <w:r>
              <w:rPr>
                <w:sz w:val="20"/>
              </w:rPr>
              <w:t>1</w:t>
            </w:r>
            <w:r w:rsidR="00960F76">
              <w:rPr>
                <w:sz w:val="20"/>
              </w:rPr>
              <w:t>3</w:t>
            </w:r>
          </w:p>
        </w:tc>
        <w:tc>
          <w:tcPr>
            <w:tcW w:w="3260" w:type="dxa"/>
          </w:tcPr>
          <w:p w:rsidR="00AB0C3C" w:rsidRPr="00374126" w:rsidRDefault="00AB0C3C" w:rsidP="00374126">
            <w:pPr>
              <w:pStyle w:val="Iauiue"/>
              <w:overflowPunct w:val="0"/>
              <w:autoSpaceDE w:val="0"/>
              <w:autoSpaceDN w:val="0"/>
              <w:adjustRightInd w:val="0"/>
              <w:jc w:val="both"/>
              <w:textAlignment w:val="baseline"/>
            </w:pPr>
            <w:r w:rsidRPr="00374126">
              <w:t>Отдельно стоящие бани, сауны всех видов</w:t>
            </w:r>
          </w:p>
        </w:tc>
        <w:tc>
          <w:tcPr>
            <w:tcW w:w="5670" w:type="dxa"/>
          </w:tcPr>
          <w:p w:rsidR="00AB0C3C" w:rsidRPr="00C71716" w:rsidRDefault="00AB0C3C" w:rsidP="00A27A29">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B1ED2"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3 м.</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6B1ED2" w:rsidRPr="00C71716">
              <w:rPr>
                <w:rFonts w:ascii="Times New Roman" w:hAnsi="Times New Roman" w:cs="Times New Roman"/>
              </w:rPr>
              <w:t xml:space="preserve">. Минимальный отступ </w:t>
            </w:r>
            <w:r w:rsidRPr="00C71716">
              <w:rPr>
                <w:rFonts w:ascii="Times New Roman" w:hAnsi="Times New Roman" w:cs="Times New Roman"/>
              </w:rPr>
              <w:t>от боковой и задней границы 3 м.</w:t>
            </w:r>
          </w:p>
          <w:p w:rsidR="00AB0C3C" w:rsidRPr="00C71716" w:rsidRDefault="00AB0C3C" w:rsidP="00362B71">
            <w:pPr>
              <w:spacing w:line="240" w:lineRule="auto"/>
              <w:ind w:firstLine="0"/>
              <w:rPr>
                <w:sz w:val="20"/>
              </w:rPr>
            </w:pPr>
            <w:r w:rsidRPr="00C71716">
              <w:rPr>
                <w:sz w:val="20"/>
              </w:rPr>
              <w:t xml:space="preserve">4. Максимальный процент застройки в границах земельного участка  </w:t>
            </w:r>
            <w:r w:rsidR="00362B71" w:rsidRPr="00C71716">
              <w:rPr>
                <w:sz w:val="20"/>
              </w:rPr>
              <w:t>не подлежит установлению.</w:t>
            </w:r>
          </w:p>
          <w:p w:rsidR="00625D1E" w:rsidRPr="00625D1E" w:rsidRDefault="00625D1E" w:rsidP="00362B71">
            <w:pPr>
              <w:spacing w:line="240" w:lineRule="auto"/>
              <w:ind w:firstLine="0"/>
              <w:rPr>
                <w:sz w:val="20"/>
              </w:rPr>
            </w:pPr>
            <w:r w:rsidRPr="00C71716">
              <w:rPr>
                <w:sz w:val="20"/>
              </w:rPr>
              <w:t>5. Предельная высота не подлежит установлению.</w:t>
            </w:r>
          </w:p>
        </w:tc>
      </w:tr>
      <w:tr w:rsidR="00AB0C3C" w:rsidRPr="00374126" w:rsidTr="001518E7">
        <w:trPr>
          <w:cantSplit/>
          <w:trHeight w:val="1030"/>
        </w:trPr>
        <w:tc>
          <w:tcPr>
            <w:tcW w:w="850" w:type="dxa"/>
            <w:vMerge/>
          </w:tcPr>
          <w:p w:rsidR="00AB0C3C" w:rsidRPr="00374126" w:rsidRDefault="00AB0C3C" w:rsidP="00374126">
            <w:pPr>
              <w:spacing w:line="240" w:lineRule="auto"/>
              <w:ind w:left="113" w:right="113"/>
              <w:jc w:val="center"/>
              <w:rPr>
                <w:b/>
                <w:sz w:val="20"/>
              </w:rPr>
            </w:pPr>
          </w:p>
        </w:tc>
        <w:tc>
          <w:tcPr>
            <w:tcW w:w="568" w:type="dxa"/>
          </w:tcPr>
          <w:p w:rsidR="00AB0C3C" w:rsidRPr="00374126" w:rsidRDefault="00AB0C3C" w:rsidP="00374126">
            <w:pPr>
              <w:spacing w:line="240" w:lineRule="auto"/>
              <w:ind w:firstLine="0"/>
              <w:rPr>
                <w:sz w:val="20"/>
              </w:rPr>
            </w:pPr>
            <w:r>
              <w:rPr>
                <w:sz w:val="20"/>
              </w:rPr>
              <w:t>1</w:t>
            </w:r>
            <w:r w:rsidR="00960F76">
              <w:rPr>
                <w:sz w:val="20"/>
              </w:rPr>
              <w:t>4</w:t>
            </w:r>
          </w:p>
        </w:tc>
        <w:tc>
          <w:tcPr>
            <w:tcW w:w="3260" w:type="dxa"/>
          </w:tcPr>
          <w:p w:rsidR="00AB0C3C" w:rsidRPr="00374126" w:rsidRDefault="00AB0C3C" w:rsidP="00374126">
            <w:pPr>
              <w:tabs>
                <w:tab w:val="left" w:pos="435"/>
              </w:tabs>
              <w:spacing w:line="240" w:lineRule="auto"/>
              <w:ind w:firstLine="0"/>
              <w:rPr>
                <w:b/>
                <w:sz w:val="20"/>
              </w:rPr>
            </w:pPr>
            <w:r w:rsidRPr="00374126">
              <w:rPr>
                <w:bCs/>
                <w:sz w:val="20"/>
              </w:rPr>
              <w:t>Объекты пожарной охраны (гидранты, щиты с инвентарем, резервуары и проч.) – в общественной зоне и (или) на участках</w:t>
            </w:r>
          </w:p>
        </w:tc>
        <w:tc>
          <w:tcPr>
            <w:tcW w:w="5670" w:type="dxa"/>
          </w:tcPr>
          <w:p w:rsidR="00AB0C3C" w:rsidRPr="00C71716" w:rsidRDefault="00AB0C3C" w:rsidP="003D11AF">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8148AF"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8 м.</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w:t>
            </w:r>
            <w:r w:rsidR="008148AF" w:rsidRPr="00C71716">
              <w:rPr>
                <w:rFonts w:ascii="Times New Roman" w:hAnsi="Times New Roman" w:cs="Times New Roman"/>
              </w:rPr>
              <w:t xml:space="preserve"> </w:t>
            </w:r>
            <w:r w:rsidRPr="00C71716">
              <w:rPr>
                <w:rFonts w:ascii="Times New Roman" w:hAnsi="Times New Roman" w:cs="Times New Roman"/>
              </w:rPr>
              <w:t>от боковой и задней границы не подлежит установлению.</w:t>
            </w:r>
          </w:p>
          <w:p w:rsidR="00AB0C3C" w:rsidRPr="00C71716" w:rsidRDefault="00AB0C3C" w:rsidP="00977CC7">
            <w:pPr>
              <w:spacing w:line="240" w:lineRule="auto"/>
              <w:ind w:firstLine="0"/>
              <w:jc w:val="both"/>
              <w:rPr>
                <w:sz w:val="20"/>
              </w:rPr>
            </w:pPr>
            <w:r w:rsidRPr="00C71716">
              <w:rPr>
                <w:sz w:val="20"/>
              </w:rPr>
              <w:t xml:space="preserve">4. Максимальный процент застройки в границах земельного участка </w:t>
            </w:r>
            <w:r w:rsidR="00977CC7" w:rsidRPr="00C71716">
              <w:rPr>
                <w:sz w:val="20"/>
              </w:rPr>
              <w:t>не подлежит установлению.</w:t>
            </w:r>
          </w:p>
          <w:p w:rsidR="00625D1E" w:rsidRPr="00374126" w:rsidRDefault="00625D1E" w:rsidP="00977CC7">
            <w:pPr>
              <w:spacing w:line="240" w:lineRule="auto"/>
              <w:ind w:firstLine="0"/>
              <w:jc w:val="both"/>
              <w:rPr>
                <w:b/>
                <w:sz w:val="20"/>
              </w:rPr>
            </w:pPr>
            <w:r w:rsidRPr="00C71716">
              <w:rPr>
                <w:sz w:val="20"/>
              </w:rPr>
              <w:t>5. Предельная высота не подлежит установлению.</w:t>
            </w:r>
          </w:p>
        </w:tc>
      </w:tr>
      <w:tr w:rsidR="00AB0C3C" w:rsidRPr="00374126" w:rsidTr="001518E7">
        <w:trPr>
          <w:cantSplit/>
          <w:trHeight w:val="843"/>
        </w:trPr>
        <w:tc>
          <w:tcPr>
            <w:tcW w:w="850" w:type="dxa"/>
            <w:vMerge/>
          </w:tcPr>
          <w:p w:rsidR="00AB0C3C" w:rsidRPr="00374126" w:rsidRDefault="00AB0C3C" w:rsidP="00374126">
            <w:pPr>
              <w:spacing w:line="240" w:lineRule="auto"/>
              <w:ind w:left="113" w:right="113"/>
              <w:jc w:val="center"/>
              <w:rPr>
                <w:b/>
                <w:sz w:val="20"/>
              </w:rPr>
            </w:pPr>
          </w:p>
        </w:tc>
        <w:tc>
          <w:tcPr>
            <w:tcW w:w="568" w:type="dxa"/>
          </w:tcPr>
          <w:p w:rsidR="00AB0C3C" w:rsidRPr="00374126" w:rsidRDefault="00AB0C3C" w:rsidP="00374126">
            <w:pPr>
              <w:spacing w:line="240" w:lineRule="auto"/>
              <w:ind w:firstLine="0"/>
              <w:rPr>
                <w:sz w:val="20"/>
              </w:rPr>
            </w:pPr>
            <w:r>
              <w:rPr>
                <w:sz w:val="20"/>
              </w:rPr>
              <w:t>1</w:t>
            </w:r>
            <w:r w:rsidR="00960F76">
              <w:rPr>
                <w:sz w:val="20"/>
              </w:rPr>
              <w:t>5</w:t>
            </w:r>
          </w:p>
        </w:tc>
        <w:tc>
          <w:tcPr>
            <w:tcW w:w="3260" w:type="dxa"/>
          </w:tcPr>
          <w:p w:rsidR="00AB0C3C" w:rsidRPr="00374126" w:rsidRDefault="00AB0C3C" w:rsidP="0037412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AB0C3C" w:rsidRPr="00C71716" w:rsidRDefault="00AB0C3C" w:rsidP="00141FA2">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8148AF"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5 м.</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8148AF" w:rsidRPr="00C71716">
              <w:rPr>
                <w:rFonts w:ascii="Times New Roman" w:hAnsi="Times New Roman" w:cs="Times New Roman"/>
              </w:rPr>
              <w:t>. Минимальный отступ</w:t>
            </w:r>
            <w:r w:rsidRPr="00C71716">
              <w:rPr>
                <w:rFonts w:ascii="Times New Roman" w:hAnsi="Times New Roman" w:cs="Times New Roman"/>
              </w:rPr>
              <w:t xml:space="preserve"> от боковой и задней границы не подлежит установлению.</w:t>
            </w:r>
          </w:p>
          <w:p w:rsidR="00AB0C3C" w:rsidRPr="00C71716" w:rsidRDefault="00AB0C3C" w:rsidP="00977CC7">
            <w:pPr>
              <w:spacing w:line="240" w:lineRule="auto"/>
              <w:ind w:firstLine="0"/>
              <w:jc w:val="both"/>
              <w:rPr>
                <w:sz w:val="20"/>
              </w:rPr>
            </w:pPr>
            <w:r w:rsidRPr="00C71716">
              <w:rPr>
                <w:sz w:val="20"/>
              </w:rPr>
              <w:t xml:space="preserve">4. Максимальный процент застройки в границах земельного участка </w:t>
            </w:r>
            <w:r w:rsidR="00977CC7" w:rsidRPr="00C71716">
              <w:rPr>
                <w:sz w:val="20"/>
              </w:rPr>
              <w:t>не подлежит установлению.</w:t>
            </w:r>
          </w:p>
          <w:p w:rsidR="00625D1E" w:rsidRPr="00374126" w:rsidRDefault="00625D1E" w:rsidP="00977CC7">
            <w:pPr>
              <w:spacing w:line="240" w:lineRule="auto"/>
              <w:ind w:firstLine="0"/>
              <w:jc w:val="both"/>
              <w:rPr>
                <w:sz w:val="20"/>
              </w:rPr>
            </w:pPr>
            <w:r w:rsidRPr="00C71716">
              <w:rPr>
                <w:sz w:val="20"/>
              </w:rPr>
              <w:t>5. Предельная высота не подлежит установлению.</w:t>
            </w:r>
          </w:p>
        </w:tc>
      </w:tr>
      <w:tr w:rsidR="00AB0C3C" w:rsidRPr="00374126" w:rsidTr="001518E7">
        <w:trPr>
          <w:cantSplit/>
          <w:trHeight w:val="740"/>
        </w:trPr>
        <w:tc>
          <w:tcPr>
            <w:tcW w:w="850" w:type="dxa"/>
            <w:vMerge w:val="restart"/>
            <w:textDirection w:val="btLr"/>
          </w:tcPr>
          <w:p w:rsidR="00AB0C3C" w:rsidRPr="00374126" w:rsidRDefault="00AB0C3C" w:rsidP="00374126">
            <w:pPr>
              <w:spacing w:line="240" w:lineRule="auto"/>
              <w:ind w:left="113" w:right="113"/>
              <w:jc w:val="center"/>
              <w:rPr>
                <w:b/>
                <w:sz w:val="20"/>
              </w:rPr>
            </w:pPr>
            <w:r w:rsidRPr="00374126">
              <w:rPr>
                <w:b/>
                <w:sz w:val="20"/>
              </w:rPr>
              <w:t>Условно разрешенные</w:t>
            </w:r>
          </w:p>
        </w:tc>
        <w:tc>
          <w:tcPr>
            <w:tcW w:w="568" w:type="dxa"/>
          </w:tcPr>
          <w:p w:rsidR="00AB0C3C" w:rsidRPr="00374126" w:rsidRDefault="00AB0C3C" w:rsidP="00374126">
            <w:pPr>
              <w:spacing w:line="240" w:lineRule="auto"/>
              <w:ind w:firstLine="0"/>
              <w:rPr>
                <w:sz w:val="20"/>
              </w:rPr>
            </w:pPr>
            <w:r>
              <w:rPr>
                <w:sz w:val="20"/>
              </w:rPr>
              <w:t>1</w:t>
            </w:r>
            <w:r w:rsidR="00960F76">
              <w:rPr>
                <w:sz w:val="20"/>
              </w:rPr>
              <w:t>6</w:t>
            </w:r>
          </w:p>
        </w:tc>
        <w:tc>
          <w:tcPr>
            <w:tcW w:w="3260" w:type="dxa"/>
          </w:tcPr>
          <w:p w:rsidR="00AB0C3C" w:rsidRPr="00374126" w:rsidRDefault="00AB0C3C" w:rsidP="00374126">
            <w:pPr>
              <w:pStyle w:val="Iauiue"/>
              <w:overflowPunct w:val="0"/>
              <w:autoSpaceDE w:val="0"/>
              <w:autoSpaceDN w:val="0"/>
              <w:adjustRightInd w:val="0"/>
              <w:jc w:val="both"/>
              <w:textAlignment w:val="baseline"/>
            </w:pPr>
            <w:r w:rsidRPr="00374126">
              <w:t>Жилые дома различного типа, общежития, гостиницы</w:t>
            </w:r>
          </w:p>
        </w:tc>
        <w:tc>
          <w:tcPr>
            <w:tcW w:w="5670" w:type="dxa"/>
          </w:tcPr>
          <w:p w:rsidR="00845B33" w:rsidRDefault="00AB0C3C" w:rsidP="004B4079">
            <w:pPr>
              <w:pStyle w:val="ConsPlusNormal"/>
              <w:widowControl/>
              <w:ind w:firstLine="0"/>
              <w:jc w:val="both"/>
              <w:rPr>
                <w:rFonts w:ascii="Times New Roman" w:hAnsi="Times New Roman" w:cs="Times New Roman"/>
              </w:rPr>
            </w:pPr>
            <w:r w:rsidRPr="00C71716">
              <w:rPr>
                <w:rFonts w:ascii="Times New Roman" w:hAnsi="Times New Roman" w:cs="Times New Roman"/>
              </w:rPr>
              <w:t>1.</w:t>
            </w:r>
            <w:r w:rsidR="00845B33" w:rsidRPr="00D94818">
              <w:rPr>
                <w:rFonts w:ascii="Times New Roman" w:hAnsi="Times New Roman" w:cs="Times New Roman"/>
              </w:rPr>
              <w:t xml:space="preserve"> Предельные (минимальные и (или) максимальные размеры) земельного участка</w:t>
            </w:r>
            <w:r w:rsidR="00845B33">
              <w:rPr>
                <w:rFonts w:ascii="Times New Roman" w:hAnsi="Times New Roman" w:cs="Times New Roman"/>
              </w:rPr>
              <w:t xml:space="preserve"> не подлежат установлению.</w:t>
            </w:r>
          </w:p>
          <w:p w:rsidR="00AB0C3C" w:rsidRPr="00C71716" w:rsidRDefault="00AB0C3C" w:rsidP="004B4079">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 </w:t>
            </w:r>
            <w:r w:rsidR="00845B33">
              <w:rPr>
                <w:rFonts w:ascii="Times New Roman" w:hAnsi="Times New Roman" w:cs="Times New Roman"/>
              </w:rPr>
              <w:t>2. Минимальная площадь</w:t>
            </w:r>
            <w:r w:rsidRPr="00C71716">
              <w:rPr>
                <w:rFonts w:ascii="Times New Roman" w:hAnsi="Times New Roman" w:cs="Times New Roman"/>
              </w:rPr>
              <w:t xml:space="preserve"> земельного уча</w:t>
            </w:r>
            <w:r w:rsidR="00845B33">
              <w:rPr>
                <w:rFonts w:ascii="Times New Roman" w:hAnsi="Times New Roman" w:cs="Times New Roman"/>
              </w:rPr>
              <w:t>стка 400 кв. м, максимальная площадь</w:t>
            </w:r>
            <w:r w:rsidRPr="00C71716">
              <w:rPr>
                <w:rFonts w:ascii="Times New Roman" w:hAnsi="Times New Roman" w:cs="Times New Roman"/>
              </w:rPr>
              <w:t xml:space="preserve"> земельного участка 3000 кв.м.</w:t>
            </w:r>
          </w:p>
          <w:p w:rsidR="00AB0C3C" w:rsidRPr="00C71716" w:rsidRDefault="005B46A0" w:rsidP="001E12EC">
            <w:pPr>
              <w:pStyle w:val="ConsPlusNormal"/>
              <w:widowControl/>
              <w:ind w:firstLine="0"/>
              <w:jc w:val="both"/>
              <w:rPr>
                <w:rFonts w:ascii="Times New Roman" w:hAnsi="Times New Roman" w:cs="Times New Roman"/>
              </w:rPr>
            </w:pPr>
            <w:r>
              <w:rPr>
                <w:rFonts w:ascii="Times New Roman" w:hAnsi="Times New Roman" w:cs="Times New Roman"/>
              </w:rPr>
              <w:t>3</w:t>
            </w:r>
            <w:r w:rsidR="006F383D" w:rsidRPr="00C71716">
              <w:rPr>
                <w:rFonts w:ascii="Times New Roman" w:hAnsi="Times New Roman" w:cs="Times New Roman"/>
              </w:rPr>
              <w:t>. Минимальный отступ</w:t>
            </w:r>
            <w:r w:rsidR="00AB0C3C" w:rsidRPr="00C71716">
              <w:rPr>
                <w:rFonts w:ascii="Times New Roman" w:hAnsi="Times New Roman" w:cs="Times New Roman"/>
              </w:rPr>
              <w:t xml:space="preserve"> от передней границы 3 м.</w:t>
            </w:r>
          </w:p>
          <w:p w:rsidR="00AB0C3C" w:rsidRPr="00C71716" w:rsidRDefault="005B46A0" w:rsidP="00365726">
            <w:pPr>
              <w:pStyle w:val="ConsPlusNormal"/>
              <w:widowControl/>
              <w:ind w:firstLine="15"/>
              <w:jc w:val="both"/>
              <w:rPr>
                <w:rFonts w:ascii="Times New Roman" w:hAnsi="Times New Roman" w:cs="Times New Roman"/>
              </w:rPr>
            </w:pPr>
            <w:r>
              <w:rPr>
                <w:rFonts w:ascii="Times New Roman" w:hAnsi="Times New Roman" w:cs="Times New Roman"/>
              </w:rPr>
              <w:t>4</w:t>
            </w:r>
            <w:r w:rsidR="00AB0C3C" w:rsidRPr="00C71716">
              <w:rPr>
                <w:rFonts w:ascii="Times New Roman" w:hAnsi="Times New Roman" w:cs="Times New Roman"/>
              </w:rPr>
              <w:t>. Миним</w:t>
            </w:r>
            <w:r w:rsidR="006F383D" w:rsidRPr="00C71716">
              <w:rPr>
                <w:rFonts w:ascii="Times New Roman" w:hAnsi="Times New Roman" w:cs="Times New Roman"/>
              </w:rPr>
              <w:t xml:space="preserve">альный отступ </w:t>
            </w:r>
            <w:r w:rsidR="00AB0C3C" w:rsidRPr="00C71716">
              <w:rPr>
                <w:rFonts w:ascii="Times New Roman" w:hAnsi="Times New Roman" w:cs="Times New Roman"/>
              </w:rPr>
              <w:t>от боковой и задней границы 3 м.</w:t>
            </w:r>
          </w:p>
          <w:p w:rsidR="00AB0C3C" w:rsidRPr="00C71716" w:rsidRDefault="005B46A0" w:rsidP="00365726">
            <w:pPr>
              <w:pStyle w:val="ConsPlusNormal"/>
              <w:widowControl/>
              <w:ind w:firstLine="15"/>
              <w:jc w:val="both"/>
              <w:rPr>
                <w:rFonts w:ascii="Times New Roman" w:hAnsi="Times New Roman" w:cs="Times New Roman"/>
              </w:rPr>
            </w:pPr>
            <w:r>
              <w:rPr>
                <w:rFonts w:ascii="Times New Roman" w:hAnsi="Times New Roman" w:cs="Times New Roman"/>
              </w:rPr>
              <w:t>5</w:t>
            </w:r>
            <w:r w:rsidR="00AB0C3C" w:rsidRPr="00C71716">
              <w:rPr>
                <w:rFonts w:ascii="Times New Roman" w:hAnsi="Times New Roman" w:cs="Times New Roman"/>
              </w:rPr>
              <w:t>.Максимальный процент застройки в границах земельного участка 70%.</w:t>
            </w:r>
          </w:p>
          <w:p w:rsidR="00625D1E" w:rsidRDefault="005B46A0" w:rsidP="00365726">
            <w:pPr>
              <w:pStyle w:val="ConsPlusNormal"/>
              <w:widowControl/>
              <w:ind w:firstLine="15"/>
              <w:jc w:val="both"/>
              <w:rPr>
                <w:rFonts w:ascii="Times New Roman" w:hAnsi="Times New Roman" w:cs="Times New Roman"/>
              </w:rPr>
            </w:pPr>
            <w:r>
              <w:rPr>
                <w:rFonts w:ascii="Times New Roman" w:hAnsi="Times New Roman" w:cs="Times New Roman"/>
              </w:rPr>
              <w:t>6</w:t>
            </w:r>
            <w:r w:rsidR="00625D1E" w:rsidRPr="00C71716">
              <w:rPr>
                <w:rFonts w:ascii="Times New Roman" w:hAnsi="Times New Roman" w:cs="Times New Roman"/>
              </w:rPr>
              <w:t>. Предельное количество этажей 4</w:t>
            </w:r>
          </w:p>
          <w:p w:rsidR="00B65F41" w:rsidRPr="00365726" w:rsidRDefault="00B65F41" w:rsidP="00B65F41">
            <w:pPr>
              <w:pStyle w:val="ConsPlusNormal"/>
              <w:widowControl/>
              <w:ind w:firstLine="0"/>
              <w:jc w:val="both"/>
              <w:rPr>
                <w:rFonts w:ascii="Times New Roman" w:hAnsi="Times New Roman" w:cs="Times New Roman"/>
                <w:b/>
              </w:rPr>
            </w:pPr>
          </w:p>
        </w:tc>
      </w:tr>
      <w:tr w:rsidR="00AB0C3C" w:rsidRPr="00374126" w:rsidTr="001518E7">
        <w:trPr>
          <w:cantSplit/>
          <w:trHeight w:val="302"/>
        </w:trPr>
        <w:tc>
          <w:tcPr>
            <w:tcW w:w="850" w:type="dxa"/>
            <w:vMerge/>
            <w:textDirection w:val="btLr"/>
          </w:tcPr>
          <w:p w:rsidR="00AB0C3C" w:rsidRPr="00374126" w:rsidRDefault="00AB0C3C" w:rsidP="00374126">
            <w:pPr>
              <w:spacing w:line="240" w:lineRule="auto"/>
              <w:ind w:left="113" w:right="113"/>
              <w:jc w:val="center"/>
              <w:rPr>
                <w:b/>
                <w:bCs/>
                <w:sz w:val="20"/>
              </w:rPr>
            </w:pPr>
          </w:p>
        </w:tc>
        <w:tc>
          <w:tcPr>
            <w:tcW w:w="568" w:type="dxa"/>
          </w:tcPr>
          <w:p w:rsidR="00AB0C3C" w:rsidRPr="00374126" w:rsidRDefault="00AB0C3C" w:rsidP="00374126">
            <w:pPr>
              <w:spacing w:line="240" w:lineRule="auto"/>
              <w:ind w:firstLine="0"/>
              <w:rPr>
                <w:sz w:val="20"/>
              </w:rPr>
            </w:pPr>
            <w:r>
              <w:rPr>
                <w:sz w:val="20"/>
              </w:rPr>
              <w:t>1</w:t>
            </w:r>
            <w:r w:rsidR="00960F76">
              <w:rPr>
                <w:sz w:val="20"/>
              </w:rPr>
              <w:t>7</w:t>
            </w:r>
          </w:p>
        </w:tc>
        <w:tc>
          <w:tcPr>
            <w:tcW w:w="3260" w:type="dxa"/>
          </w:tcPr>
          <w:p w:rsidR="00AB0C3C" w:rsidRPr="00374126" w:rsidRDefault="00AB0C3C" w:rsidP="00374126">
            <w:pPr>
              <w:spacing w:line="240" w:lineRule="auto"/>
              <w:ind w:firstLine="0"/>
              <w:rPr>
                <w:sz w:val="20"/>
              </w:rPr>
            </w:pPr>
            <w:r w:rsidRPr="00374126">
              <w:rPr>
                <w:bCs/>
                <w:sz w:val="20"/>
              </w:rPr>
              <w:t>Объекты отправления культа</w:t>
            </w:r>
          </w:p>
        </w:tc>
        <w:tc>
          <w:tcPr>
            <w:tcW w:w="5670" w:type="dxa"/>
          </w:tcPr>
          <w:p w:rsidR="00AB0C3C" w:rsidRPr="00C71716" w:rsidRDefault="00AB0C3C" w:rsidP="001E12EC">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F383D" w:rsidRPr="00C71716">
              <w:rPr>
                <w:rFonts w:ascii="Times New Roman" w:hAnsi="Times New Roman" w:cs="Times New Roman"/>
              </w:rPr>
              <w:t>. Минимальный</w:t>
            </w:r>
            <w:r w:rsidRPr="00C71716">
              <w:rPr>
                <w:rFonts w:ascii="Times New Roman" w:hAnsi="Times New Roman" w:cs="Times New Roman"/>
              </w:rPr>
              <w:t xml:space="preserve"> </w:t>
            </w:r>
            <w:r w:rsidR="00B1304D" w:rsidRPr="00C71716">
              <w:rPr>
                <w:rFonts w:ascii="Times New Roman" w:hAnsi="Times New Roman" w:cs="Times New Roman"/>
              </w:rPr>
              <w:t xml:space="preserve">отступ </w:t>
            </w:r>
            <w:r w:rsidRPr="00C71716">
              <w:rPr>
                <w:rFonts w:ascii="Times New Roman" w:hAnsi="Times New Roman" w:cs="Times New Roman"/>
              </w:rPr>
              <w:t>от передней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6F383D" w:rsidRPr="00C71716">
              <w:rPr>
                <w:rFonts w:ascii="Times New Roman" w:hAnsi="Times New Roman" w:cs="Times New Roman"/>
              </w:rPr>
              <w:t xml:space="preserve">. Минимальный отступ </w:t>
            </w:r>
            <w:r w:rsidRPr="00C71716">
              <w:rPr>
                <w:rFonts w:ascii="Times New Roman" w:hAnsi="Times New Roman" w:cs="Times New Roman"/>
              </w:rPr>
              <w:t>от боковой и задней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B1304D" w:rsidRPr="00C71716">
              <w:rPr>
                <w:rFonts w:ascii="Times New Roman" w:hAnsi="Times New Roman" w:cs="Times New Roman"/>
              </w:rPr>
              <w:t xml:space="preserve"> </w:t>
            </w:r>
            <w:r w:rsidRPr="00C71716">
              <w:rPr>
                <w:rFonts w:ascii="Times New Roman" w:hAnsi="Times New Roman" w:cs="Times New Roman"/>
              </w:rPr>
              <w:t>Максимальный процент застройки в границах земельного участка не подлежит установлению.</w:t>
            </w:r>
          </w:p>
          <w:p w:rsidR="00625D1E" w:rsidRDefault="00625D1E"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B65F41" w:rsidRPr="00365726" w:rsidRDefault="00B65F41" w:rsidP="00365726">
            <w:pPr>
              <w:pStyle w:val="ConsPlusNormal"/>
              <w:widowControl/>
              <w:ind w:firstLine="15"/>
              <w:jc w:val="both"/>
              <w:rPr>
                <w:rFonts w:ascii="Times New Roman" w:hAnsi="Times New Roman" w:cs="Times New Roman"/>
                <w:b/>
              </w:rPr>
            </w:pPr>
          </w:p>
        </w:tc>
      </w:tr>
      <w:tr w:rsidR="00AB0C3C" w:rsidRPr="00374126" w:rsidTr="001518E7">
        <w:trPr>
          <w:cantSplit/>
          <w:trHeight w:val="610"/>
        </w:trPr>
        <w:tc>
          <w:tcPr>
            <w:tcW w:w="850" w:type="dxa"/>
            <w:vMerge/>
            <w:textDirection w:val="btLr"/>
          </w:tcPr>
          <w:p w:rsidR="00AB0C3C" w:rsidRPr="00374126" w:rsidRDefault="00AB0C3C" w:rsidP="00374126">
            <w:pPr>
              <w:spacing w:line="240" w:lineRule="auto"/>
              <w:ind w:left="113" w:right="113"/>
              <w:jc w:val="center"/>
              <w:rPr>
                <w:b/>
                <w:bCs/>
                <w:sz w:val="20"/>
              </w:rPr>
            </w:pPr>
          </w:p>
        </w:tc>
        <w:tc>
          <w:tcPr>
            <w:tcW w:w="568" w:type="dxa"/>
          </w:tcPr>
          <w:p w:rsidR="00AB0C3C" w:rsidRPr="00374126" w:rsidRDefault="008C0F55" w:rsidP="00374126">
            <w:pPr>
              <w:spacing w:line="240" w:lineRule="auto"/>
              <w:ind w:firstLine="0"/>
              <w:rPr>
                <w:sz w:val="20"/>
              </w:rPr>
            </w:pPr>
            <w:r>
              <w:rPr>
                <w:sz w:val="20"/>
              </w:rPr>
              <w:t>1</w:t>
            </w:r>
            <w:r w:rsidR="00960F76">
              <w:rPr>
                <w:sz w:val="20"/>
              </w:rPr>
              <w:t>8</w:t>
            </w:r>
          </w:p>
        </w:tc>
        <w:tc>
          <w:tcPr>
            <w:tcW w:w="3260" w:type="dxa"/>
          </w:tcPr>
          <w:p w:rsidR="00AB0C3C" w:rsidRPr="00374126" w:rsidRDefault="00AB0C3C" w:rsidP="00374126">
            <w:pPr>
              <w:spacing w:line="240" w:lineRule="auto"/>
              <w:ind w:firstLine="0"/>
              <w:jc w:val="both"/>
              <w:rPr>
                <w:bCs/>
                <w:sz w:val="20"/>
              </w:rPr>
            </w:pPr>
            <w:r w:rsidRPr="00374126">
              <w:rPr>
                <w:bCs/>
                <w:sz w:val="20"/>
              </w:rPr>
              <w:t>Антенны сотовой, радиорелейной и спутниковой связи</w:t>
            </w:r>
          </w:p>
        </w:tc>
        <w:tc>
          <w:tcPr>
            <w:tcW w:w="5670" w:type="dxa"/>
          </w:tcPr>
          <w:p w:rsidR="00AB0C3C" w:rsidRPr="00C71716" w:rsidRDefault="00AB0C3C" w:rsidP="00586FC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F383D"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6F383D" w:rsidRPr="00C71716">
              <w:rPr>
                <w:rFonts w:ascii="Times New Roman" w:hAnsi="Times New Roman" w:cs="Times New Roman"/>
              </w:rPr>
              <w:t xml:space="preserve">. Минимальный отступ </w:t>
            </w:r>
            <w:r w:rsidRPr="00C71716">
              <w:rPr>
                <w:rFonts w:ascii="Times New Roman" w:hAnsi="Times New Roman" w:cs="Times New Roman"/>
              </w:rPr>
              <w:t>от боковой и задней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B1304D" w:rsidRPr="00C71716">
              <w:rPr>
                <w:rFonts w:ascii="Times New Roman" w:hAnsi="Times New Roman" w:cs="Times New Roman"/>
              </w:rPr>
              <w:t xml:space="preserve"> </w:t>
            </w:r>
            <w:r w:rsidRPr="00C71716">
              <w:rPr>
                <w:rFonts w:ascii="Times New Roman" w:hAnsi="Times New Roman" w:cs="Times New Roman"/>
              </w:rPr>
              <w:t>Максимальный процент застройки в границах земельного участка не подлежит установлению.</w:t>
            </w:r>
          </w:p>
          <w:p w:rsidR="00625D1E" w:rsidRDefault="00625D1E"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B65F41" w:rsidRPr="00365726" w:rsidRDefault="00B65F41" w:rsidP="00365726">
            <w:pPr>
              <w:pStyle w:val="ConsPlusNormal"/>
              <w:widowControl/>
              <w:ind w:firstLine="15"/>
              <w:jc w:val="both"/>
              <w:rPr>
                <w:rFonts w:ascii="Times New Roman" w:hAnsi="Times New Roman" w:cs="Times New Roman"/>
                <w:b/>
              </w:rPr>
            </w:pPr>
          </w:p>
        </w:tc>
      </w:tr>
      <w:tr w:rsidR="00AB0C3C" w:rsidRPr="00374126" w:rsidTr="001518E7">
        <w:trPr>
          <w:cantSplit/>
          <w:trHeight w:val="465"/>
        </w:trPr>
        <w:tc>
          <w:tcPr>
            <w:tcW w:w="850" w:type="dxa"/>
            <w:vMerge/>
            <w:textDirection w:val="btLr"/>
          </w:tcPr>
          <w:p w:rsidR="00AB0C3C" w:rsidRPr="00374126" w:rsidRDefault="00AB0C3C" w:rsidP="00374126">
            <w:pPr>
              <w:spacing w:line="240" w:lineRule="auto"/>
              <w:ind w:left="113" w:right="113"/>
              <w:jc w:val="center"/>
              <w:rPr>
                <w:b/>
                <w:bCs/>
                <w:sz w:val="20"/>
              </w:rPr>
            </w:pPr>
          </w:p>
        </w:tc>
        <w:tc>
          <w:tcPr>
            <w:tcW w:w="568" w:type="dxa"/>
          </w:tcPr>
          <w:p w:rsidR="00AB0C3C" w:rsidRPr="00374126" w:rsidRDefault="00960F76" w:rsidP="00374126">
            <w:pPr>
              <w:spacing w:line="240" w:lineRule="auto"/>
              <w:ind w:firstLine="0"/>
              <w:rPr>
                <w:sz w:val="20"/>
              </w:rPr>
            </w:pPr>
            <w:r>
              <w:rPr>
                <w:sz w:val="20"/>
              </w:rPr>
              <w:t>19</w:t>
            </w:r>
          </w:p>
        </w:tc>
        <w:tc>
          <w:tcPr>
            <w:tcW w:w="3260" w:type="dxa"/>
          </w:tcPr>
          <w:p w:rsidR="00AB0C3C" w:rsidRPr="00374126" w:rsidRDefault="00AB0C3C" w:rsidP="00374126">
            <w:pPr>
              <w:spacing w:line="240" w:lineRule="auto"/>
              <w:ind w:firstLine="0"/>
              <w:jc w:val="both"/>
              <w:rPr>
                <w:sz w:val="20"/>
              </w:rPr>
            </w:pPr>
            <w:r w:rsidRPr="00374126">
              <w:rPr>
                <w:sz w:val="20"/>
              </w:rPr>
              <w:t>Коммунальные, инженерные и транспортные инфраструктуры</w:t>
            </w:r>
          </w:p>
        </w:tc>
        <w:tc>
          <w:tcPr>
            <w:tcW w:w="5670" w:type="dxa"/>
          </w:tcPr>
          <w:p w:rsidR="00AB0C3C" w:rsidRPr="00C71716" w:rsidRDefault="00AB0C3C" w:rsidP="00586FC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F383D" w:rsidRPr="00C71716">
              <w:rPr>
                <w:rFonts w:ascii="Times New Roman" w:hAnsi="Times New Roman" w:cs="Times New Roman"/>
              </w:rPr>
              <w:t xml:space="preserve">. Минимальный отступ </w:t>
            </w:r>
            <w:r w:rsidRPr="00C71716">
              <w:rPr>
                <w:rFonts w:ascii="Times New Roman" w:hAnsi="Times New Roman" w:cs="Times New Roman"/>
              </w:rPr>
              <w:t>от передней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6F383D" w:rsidRPr="00C71716">
              <w:rPr>
                <w:rFonts w:ascii="Times New Roman" w:hAnsi="Times New Roman" w:cs="Times New Roman"/>
              </w:rPr>
              <w:t xml:space="preserve">. Минимальный отступ </w:t>
            </w:r>
            <w:r w:rsidRPr="00C71716">
              <w:rPr>
                <w:rFonts w:ascii="Times New Roman" w:hAnsi="Times New Roman" w:cs="Times New Roman"/>
              </w:rPr>
              <w:t>от боковой и задней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не подлежит установлению.</w:t>
            </w:r>
          </w:p>
          <w:p w:rsidR="00625D1E" w:rsidRDefault="00625D1E"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B65F41" w:rsidRPr="00365726" w:rsidRDefault="00B65F41" w:rsidP="00365726">
            <w:pPr>
              <w:pStyle w:val="ConsPlusNormal"/>
              <w:widowControl/>
              <w:ind w:firstLine="15"/>
              <w:jc w:val="both"/>
              <w:rPr>
                <w:rFonts w:ascii="Times New Roman" w:hAnsi="Times New Roman" w:cs="Times New Roman"/>
                <w:b/>
              </w:rPr>
            </w:pPr>
          </w:p>
        </w:tc>
      </w:tr>
    </w:tbl>
    <w:p w:rsidR="00B65F41" w:rsidRDefault="00B65F41" w:rsidP="00845B33">
      <w:pPr>
        <w:spacing w:line="240" w:lineRule="auto"/>
        <w:ind w:firstLine="0"/>
        <w:rPr>
          <w:b/>
          <w:i/>
          <w:sz w:val="20"/>
        </w:rPr>
      </w:pPr>
    </w:p>
    <w:p w:rsidR="009047D3" w:rsidRPr="00374126" w:rsidRDefault="009047D3" w:rsidP="00374126">
      <w:pPr>
        <w:spacing w:line="240" w:lineRule="auto"/>
        <w:ind w:firstLine="0"/>
        <w:jc w:val="center"/>
        <w:rPr>
          <w:b/>
          <w:i/>
          <w:sz w:val="20"/>
        </w:rPr>
      </w:pPr>
      <w:r w:rsidRPr="00374126">
        <w:rPr>
          <w:b/>
          <w:i/>
          <w:sz w:val="20"/>
        </w:rPr>
        <w:t xml:space="preserve">Зона застройки </w:t>
      </w:r>
      <w:proofErr w:type="spellStart"/>
      <w:r w:rsidRPr="00374126">
        <w:rPr>
          <w:b/>
          <w:i/>
          <w:sz w:val="20"/>
        </w:rPr>
        <w:t>среднеэтажными</w:t>
      </w:r>
      <w:proofErr w:type="spellEnd"/>
      <w:r w:rsidRPr="00374126">
        <w:rPr>
          <w:b/>
          <w:i/>
          <w:sz w:val="20"/>
        </w:rPr>
        <w:t xml:space="preserve">  жилыми домами – Ж-2</w:t>
      </w:r>
    </w:p>
    <w:p w:rsidR="009047D3" w:rsidRPr="00374126" w:rsidRDefault="009047D3" w:rsidP="00374126">
      <w:pPr>
        <w:spacing w:line="240" w:lineRule="auto"/>
        <w:jc w:val="center"/>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68"/>
        <w:gridCol w:w="3260"/>
        <w:gridCol w:w="5670"/>
      </w:tblGrid>
      <w:tr w:rsidR="009047D3" w:rsidRPr="00374126" w:rsidTr="001518E7">
        <w:trPr>
          <w:cantSplit/>
          <w:trHeight w:val="1088"/>
        </w:trPr>
        <w:tc>
          <w:tcPr>
            <w:tcW w:w="850" w:type="dxa"/>
            <w:textDirection w:val="btLr"/>
          </w:tcPr>
          <w:p w:rsidR="009047D3" w:rsidRPr="00374126" w:rsidRDefault="009047D3" w:rsidP="0037412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9047D3" w:rsidRPr="00374126" w:rsidRDefault="009047D3" w:rsidP="00374126">
            <w:pPr>
              <w:spacing w:line="240" w:lineRule="auto"/>
              <w:ind w:left="113" w:right="113" w:firstLine="0"/>
              <w:rPr>
                <w:b/>
                <w:sz w:val="20"/>
              </w:rPr>
            </w:pPr>
            <w:r w:rsidRPr="00374126">
              <w:rPr>
                <w:b/>
                <w:sz w:val="20"/>
              </w:rPr>
              <w:t>использования</w:t>
            </w:r>
          </w:p>
        </w:tc>
        <w:tc>
          <w:tcPr>
            <w:tcW w:w="568"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tc>
        <w:tc>
          <w:tcPr>
            <w:tcW w:w="5670" w:type="dxa"/>
          </w:tcPr>
          <w:p w:rsidR="009047D3" w:rsidRPr="00374126" w:rsidRDefault="009047D3" w:rsidP="00374126">
            <w:pPr>
              <w:spacing w:line="240" w:lineRule="auto"/>
              <w:ind w:right="459"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673D2" w:rsidRPr="00374126" w:rsidTr="001518E7">
        <w:trPr>
          <w:cantSplit/>
          <w:trHeight w:val="5795"/>
        </w:trPr>
        <w:tc>
          <w:tcPr>
            <w:tcW w:w="850" w:type="dxa"/>
            <w:vMerge w:val="restart"/>
            <w:textDirection w:val="btLr"/>
          </w:tcPr>
          <w:p w:rsidR="00B673D2" w:rsidRPr="00374126" w:rsidRDefault="00B673D2" w:rsidP="00374126">
            <w:pPr>
              <w:spacing w:line="240" w:lineRule="auto"/>
              <w:ind w:left="113" w:right="113"/>
              <w:jc w:val="center"/>
              <w:rPr>
                <w:b/>
                <w:sz w:val="20"/>
              </w:rPr>
            </w:pPr>
            <w:r w:rsidRPr="00374126">
              <w:rPr>
                <w:b/>
                <w:sz w:val="20"/>
              </w:rPr>
              <w:t>Основные</w:t>
            </w:r>
          </w:p>
        </w:tc>
        <w:tc>
          <w:tcPr>
            <w:tcW w:w="568" w:type="dxa"/>
          </w:tcPr>
          <w:p w:rsidR="00B673D2" w:rsidRPr="00374126" w:rsidRDefault="00B673D2" w:rsidP="00374126">
            <w:pPr>
              <w:spacing w:line="240" w:lineRule="auto"/>
              <w:ind w:firstLine="0"/>
              <w:rPr>
                <w:sz w:val="20"/>
              </w:rPr>
            </w:pPr>
            <w:r w:rsidRPr="00374126">
              <w:rPr>
                <w:sz w:val="20"/>
              </w:rPr>
              <w:t>1</w:t>
            </w:r>
          </w:p>
        </w:tc>
        <w:tc>
          <w:tcPr>
            <w:tcW w:w="3260" w:type="dxa"/>
          </w:tcPr>
          <w:p w:rsidR="00B673D2" w:rsidRPr="00374126" w:rsidRDefault="00B673D2" w:rsidP="00374126">
            <w:pPr>
              <w:spacing w:line="240" w:lineRule="auto"/>
              <w:ind w:firstLine="0"/>
              <w:rPr>
                <w:sz w:val="20"/>
              </w:rPr>
            </w:pPr>
            <w:r w:rsidRPr="00374126">
              <w:rPr>
                <w:sz w:val="20"/>
              </w:rPr>
              <w:t>Многоквартирные жилые дома этажностью от 2 до 4 этажей (включая мансардный), блокированные жилые дома от 2 до 4 этажей (включая мансардный)</w:t>
            </w:r>
          </w:p>
        </w:tc>
        <w:tc>
          <w:tcPr>
            <w:tcW w:w="5670" w:type="dxa"/>
          </w:tcPr>
          <w:p w:rsidR="00B673D2" w:rsidRPr="00374126" w:rsidRDefault="00B673D2" w:rsidP="00374126">
            <w:pPr>
              <w:pStyle w:val="ConsPlusNormal"/>
              <w:ind w:firstLine="15"/>
              <w:jc w:val="both"/>
              <w:rPr>
                <w:rFonts w:ascii="Times New Roman" w:hAnsi="Times New Roman" w:cs="Times New Roman"/>
                <w:b/>
              </w:rPr>
            </w:pPr>
            <w:r>
              <w:rPr>
                <w:rFonts w:ascii="Times New Roman" w:hAnsi="Times New Roman" w:cs="Times New Roman"/>
              </w:rPr>
              <w:t>1</w:t>
            </w:r>
            <w:r w:rsidRPr="00374126">
              <w:rPr>
                <w:rFonts w:ascii="Times New Roman" w:hAnsi="Times New Roman" w:cs="Times New Roman"/>
              </w:rPr>
              <w:t xml:space="preserve">. Жилые здания с квартирами в первых этажах следует располагать, как правило, с отступом от красных линий.    </w:t>
            </w:r>
          </w:p>
          <w:p w:rsidR="00B673D2" w:rsidRPr="00374126" w:rsidRDefault="00B673D2" w:rsidP="00374126">
            <w:pPr>
              <w:pStyle w:val="ConsPlusNormal"/>
              <w:ind w:firstLine="15"/>
              <w:jc w:val="both"/>
              <w:rPr>
                <w:rFonts w:ascii="Times New Roman" w:hAnsi="Times New Roman" w:cs="Times New Roman"/>
                <w:b/>
              </w:rPr>
            </w:pPr>
            <w:r w:rsidRPr="00374126">
              <w:rPr>
                <w:rFonts w:ascii="Times New Roman" w:hAnsi="Times New Roman" w:cs="Times New Roman"/>
              </w:rPr>
              <w:t xml:space="preserve">По красной линии допускается размещать жилые здания с встроенными </w:t>
            </w:r>
            <w:proofErr w:type="gramStart"/>
            <w:r w:rsidRPr="00374126">
              <w:rPr>
                <w:rFonts w:ascii="Times New Roman" w:hAnsi="Times New Roman" w:cs="Times New Roman"/>
              </w:rPr>
              <w:t>в первые</w:t>
            </w:r>
            <w:proofErr w:type="gramEnd"/>
            <w:r w:rsidRPr="00374126">
              <w:rPr>
                <w:rFonts w:ascii="Times New Roman" w:hAnsi="Times New Roman" w:cs="Times New Roman"/>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673D2" w:rsidRPr="00374126" w:rsidRDefault="00B673D2" w:rsidP="00374126">
            <w:pPr>
              <w:pStyle w:val="ConsPlusNormal"/>
              <w:widowControl/>
              <w:ind w:firstLine="15"/>
              <w:jc w:val="both"/>
              <w:rPr>
                <w:rFonts w:ascii="Times New Roman" w:hAnsi="Times New Roman" w:cs="Times New Roman"/>
                <w:bCs/>
              </w:rPr>
            </w:pPr>
            <w:r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B673D2" w:rsidRPr="00374126" w:rsidRDefault="00B673D2" w:rsidP="00374126">
            <w:pPr>
              <w:pStyle w:val="ConsPlusNormal"/>
              <w:widowControl/>
              <w:ind w:firstLine="15"/>
              <w:jc w:val="both"/>
              <w:rPr>
                <w:rFonts w:ascii="Times New Roman" w:hAnsi="Times New Roman" w:cs="Times New Roman"/>
                <w:bCs/>
              </w:rPr>
            </w:pPr>
            <w:r>
              <w:rPr>
                <w:rFonts w:ascii="Times New Roman" w:hAnsi="Times New Roman" w:cs="Times New Roman"/>
                <w:bCs/>
              </w:rPr>
              <w:t>2</w:t>
            </w:r>
            <w:r w:rsidRPr="00374126">
              <w:rPr>
                <w:rFonts w:ascii="Times New Roman" w:hAnsi="Times New Roman" w:cs="Times New Roman"/>
                <w:bCs/>
              </w:rPr>
              <w:t xml:space="preserve">. Предельное количество этажей – 4 (включая </w:t>
            </w:r>
            <w:proofErr w:type="gramStart"/>
            <w:r w:rsidRPr="00374126">
              <w:rPr>
                <w:rFonts w:ascii="Times New Roman" w:hAnsi="Times New Roman" w:cs="Times New Roman"/>
                <w:bCs/>
              </w:rPr>
              <w:t>мансардный</w:t>
            </w:r>
            <w:proofErr w:type="gramEnd"/>
            <w:r w:rsidRPr="00374126">
              <w:rPr>
                <w:rFonts w:ascii="Times New Roman" w:hAnsi="Times New Roman" w:cs="Times New Roman"/>
                <w:bCs/>
              </w:rPr>
              <w:t>)</w:t>
            </w:r>
            <w:r>
              <w:rPr>
                <w:rFonts w:ascii="Times New Roman" w:hAnsi="Times New Roman" w:cs="Times New Roman"/>
                <w:bCs/>
              </w:rPr>
              <w:t>.</w:t>
            </w:r>
          </w:p>
          <w:p w:rsidR="00B673D2" w:rsidRPr="00374126" w:rsidRDefault="00B673D2" w:rsidP="00374126">
            <w:pPr>
              <w:pStyle w:val="ConsPlusNormal"/>
              <w:widowControl/>
              <w:ind w:firstLine="15"/>
              <w:jc w:val="both"/>
              <w:rPr>
                <w:rFonts w:ascii="Times New Roman" w:hAnsi="Times New Roman" w:cs="Times New Roman"/>
              </w:rPr>
            </w:pPr>
            <w:r>
              <w:rPr>
                <w:rFonts w:ascii="Times New Roman" w:hAnsi="Times New Roman" w:cs="Times New Roman"/>
              </w:rPr>
              <w:t>3</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r>
              <w:rPr>
                <w:rFonts w:ascii="Times New Roman" w:hAnsi="Times New Roman" w:cs="Times New Roman"/>
              </w:rPr>
              <w:t>.</w:t>
            </w:r>
          </w:p>
          <w:p w:rsidR="00B673D2" w:rsidRDefault="00B673D2" w:rsidP="00374126">
            <w:pPr>
              <w:pStyle w:val="ConsPlusNormal"/>
              <w:widowControl/>
              <w:ind w:firstLine="15"/>
              <w:jc w:val="both"/>
              <w:rPr>
                <w:rFonts w:ascii="Times New Roman" w:hAnsi="Times New Roman" w:cs="Times New Roman"/>
                <w:bCs/>
              </w:rPr>
            </w:pPr>
            <w:r>
              <w:rPr>
                <w:rFonts w:ascii="Times New Roman" w:hAnsi="Times New Roman" w:cs="Times New Roman"/>
                <w:bCs/>
              </w:rPr>
              <w:t>4</w:t>
            </w:r>
            <w:r w:rsidRPr="00374126">
              <w:rPr>
                <w:rFonts w:ascii="Times New Roman" w:hAnsi="Times New Roman" w:cs="Times New Roman"/>
                <w:bCs/>
              </w:rPr>
              <w:t>.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rFonts w:ascii="Times New Roman" w:hAnsi="Times New Roman" w:cs="Times New Roman"/>
                <w:bCs/>
              </w:rPr>
              <w:t>.</w:t>
            </w:r>
          </w:p>
          <w:p w:rsidR="00B673D2" w:rsidRDefault="00B673D2" w:rsidP="00374126">
            <w:pPr>
              <w:pStyle w:val="ConsPlusNormal"/>
              <w:widowControl/>
              <w:ind w:firstLine="15"/>
              <w:jc w:val="both"/>
              <w:rPr>
                <w:rFonts w:ascii="Times New Roman" w:hAnsi="Times New Roman" w:cs="Times New Roman"/>
                <w:bCs/>
              </w:rPr>
            </w:pPr>
            <w:r>
              <w:rPr>
                <w:rFonts w:ascii="Times New Roman" w:hAnsi="Times New Roman" w:cs="Times New Roman"/>
              </w:rPr>
              <w:t xml:space="preserve">5.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не подлежат установлению.</w:t>
            </w:r>
          </w:p>
          <w:p w:rsidR="00B673D2" w:rsidRPr="00C71716" w:rsidRDefault="00B673D2" w:rsidP="004B4079">
            <w:pPr>
              <w:pStyle w:val="ConsPlusNormal"/>
              <w:widowControl/>
              <w:ind w:firstLine="15"/>
              <w:jc w:val="both"/>
              <w:rPr>
                <w:rFonts w:ascii="Times New Roman" w:hAnsi="Times New Roman" w:cs="Times New Roman"/>
              </w:rPr>
            </w:pPr>
            <w:r>
              <w:rPr>
                <w:rFonts w:ascii="Times New Roman" w:hAnsi="Times New Roman" w:cs="Times New Roman"/>
              </w:rPr>
              <w:t>6.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B673D2" w:rsidRPr="00C71716" w:rsidRDefault="00B673D2" w:rsidP="00EC221E">
            <w:pPr>
              <w:pStyle w:val="ConsPlusNormal"/>
              <w:widowControl/>
              <w:ind w:firstLine="15"/>
              <w:jc w:val="both"/>
              <w:rPr>
                <w:rFonts w:ascii="Times New Roman" w:hAnsi="Times New Roman" w:cs="Times New Roman"/>
              </w:rPr>
            </w:pPr>
            <w:r>
              <w:rPr>
                <w:rFonts w:ascii="Times New Roman" w:hAnsi="Times New Roman" w:cs="Times New Roman"/>
              </w:rPr>
              <w:t>7</w:t>
            </w:r>
            <w:r w:rsidRPr="00C71716">
              <w:rPr>
                <w:rFonts w:ascii="Times New Roman" w:hAnsi="Times New Roman" w:cs="Times New Roman"/>
              </w:rPr>
              <w:t>. Минимальный отступ от передней границы не подлежит установлению.</w:t>
            </w:r>
          </w:p>
          <w:p w:rsidR="00B673D2" w:rsidRPr="00C71716" w:rsidRDefault="00B673D2" w:rsidP="00EC221E">
            <w:pPr>
              <w:pStyle w:val="ConsPlusNormal"/>
              <w:widowControl/>
              <w:ind w:firstLine="15"/>
              <w:jc w:val="both"/>
              <w:rPr>
                <w:rFonts w:ascii="Times New Roman" w:hAnsi="Times New Roman" w:cs="Times New Roman"/>
              </w:rPr>
            </w:pPr>
            <w:r>
              <w:rPr>
                <w:rFonts w:ascii="Times New Roman" w:hAnsi="Times New Roman" w:cs="Times New Roman"/>
              </w:rPr>
              <w:t>8</w:t>
            </w:r>
            <w:r w:rsidRPr="00C71716">
              <w:rPr>
                <w:rFonts w:ascii="Times New Roman" w:hAnsi="Times New Roman" w:cs="Times New Roman"/>
              </w:rPr>
              <w:t>. Минимальный отступ  от боковой и задней границы 7,5 м.</w:t>
            </w:r>
          </w:p>
          <w:p w:rsidR="00B673D2" w:rsidRPr="00EC221E" w:rsidRDefault="00B673D2" w:rsidP="008E5B43">
            <w:pPr>
              <w:spacing w:line="240" w:lineRule="auto"/>
              <w:ind w:firstLine="0"/>
            </w:pPr>
            <w:r>
              <w:rPr>
                <w:sz w:val="20"/>
              </w:rPr>
              <w:t>9</w:t>
            </w:r>
            <w:r w:rsidRPr="00C71716">
              <w:rPr>
                <w:sz w:val="20"/>
              </w:rPr>
              <w:t>. Максимальный процент застройки в границах земельного участка 50 %.</w:t>
            </w:r>
          </w:p>
        </w:tc>
      </w:tr>
      <w:tr w:rsidR="00B673D2" w:rsidRPr="00374126" w:rsidTr="001518E7">
        <w:trPr>
          <w:cantSplit/>
          <w:trHeight w:val="1587"/>
        </w:trPr>
        <w:tc>
          <w:tcPr>
            <w:tcW w:w="850" w:type="dxa"/>
            <w:vMerge/>
            <w:textDirection w:val="btLr"/>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2</w:t>
            </w:r>
          </w:p>
        </w:tc>
        <w:tc>
          <w:tcPr>
            <w:tcW w:w="3260" w:type="dxa"/>
          </w:tcPr>
          <w:p w:rsidR="00B673D2" w:rsidRPr="00374126" w:rsidRDefault="00B673D2" w:rsidP="00374126">
            <w:pPr>
              <w:spacing w:line="240" w:lineRule="auto"/>
              <w:ind w:left="-95" w:firstLine="0"/>
              <w:jc w:val="both"/>
              <w:rPr>
                <w:sz w:val="20"/>
              </w:rPr>
            </w:pPr>
            <w:proofErr w:type="gramStart"/>
            <w:r w:rsidRPr="00374126">
              <w:rPr>
                <w:sz w:val="20"/>
              </w:rPr>
              <w:t>Общественные центры и единичные объекты повседневного обслуживания населения: аптеки, амбулатории, поликлиники, объекты торгово-бытового назначения, ремонт бытовой техники, парикмахерские, пошивочные ателье, почтовые отделения, отделения связи, отделения банков, опорные пункты охраны порядка, библиотеки, кабинеты практикующих врачей, центры народной и традиционной медицины, предприятия общественного питания, помещения для занятий спортом, клубные помещения многоцелевого и специализированного назначения приемные пункты прачечной, химчистки и т.д.</w:t>
            </w:r>
            <w:proofErr w:type="gramEnd"/>
          </w:p>
        </w:tc>
        <w:tc>
          <w:tcPr>
            <w:tcW w:w="5670" w:type="dxa"/>
          </w:tcPr>
          <w:p w:rsidR="00B673D2" w:rsidRPr="00374126" w:rsidRDefault="00B673D2" w:rsidP="008E5B43">
            <w:pPr>
              <w:spacing w:line="240" w:lineRule="auto"/>
              <w:ind w:firstLine="0"/>
              <w:jc w:val="both"/>
              <w:rPr>
                <w:bCs/>
                <w:sz w:val="20"/>
              </w:rPr>
            </w:pPr>
            <w:r>
              <w:rPr>
                <w:bCs/>
                <w:sz w:val="20"/>
              </w:rPr>
              <w:t>1</w:t>
            </w:r>
            <w:r w:rsidRPr="00374126">
              <w:rPr>
                <w:bCs/>
                <w:sz w:val="20"/>
              </w:rPr>
              <w:t>. Расстояния до красных линий до учреждений и предприятий обслуживания принимаются в соответствии с проектом планировки</w:t>
            </w:r>
            <w:r>
              <w:rPr>
                <w:bCs/>
                <w:sz w:val="20"/>
              </w:rPr>
              <w:t>.</w:t>
            </w:r>
          </w:p>
          <w:p w:rsidR="00B673D2" w:rsidRPr="00374126" w:rsidRDefault="00B673D2" w:rsidP="008E5B43">
            <w:pPr>
              <w:spacing w:line="240" w:lineRule="auto"/>
              <w:ind w:firstLine="0"/>
              <w:jc w:val="both"/>
              <w:rPr>
                <w:sz w:val="20"/>
              </w:rPr>
            </w:pPr>
            <w:r w:rsidRPr="00374126">
              <w:rPr>
                <w:sz w:val="20"/>
              </w:rPr>
              <w:t xml:space="preserve">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w:t>
            </w:r>
            <w:proofErr w:type="gramStart"/>
            <w:r w:rsidRPr="00374126">
              <w:rPr>
                <w:sz w:val="20"/>
              </w:rPr>
              <w:t>жилую</w:t>
            </w:r>
            <w:proofErr w:type="gramEnd"/>
            <w:r w:rsidRPr="00374126">
              <w:rPr>
                <w:sz w:val="20"/>
              </w:rPr>
              <w:t xml:space="preserve"> и общественную части с размещением в последней зоны для посетителей. </w:t>
            </w:r>
          </w:p>
          <w:p w:rsidR="00B673D2" w:rsidRPr="00374126" w:rsidRDefault="00B673D2" w:rsidP="008E5B43">
            <w:pPr>
              <w:spacing w:line="240" w:lineRule="auto"/>
              <w:ind w:firstLine="0"/>
              <w:jc w:val="both"/>
              <w:rPr>
                <w:sz w:val="20"/>
              </w:rPr>
            </w:pPr>
            <w:r w:rsidRPr="00374126">
              <w:rPr>
                <w:sz w:val="20"/>
              </w:rPr>
              <w:t>Перед входом в здание необходимо предусмотреть стоянку транспортных средств</w:t>
            </w:r>
            <w:r>
              <w:rPr>
                <w:sz w:val="20"/>
              </w:rPr>
              <w:t>.</w:t>
            </w:r>
          </w:p>
          <w:p w:rsidR="00B673D2" w:rsidRPr="00845B33" w:rsidRDefault="00B673D2" w:rsidP="00057C63">
            <w:pPr>
              <w:pStyle w:val="af0"/>
              <w:numPr>
                <w:ilvl w:val="0"/>
                <w:numId w:val="16"/>
              </w:numPr>
              <w:tabs>
                <w:tab w:val="left" w:pos="317"/>
              </w:tabs>
              <w:spacing w:after="0"/>
              <w:ind w:left="0" w:firstLine="0"/>
              <w:jc w:val="both"/>
              <w:rPr>
                <w:sz w:val="20"/>
                <w:szCs w:val="20"/>
              </w:rPr>
            </w:pPr>
            <w:r w:rsidRPr="00845B33">
              <w:rPr>
                <w:sz w:val="20"/>
                <w:szCs w:val="20"/>
              </w:rPr>
              <w:t xml:space="preserve">Площадь объектов торгово-бытового назначения должна быть не менее </w:t>
            </w:r>
            <w:smartTag w:uri="urn:schemas-microsoft-com:office:smarttags" w:element="metricconverter">
              <w:smartTagPr>
                <w:attr w:name="ProductID" w:val="150 м2"/>
              </w:smartTagPr>
              <w:r w:rsidRPr="00845B33">
                <w:rPr>
                  <w:sz w:val="20"/>
                  <w:szCs w:val="20"/>
                </w:rPr>
                <w:t>150 м</w:t>
              </w:r>
              <w:proofErr w:type="gramStart"/>
              <w:r w:rsidRPr="00845B33">
                <w:rPr>
                  <w:sz w:val="20"/>
                  <w:szCs w:val="20"/>
                </w:rPr>
                <w:t>2</w:t>
              </w:r>
              <w:proofErr w:type="gramEnd"/>
              <w:r w:rsidRPr="00845B33">
                <w:rPr>
                  <w:sz w:val="20"/>
                  <w:szCs w:val="20"/>
                </w:rPr>
                <w:t>.</w:t>
              </w:r>
            </w:smartTag>
          </w:p>
          <w:p w:rsidR="00B673D2" w:rsidRPr="00845B33" w:rsidRDefault="00B673D2" w:rsidP="00057C63">
            <w:pPr>
              <w:pStyle w:val="af0"/>
              <w:numPr>
                <w:ilvl w:val="0"/>
                <w:numId w:val="16"/>
              </w:numPr>
              <w:tabs>
                <w:tab w:val="left" w:pos="317"/>
              </w:tabs>
              <w:spacing w:after="0"/>
              <w:ind w:left="34" w:firstLine="0"/>
              <w:jc w:val="both"/>
              <w:rPr>
                <w:sz w:val="20"/>
                <w:szCs w:val="20"/>
              </w:rPr>
            </w:pPr>
            <w:r w:rsidRPr="00845B33">
              <w:rPr>
                <w:sz w:val="20"/>
                <w:szCs w:val="20"/>
              </w:rPr>
              <w:t>Предельные (минимальные и (или) максимальные размеры) земельного участка не подлежат установлению.</w:t>
            </w:r>
          </w:p>
          <w:p w:rsidR="00B673D2" w:rsidRPr="00C71716" w:rsidRDefault="00B673D2" w:rsidP="004B4079">
            <w:pPr>
              <w:pStyle w:val="ConsPlusNormal"/>
              <w:widowControl/>
              <w:ind w:firstLine="15"/>
              <w:jc w:val="both"/>
              <w:rPr>
                <w:rFonts w:ascii="Times New Roman" w:hAnsi="Times New Roman" w:cs="Times New Roman"/>
              </w:rPr>
            </w:pPr>
            <w:r>
              <w:rPr>
                <w:rFonts w:ascii="Times New Roman" w:hAnsi="Times New Roman" w:cs="Times New Roman"/>
              </w:rPr>
              <w:t>4</w:t>
            </w:r>
            <w:r w:rsidRPr="00845B33">
              <w:rPr>
                <w:rFonts w:ascii="Times New Roman" w:hAnsi="Times New Roman" w:cs="Times New Roman"/>
              </w:rPr>
              <w:t>. Минимальная площадь  земельного участка  800 кв. м,</w:t>
            </w:r>
            <w:r>
              <w:rPr>
                <w:rFonts w:ascii="Times New Roman" w:hAnsi="Times New Roman" w:cs="Times New Roman"/>
              </w:rPr>
              <w:t xml:space="preserve"> максимальная площадь</w:t>
            </w:r>
            <w:r w:rsidRPr="00C71716">
              <w:rPr>
                <w:rFonts w:ascii="Times New Roman" w:hAnsi="Times New Roman" w:cs="Times New Roman"/>
              </w:rPr>
              <w:t xml:space="preserve"> земельного участка не подлежит установлению.</w:t>
            </w:r>
          </w:p>
          <w:p w:rsidR="00B673D2" w:rsidRPr="00C71716" w:rsidRDefault="00B673D2" w:rsidP="008E5B43">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передней границы 3 м.</w:t>
            </w:r>
          </w:p>
          <w:p w:rsidR="00B673D2" w:rsidRPr="00C71716" w:rsidRDefault="00B673D2" w:rsidP="008E5B43">
            <w:pPr>
              <w:pStyle w:val="ConsPlusNormal"/>
              <w:widowControl/>
              <w:ind w:firstLine="15"/>
              <w:jc w:val="both"/>
              <w:rPr>
                <w:rFonts w:ascii="Times New Roman" w:hAnsi="Times New Roman" w:cs="Times New Roman"/>
              </w:rPr>
            </w:pPr>
            <w:r w:rsidRPr="00C71716">
              <w:rPr>
                <w:rFonts w:ascii="Times New Roman" w:hAnsi="Times New Roman" w:cs="Times New Roman"/>
              </w:rPr>
              <w:t>6. Минимальный отступ от боковой и задней границы 3 м.</w:t>
            </w:r>
          </w:p>
          <w:p w:rsidR="00B673D2" w:rsidRPr="00C71716" w:rsidRDefault="00B673D2" w:rsidP="005D07F8">
            <w:pPr>
              <w:spacing w:line="240" w:lineRule="auto"/>
              <w:ind w:firstLine="0"/>
              <w:jc w:val="both"/>
              <w:rPr>
                <w:sz w:val="20"/>
              </w:rPr>
            </w:pPr>
            <w:r w:rsidRPr="00C71716">
              <w:rPr>
                <w:sz w:val="20"/>
              </w:rPr>
              <w:t>7. Максимальный процент застройки в границах земельного участка 70 %.</w:t>
            </w:r>
          </w:p>
          <w:p w:rsidR="00B673D2" w:rsidRPr="00C71716" w:rsidRDefault="00B673D2" w:rsidP="00B97F9C">
            <w:pPr>
              <w:pStyle w:val="ConsPlusNormal"/>
              <w:widowControl/>
              <w:ind w:firstLine="0"/>
              <w:jc w:val="both"/>
              <w:rPr>
                <w:rFonts w:ascii="Times New Roman" w:hAnsi="Times New Roman" w:cs="Times New Roman"/>
                <w:bCs/>
              </w:rPr>
            </w:pPr>
            <w:r w:rsidRPr="00C71716">
              <w:rPr>
                <w:rFonts w:ascii="Times New Roman" w:hAnsi="Times New Roman" w:cs="Times New Roman"/>
                <w:bCs/>
              </w:rPr>
              <w:t>8. Предельное количество этажей – 3.</w:t>
            </w:r>
          </w:p>
          <w:p w:rsidR="00B673D2" w:rsidRPr="008E5B43" w:rsidRDefault="00B673D2" w:rsidP="005D07F8">
            <w:pPr>
              <w:spacing w:line="240" w:lineRule="auto"/>
              <w:ind w:firstLine="0"/>
              <w:jc w:val="both"/>
              <w:rPr>
                <w:sz w:val="20"/>
              </w:rPr>
            </w:pPr>
          </w:p>
        </w:tc>
      </w:tr>
      <w:tr w:rsidR="00B673D2" w:rsidRPr="00374126" w:rsidTr="001518E7">
        <w:trPr>
          <w:cantSplit/>
          <w:trHeight w:val="1295"/>
        </w:trPr>
        <w:tc>
          <w:tcPr>
            <w:tcW w:w="850" w:type="dxa"/>
            <w:vMerge/>
            <w:textDirection w:val="btLr"/>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3</w:t>
            </w:r>
          </w:p>
        </w:tc>
        <w:tc>
          <w:tcPr>
            <w:tcW w:w="3260" w:type="dxa"/>
          </w:tcPr>
          <w:p w:rsidR="00B673D2" w:rsidRPr="00374126" w:rsidRDefault="00B673D2" w:rsidP="00374126">
            <w:pPr>
              <w:spacing w:line="240" w:lineRule="auto"/>
              <w:ind w:firstLine="0"/>
              <w:rPr>
                <w:sz w:val="20"/>
              </w:rPr>
            </w:pPr>
            <w:r w:rsidRPr="00374126">
              <w:rPr>
                <w:sz w:val="20"/>
              </w:rPr>
              <w:t>ДДУ, общеобразовательные школы</w:t>
            </w:r>
          </w:p>
        </w:tc>
        <w:tc>
          <w:tcPr>
            <w:tcW w:w="5670" w:type="dxa"/>
          </w:tcPr>
          <w:p w:rsidR="00B673D2" w:rsidRPr="00845B33" w:rsidRDefault="00B673D2" w:rsidP="00057C63">
            <w:pPr>
              <w:pStyle w:val="af0"/>
              <w:numPr>
                <w:ilvl w:val="0"/>
                <w:numId w:val="17"/>
              </w:numPr>
              <w:tabs>
                <w:tab w:val="left" w:pos="317"/>
              </w:tabs>
              <w:spacing w:after="0"/>
              <w:ind w:left="34" w:firstLine="0"/>
              <w:jc w:val="both"/>
              <w:rPr>
                <w:bCs/>
                <w:sz w:val="20"/>
              </w:rPr>
            </w:pPr>
            <w:r w:rsidRPr="00845B33">
              <w:rPr>
                <w:bCs/>
                <w:sz w:val="2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Pr="00845B33">
                <w:rPr>
                  <w:bCs/>
                  <w:sz w:val="20"/>
                </w:rPr>
                <w:t>25 м</w:t>
              </w:r>
            </w:smartTag>
            <w:r w:rsidRPr="00845B33">
              <w:rPr>
                <w:bCs/>
                <w:sz w:val="20"/>
              </w:rPr>
              <w:t xml:space="preserve"> до красных линий, до стен жилых домов и до зданий общеобразовательных школ, детских дошкольных и лечебных учреждений – по нормам инсоляции и освещенности.</w:t>
            </w:r>
          </w:p>
          <w:p w:rsidR="00B673D2" w:rsidRPr="00845B33" w:rsidRDefault="00B673D2" w:rsidP="00845B33">
            <w:pPr>
              <w:pStyle w:val="af0"/>
              <w:tabs>
                <w:tab w:val="left" w:pos="317"/>
              </w:tabs>
              <w:spacing w:after="0"/>
              <w:ind w:left="34"/>
              <w:jc w:val="both"/>
              <w:rPr>
                <w:sz w:val="20"/>
                <w:szCs w:val="20"/>
              </w:rPr>
            </w:pPr>
            <w:r>
              <w:rPr>
                <w:sz w:val="20"/>
                <w:szCs w:val="20"/>
              </w:rPr>
              <w:t xml:space="preserve">2. </w:t>
            </w:r>
            <w:r w:rsidRPr="00845B33">
              <w:rPr>
                <w:sz w:val="20"/>
                <w:szCs w:val="20"/>
              </w:rPr>
              <w:t>Предельные (минимальные и (или) максимальные размеры) земельного участка не подлежат установлению.</w:t>
            </w:r>
          </w:p>
          <w:p w:rsidR="00B673D2" w:rsidRPr="00C71716" w:rsidRDefault="00B673D2" w:rsidP="00141FA2">
            <w:pPr>
              <w:spacing w:line="240" w:lineRule="auto"/>
              <w:ind w:firstLine="0"/>
              <w:jc w:val="both"/>
              <w:rPr>
                <w:bCs/>
                <w:sz w:val="20"/>
              </w:rPr>
            </w:pPr>
            <w:r>
              <w:rPr>
                <w:bCs/>
                <w:sz w:val="20"/>
              </w:rPr>
              <w:t>3</w:t>
            </w:r>
            <w:r w:rsidRPr="00C71716">
              <w:rPr>
                <w:bCs/>
                <w:sz w:val="20"/>
              </w:rPr>
              <w:t>. Детские дошкольные учреждения – миним</w:t>
            </w:r>
            <w:r>
              <w:rPr>
                <w:bCs/>
                <w:sz w:val="20"/>
              </w:rPr>
              <w:t>альная площадь</w:t>
            </w:r>
            <w:r w:rsidRPr="00C71716">
              <w:rPr>
                <w:bCs/>
                <w:sz w:val="20"/>
              </w:rPr>
              <w:t xml:space="preserve"> земельного уча</w:t>
            </w:r>
            <w:r>
              <w:rPr>
                <w:bCs/>
                <w:sz w:val="20"/>
              </w:rPr>
              <w:t>стка – 3000 кв. м,  максимальная площадь</w:t>
            </w:r>
            <w:r w:rsidRPr="00C71716">
              <w:rPr>
                <w:bCs/>
                <w:sz w:val="20"/>
              </w:rPr>
              <w:t xml:space="preserve"> – 10000 кв.м.</w:t>
            </w:r>
          </w:p>
          <w:p w:rsidR="00B673D2" w:rsidRPr="00C71716" w:rsidRDefault="00B673D2" w:rsidP="00374126">
            <w:pPr>
              <w:spacing w:line="240" w:lineRule="auto"/>
              <w:ind w:firstLine="0"/>
              <w:jc w:val="both"/>
              <w:rPr>
                <w:bCs/>
                <w:sz w:val="20"/>
              </w:rPr>
            </w:pPr>
            <w:r>
              <w:rPr>
                <w:bCs/>
                <w:sz w:val="20"/>
              </w:rPr>
              <w:t>4</w:t>
            </w:r>
            <w:r w:rsidRPr="00C71716">
              <w:rPr>
                <w:bCs/>
                <w:sz w:val="20"/>
              </w:rPr>
              <w:t>. Общеобр</w:t>
            </w:r>
            <w:r>
              <w:rPr>
                <w:bCs/>
                <w:sz w:val="20"/>
              </w:rPr>
              <w:t>азовательные школы - минимальная площадь</w:t>
            </w:r>
            <w:r w:rsidRPr="00C71716">
              <w:rPr>
                <w:bCs/>
                <w:sz w:val="20"/>
              </w:rPr>
              <w:t xml:space="preserve"> земельного уча</w:t>
            </w:r>
            <w:r>
              <w:rPr>
                <w:bCs/>
                <w:sz w:val="20"/>
              </w:rPr>
              <w:t>стка – 6000 кв. м,  максимальная площадь</w:t>
            </w:r>
            <w:r w:rsidRPr="00C71716">
              <w:rPr>
                <w:bCs/>
                <w:sz w:val="20"/>
              </w:rPr>
              <w:t xml:space="preserve"> – 25000 кв.м.</w:t>
            </w:r>
          </w:p>
          <w:p w:rsidR="00B673D2" w:rsidRPr="00C71716" w:rsidRDefault="00B673D2" w:rsidP="00B50604">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передней границы 25 м.</w:t>
            </w:r>
          </w:p>
          <w:p w:rsidR="00B673D2" w:rsidRPr="00C71716" w:rsidRDefault="00B673D2" w:rsidP="00B50604">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Минимальный отступ от боковой и задней границы 15 м.</w:t>
            </w:r>
          </w:p>
          <w:p w:rsidR="00B673D2" w:rsidRPr="00374126" w:rsidRDefault="00B673D2" w:rsidP="00B50604">
            <w:pPr>
              <w:spacing w:line="240" w:lineRule="auto"/>
              <w:ind w:firstLine="0"/>
              <w:jc w:val="both"/>
              <w:rPr>
                <w:bCs/>
                <w:sz w:val="20"/>
              </w:rPr>
            </w:pPr>
            <w:r>
              <w:rPr>
                <w:sz w:val="20"/>
              </w:rPr>
              <w:t>7</w:t>
            </w:r>
            <w:r w:rsidRPr="00C71716">
              <w:rPr>
                <w:sz w:val="20"/>
              </w:rPr>
              <w:t>. Максимальный процент застройки в границах земельного участка не подлежит установлению.</w:t>
            </w:r>
          </w:p>
        </w:tc>
      </w:tr>
      <w:tr w:rsidR="00B673D2" w:rsidRPr="00374126" w:rsidTr="001518E7">
        <w:trPr>
          <w:cantSplit/>
          <w:trHeight w:val="1968"/>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4</w:t>
            </w:r>
          </w:p>
        </w:tc>
        <w:tc>
          <w:tcPr>
            <w:tcW w:w="3260" w:type="dxa"/>
          </w:tcPr>
          <w:p w:rsidR="00B673D2" w:rsidRPr="00374126" w:rsidRDefault="00B673D2" w:rsidP="00374126">
            <w:pPr>
              <w:spacing w:line="240" w:lineRule="auto"/>
              <w:ind w:firstLine="0"/>
              <w:rPr>
                <w:b/>
                <w:sz w:val="20"/>
              </w:rPr>
            </w:pPr>
            <w:r w:rsidRPr="00374126">
              <w:rPr>
                <w:bCs/>
                <w:sz w:val="20"/>
              </w:rPr>
              <w:t>Физкультурно-оздоровительные сооружения, спортплощадки</w:t>
            </w:r>
          </w:p>
        </w:tc>
        <w:tc>
          <w:tcPr>
            <w:tcW w:w="5670" w:type="dxa"/>
          </w:tcPr>
          <w:p w:rsidR="00B673D2" w:rsidRPr="00374126" w:rsidRDefault="00B673D2" w:rsidP="00374126">
            <w:pPr>
              <w:spacing w:line="240" w:lineRule="auto"/>
              <w:ind w:firstLine="0"/>
              <w:jc w:val="both"/>
              <w:rPr>
                <w:sz w:val="20"/>
              </w:rPr>
            </w:pPr>
            <w:r>
              <w:rPr>
                <w:sz w:val="20"/>
              </w:rPr>
              <w:t xml:space="preserve">1. </w:t>
            </w:r>
            <w:r w:rsidRPr="00374126">
              <w:rPr>
                <w:sz w:val="20"/>
              </w:rPr>
              <w:t>Удельные размеры площадок для занятий физкультурой – 2,0 м</w:t>
            </w:r>
            <w:proofErr w:type="gramStart"/>
            <w:r w:rsidRPr="00374126">
              <w:rPr>
                <w:sz w:val="20"/>
                <w:vertAlign w:val="superscript"/>
              </w:rPr>
              <w:t>2</w:t>
            </w:r>
            <w:proofErr w:type="gramEnd"/>
            <w:r w:rsidRPr="00374126">
              <w:rPr>
                <w:sz w:val="20"/>
              </w:rPr>
              <w:t xml:space="preserve">/чел, </w:t>
            </w:r>
          </w:p>
          <w:p w:rsidR="00B673D2" w:rsidRDefault="00B673D2" w:rsidP="00374126">
            <w:pPr>
              <w:spacing w:line="240" w:lineRule="auto"/>
              <w:ind w:firstLine="0"/>
              <w:jc w:val="both"/>
              <w:rPr>
                <w:sz w:val="20"/>
              </w:rPr>
            </w:pPr>
            <w:r w:rsidRPr="00374126">
              <w:rPr>
                <w:sz w:val="20"/>
              </w:rPr>
              <w:t xml:space="preserve">2. Расстояние от площадок до окон жилых и общественных зданий - 10 – </w:t>
            </w:r>
            <w:smartTag w:uri="urn:schemas-microsoft-com:office:smarttags" w:element="metricconverter">
              <w:smartTagPr>
                <w:attr w:name="ProductID" w:val="40 м"/>
              </w:smartTagPr>
              <w:r w:rsidRPr="00374126">
                <w:rPr>
                  <w:sz w:val="20"/>
                </w:rPr>
                <w:t>40 м</w:t>
              </w:r>
              <w:r>
                <w:rPr>
                  <w:sz w:val="20"/>
                </w:rPr>
                <w:t>.</w:t>
              </w:r>
            </w:smartTag>
          </w:p>
          <w:p w:rsidR="00B673D2" w:rsidRPr="00C71716" w:rsidRDefault="00B673D2" w:rsidP="00141FA2">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3.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B673D2" w:rsidRPr="00C71716" w:rsidRDefault="00B673D2" w:rsidP="00141FA2">
            <w:pPr>
              <w:pStyle w:val="ConsPlusNormal"/>
              <w:widowControl/>
              <w:ind w:firstLine="0"/>
              <w:jc w:val="both"/>
              <w:rPr>
                <w:rFonts w:ascii="Times New Roman" w:hAnsi="Times New Roman" w:cs="Times New Roman"/>
              </w:rPr>
            </w:pPr>
            <w:r w:rsidRPr="00C71716">
              <w:rPr>
                <w:rFonts w:ascii="Times New Roman" w:hAnsi="Times New Roman" w:cs="Times New Roman"/>
              </w:rPr>
              <w:t>4. Минимальный  от передней границы 3 м.</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3 м.</w:t>
            </w:r>
          </w:p>
          <w:p w:rsidR="00B673D2" w:rsidRPr="00C71716" w:rsidRDefault="00B673D2" w:rsidP="00977CC7">
            <w:pPr>
              <w:spacing w:line="240" w:lineRule="auto"/>
              <w:ind w:firstLine="0"/>
              <w:jc w:val="both"/>
              <w:rPr>
                <w:sz w:val="20"/>
              </w:rPr>
            </w:pPr>
            <w:r w:rsidRPr="00C71716">
              <w:rPr>
                <w:sz w:val="20"/>
              </w:rPr>
              <w:t>6. Максимальный процент застройки в границах земельного участка 70%.</w:t>
            </w:r>
          </w:p>
          <w:p w:rsidR="00B673D2" w:rsidRPr="00374126" w:rsidRDefault="00B673D2" w:rsidP="00977CC7">
            <w:pPr>
              <w:spacing w:line="240" w:lineRule="auto"/>
              <w:ind w:firstLine="0"/>
              <w:jc w:val="both"/>
              <w:rPr>
                <w:sz w:val="20"/>
              </w:rPr>
            </w:pPr>
            <w:r w:rsidRPr="00C71716">
              <w:rPr>
                <w:sz w:val="20"/>
              </w:rPr>
              <w:t>7. Максимальная высота здания 12 м.</w:t>
            </w:r>
          </w:p>
        </w:tc>
      </w:tr>
      <w:tr w:rsidR="00B673D2" w:rsidRPr="00374126" w:rsidTr="001518E7">
        <w:trPr>
          <w:cantSplit/>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5</w:t>
            </w:r>
          </w:p>
        </w:tc>
        <w:tc>
          <w:tcPr>
            <w:tcW w:w="3260" w:type="dxa"/>
          </w:tcPr>
          <w:p w:rsidR="00B673D2" w:rsidRPr="00374126" w:rsidRDefault="00B673D2" w:rsidP="00374126">
            <w:pPr>
              <w:spacing w:line="240" w:lineRule="auto"/>
              <w:ind w:firstLine="0"/>
              <w:rPr>
                <w:b/>
                <w:sz w:val="20"/>
              </w:rPr>
            </w:pPr>
            <w:r w:rsidRPr="00374126">
              <w:rPr>
                <w:bCs/>
                <w:sz w:val="20"/>
              </w:rPr>
              <w:t>Детские игровые площадки, площадки для отдыха взрослого населения</w:t>
            </w:r>
          </w:p>
        </w:tc>
        <w:tc>
          <w:tcPr>
            <w:tcW w:w="5670" w:type="dxa"/>
          </w:tcPr>
          <w:p w:rsidR="00B673D2" w:rsidRPr="00374126" w:rsidRDefault="00B673D2" w:rsidP="00374126">
            <w:pPr>
              <w:spacing w:line="240" w:lineRule="auto"/>
              <w:ind w:firstLine="0"/>
              <w:jc w:val="both"/>
              <w:rPr>
                <w:bCs/>
                <w:sz w:val="20"/>
              </w:rPr>
            </w:pPr>
            <w:r>
              <w:rPr>
                <w:bCs/>
                <w:sz w:val="20"/>
              </w:rPr>
              <w:t>1.</w:t>
            </w:r>
            <w:r w:rsidRPr="00374126">
              <w:rPr>
                <w:bCs/>
                <w:sz w:val="20"/>
              </w:rPr>
              <w:t>Удельные размеры площадок д</w:t>
            </w:r>
            <w:r w:rsidRPr="00374126">
              <w:rPr>
                <w:sz w:val="20"/>
              </w:rPr>
              <w:t>ля игр детей дошкольного и младшего школьного возраста – 0,7 м</w:t>
            </w:r>
            <w:proofErr w:type="gramStart"/>
            <w:r w:rsidRPr="00374126">
              <w:rPr>
                <w:sz w:val="20"/>
                <w:vertAlign w:val="superscript"/>
              </w:rPr>
              <w:t>2</w:t>
            </w:r>
            <w:proofErr w:type="gramEnd"/>
            <w:r w:rsidRPr="00374126">
              <w:rPr>
                <w:sz w:val="20"/>
              </w:rPr>
              <w:t xml:space="preserve">/чел. </w:t>
            </w:r>
          </w:p>
          <w:p w:rsidR="00B673D2" w:rsidRPr="00374126" w:rsidRDefault="00B673D2" w:rsidP="00374126">
            <w:pPr>
              <w:spacing w:line="240" w:lineRule="auto"/>
              <w:ind w:firstLine="0"/>
              <w:jc w:val="both"/>
              <w:rPr>
                <w:bCs/>
                <w:sz w:val="20"/>
              </w:rPr>
            </w:pPr>
            <w:r w:rsidRPr="00374126">
              <w:rPr>
                <w:sz w:val="20"/>
              </w:rPr>
              <w:t>Удельные размеры площадок для отдыха взрослого населения – 0,1 м</w:t>
            </w:r>
            <w:proofErr w:type="gramStart"/>
            <w:r w:rsidRPr="00374126">
              <w:rPr>
                <w:sz w:val="20"/>
                <w:vertAlign w:val="superscript"/>
              </w:rPr>
              <w:t>2</w:t>
            </w:r>
            <w:proofErr w:type="gramEnd"/>
            <w:r w:rsidRPr="00374126">
              <w:rPr>
                <w:sz w:val="20"/>
              </w:rPr>
              <w:t xml:space="preserve">/чел. </w:t>
            </w:r>
          </w:p>
          <w:p w:rsidR="00B673D2" w:rsidRPr="00374126" w:rsidRDefault="00B673D2" w:rsidP="00374126">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proofErr w:type="gramStart"/>
            <w:r>
              <w:rPr>
                <w:sz w:val="20"/>
              </w:rPr>
              <w:t xml:space="preserve"> .</w:t>
            </w:r>
            <w:proofErr w:type="gramEnd"/>
          </w:p>
          <w:p w:rsidR="00B673D2" w:rsidRDefault="00B673D2" w:rsidP="0037412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B673D2" w:rsidRPr="00C71716" w:rsidRDefault="00B673D2" w:rsidP="00141FA2">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3.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B673D2" w:rsidRPr="00C71716" w:rsidRDefault="00B673D2" w:rsidP="0037412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B673D2" w:rsidRPr="00B50604" w:rsidRDefault="00B673D2" w:rsidP="00374126">
            <w:pPr>
              <w:spacing w:line="240" w:lineRule="auto"/>
              <w:ind w:firstLine="0"/>
              <w:jc w:val="both"/>
              <w:rPr>
                <w:sz w:val="20"/>
              </w:rPr>
            </w:pPr>
            <w:r w:rsidRPr="00C71716">
              <w:rPr>
                <w:sz w:val="20"/>
              </w:rPr>
              <w:t>7. Максимальная высота не подлежит установлению.</w:t>
            </w:r>
          </w:p>
        </w:tc>
      </w:tr>
      <w:tr w:rsidR="00B673D2" w:rsidRPr="00374126" w:rsidTr="001518E7">
        <w:trPr>
          <w:cantSplit/>
          <w:trHeight w:val="3462"/>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6</w:t>
            </w:r>
          </w:p>
        </w:tc>
        <w:tc>
          <w:tcPr>
            <w:tcW w:w="3260" w:type="dxa"/>
          </w:tcPr>
          <w:p w:rsidR="00B673D2" w:rsidRPr="00374126" w:rsidRDefault="00B673D2" w:rsidP="00374126">
            <w:pPr>
              <w:spacing w:line="240" w:lineRule="auto"/>
              <w:ind w:firstLine="0"/>
              <w:rPr>
                <w:bCs/>
                <w:sz w:val="20"/>
              </w:rPr>
            </w:pPr>
            <w:r w:rsidRPr="00374126">
              <w:rPr>
                <w:bCs/>
                <w:sz w:val="20"/>
              </w:rPr>
              <w:t>Площадки для хозяйственных целей</w:t>
            </w:r>
          </w:p>
        </w:tc>
        <w:tc>
          <w:tcPr>
            <w:tcW w:w="5670" w:type="dxa"/>
          </w:tcPr>
          <w:p w:rsidR="00B673D2" w:rsidRPr="00374126" w:rsidRDefault="00B673D2" w:rsidP="00374126">
            <w:pPr>
              <w:spacing w:line="240" w:lineRule="auto"/>
              <w:ind w:firstLine="0"/>
              <w:jc w:val="both"/>
              <w:rPr>
                <w:sz w:val="20"/>
              </w:rPr>
            </w:pPr>
            <w:r>
              <w:rPr>
                <w:bCs/>
                <w:sz w:val="20"/>
              </w:rPr>
              <w:t>1</w:t>
            </w:r>
            <w:r w:rsidRPr="00374126">
              <w:rPr>
                <w:bCs/>
                <w:sz w:val="20"/>
              </w:rPr>
              <w:t xml:space="preserve">. Расстояние до границ участков жилых домов, ДДУ, игровых площадок, озелененных площадок – </w:t>
            </w:r>
            <w:r w:rsidRPr="00374126">
              <w:rPr>
                <w:sz w:val="20"/>
              </w:rPr>
              <w:t xml:space="preserve">не менее 50, но не более </w:t>
            </w:r>
            <w:smartTag w:uri="urn:schemas-microsoft-com:office:smarttags" w:element="metricconverter">
              <w:smartTagPr>
                <w:attr w:name="ProductID" w:val="100 м"/>
              </w:smartTagPr>
              <w:r w:rsidRPr="00374126">
                <w:rPr>
                  <w:sz w:val="20"/>
                </w:rPr>
                <w:t>100 м</w:t>
              </w:r>
            </w:smartTag>
          </w:p>
          <w:p w:rsidR="00B673D2" w:rsidRPr="00374126" w:rsidRDefault="00B673D2" w:rsidP="00374126">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smartTag>
          </w:p>
          <w:p w:rsidR="00B673D2" w:rsidRDefault="00B673D2" w:rsidP="0037412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20м</w:t>
            </w:r>
            <w:r>
              <w:rPr>
                <w:sz w:val="20"/>
              </w:rPr>
              <w:t>.</w:t>
            </w:r>
          </w:p>
          <w:p w:rsidR="00B673D2" w:rsidRPr="00C71716" w:rsidRDefault="00B673D2" w:rsidP="005D07F8">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B673D2" w:rsidRPr="00C71716" w:rsidRDefault="00B673D2"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3. Минимальный отступ от передней границы не подлежит установлению.</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не подлежит установлению.</w:t>
            </w:r>
          </w:p>
          <w:p w:rsidR="00B673D2" w:rsidRPr="00C71716" w:rsidRDefault="00B673D2" w:rsidP="00B50604">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B673D2" w:rsidRPr="00374126" w:rsidRDefault="00B673D2" w:rsidP="00B50604">
            <w:pPr>
              <w:spacing w:line="240" w:lineRule="auto"/>
              <w:ind w:firstLine="0"/>
              <w:jc w:val="both"/>
              <w:rPr>
                <w:bCs/>
                <w:sz w:val="20"/>
              </w:rPr>
            </w:pPr>
            <w:r w:rsidRPr="00C71716">
              <w:rPr>
                <w:sz w:val="20"/>
              </w:rPr>
              <w:t>6. Максимальная высота не подлежит установлению.</w:t>
            </w:r>
          </w:p>
        </w:tc>
      </w:tr>
      <w:tr w:rsidR="00B673D2" w:rsidRPr="00374126" w:rsidTr="00B673D2">
        <w:trPr>
          <w:cantSplit/>
          <w:trHeight w:val="2370"/>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7</w:t>
            </w:r>
          </w:p>
        </w:tc>
        <w:tc>
          <w:tcPr>
            <w:tcW w:w="3260" w:type="dxa"/>
          </w:tcPr>
          <w:p w:rsidR="00B673D2" w:rsidRPr="00374126" w:rsidRDefault="00B673D2" w:rsidP="00374126">
            <w:pPr>
              <w:spacing w:line="240" w:lineRule="auto"/>
              <w:ind w:firstLine="0"/>
              <w:rPr>
                <w:bCs/>
                <w:sz w:val="20"/>
              </w:rPr>
            </w:pPr>
            <w:r w:rsidRPr="00374126">
              <w:rPr>
                <w:bCs/>
                <w:sz w:val="20"/>
              </w:rPr>
              <w:t>Озеленение, благоустройство территории</w:t>
            </w:r>
          </w:p>
        </w:tc>
        <w:tc>
          <w:tcPr>
            <w:tcW w:w="5670" w:type="dxa"/>
          </w:tcPr>
          <w:p w:rsidR="00B673D2" w:rsidRPr="00C71716" w:rsidRDefault="00B673D2" w:rsidP="005D07F8">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B673D2" w:rsidRPr="00C71716" w:rsidRDefault="00B673D2"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не подлежит установлению.</w:t>
            </w:r>
          </w:p>
          <w:p w:rsidR="00B673D2"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B673D2" w:rsidRPr="00B97F9C" w:rsidRDefault="00B673D2" w:rsidP="00B50604">
            <w:pPr>
              <w:pStyle w:val="ConsPlusNormal"/>
              <w:widowControl/>
              <w:ind w:firstLine="15"/>
              <w:jc w:val="both"/>
              <w:rPr>
                <w:rFonts w:ascii="Times New Roman" w:hAnsi="Times New Roman" w:cs="Times New Roman"/>
                <w:b/>
              </w:rPr>
            </w:pPr>
          </w:p>
        </w:tc>
      </w:tr>
      <w:tr w:rsidR="00B673D2" w:rsidRPr="00374126" w:rsidTr="00B673D2">
        <w:trPr>
          <w:cantSplit/>
          <w:trHeight w:val="2824"/>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0703A0" w:rsidRDefault="00B673D2" w:rsidP="00B673D2">
            <w:pPr>
              <w:ind w:firstLine="0"/>
              <w:rPr>
                <w:b/>
                <w:sz w:val="20"/>
              </w:rPr>
            </w:pPr>
            <w:r w:rsidRPr="000703A0">
              <w:rPr>
                <w:b/>
                <w:sz w:val="20"/>
              </w:rPr>
              <w:t>8</w:t>
            </w:r>
          </w:p>
        </w:tc>
        <w:tc>
          <w:tcPr>
            <w:tcW w:w="3260" w:type="dxa"/>
          </w:tcPr>
          <w:p w:rsidR="00B673D2" w:rsidRPr="00B673D2" w:rsidRDefault="00B673D2" w:rsidP="00B673D2">
            <w:pPr>
              <w:spacing w:line="240" w:lineRule="auto"/>
              <w:ind w:firstLine="0"/>
              <w:rPr>
                <w:b/>
                <w:bCs/>
                <w:sz w:val="20"/>
              </w:rPr>
            </w:pPr>
            <w:r w:rsidRPr="00B673D2">
              <w:rPr>
                <w:b/>
                <w:sz w:val="20"/>
              </w:rPr>
              <w:t>Некапитальные торговые, остановочно-торговые</w:t>
            </w:r>
            <w:r w:rsidR="00E3743D">
              <w:rPr>
                <w:b/>
                <w:sz w:val="20"/>
              </w:rPr>
              <w:t>, остановочные павильоны</w:t>
            </w:r>
            <w:r w:rsidRPr="00B673D2">
              <w:rPr>
                <w:b/>
                <w:sz w:val="20"/>
              </w:rPr>
              <w:t xml:space="preserve">  </w:t>
            </w:r>
          </w:p>
        </w:tc>
        <w:tc>
          <w:tcPr>
            <w:tcW w:w="5670" w:type="dxa"/>
          </w:tcPr>
          <w:p w:rsidR="00B673D2" w:rsidRPr="00B673D2" w:rsidRDefault="00B673D2" w:rsidP="00B673D2">
            <w:pPr>
              <w:pStyle w:val="ConsPlusNormal"/>
              <w:ind w:firstLine="0"/>
              <w:jc w:val="both"/>
              <w:rPr>
                <w:b/>
                <w:bCs/>
              </w:rPr>
            </w:pPr>
            <w:r w:rsidRPr="00B673D2">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B673D2" w:rsidRPr="00B673D2" w:rsidRDefault="00B673D2" w:rsidP="00B673D2">
            <w:pPr>
              <w:pStyle w:val="ConsPlusNormal"/>
              <w:widowControl/>
              <w:ind w:firstLine="0"/>
              <w:jc w:val="both"/>
              <w:rPr>
                <w:rFonts w:ascii="Times New Roman" w:hAnsi="Times New Roman" w:cs="Times New Roman"/>
                <w:b/>
              </w:rPr>
            </w:pPr>
            <w:r w:rsidRPr="00B673D2">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B673D2" w:rsidRPr="00B673D2" w:rsidRDefault="00B673D2" w:rsidP="00B673D2">
            <w:pPr>
              <w:pStyle w:val="ConsPlusNormal"/>
              <w:widowControl/>
              <w:ind w:firstLine="0"/>
              <w:jc w:val="both"/>
              <w:rPr>
                <w:rFonts w:ascii="Times New Roman" w:hAnsi="Times New Roman" w:cs="Times New Roman"/>
                <w:b/>
              </w:rPr>
            </w:pPr>
            <w:r w:rsidRPr="00B673D2">
              <w:rPr>
                <w:rFonts w:ascii="Times New Roman" w:hAnsi="Times New Roman" w:cs="Times New Roman"/>
                <w:b/>
              </w:rPr>
              <w:t>3. Минимальный отступ  от передней границы не подлежит установлению.</w:t>
            </w:r>
          </w:p>
          <w:p w:rsidR="00B673D2" w:rsidRPr="00B673D2" w:rsidRDefault="00B673D2" w:rsidP="00B673D2">
            <w:pPr>
              <w:pStyle w:val="ConsPlusNormal"/>
              <w:widowControl/>
              <w:ind w:firstLine="15"/>
              <w:jc w:val="both"/>
              <w:rPr>
                <w:rFonts w:ascii="Times New Roman" w:hAnsi="Times New Roman" w:cs="Times New Roman"/>
                <w:b/>
              </w:rPr>
            </w:pPr>
            <w:r w:rsidRPr="00B673D2">
              <w:rPr>
                <w:rFonts w:ascii="Times New Roman" w:hAnsi="Times New Roman" w:cs="Times New Roman"/>
                <w:b/>
              </w:rPr>
              <w:t>4. Минимальный отступ от боковой и задней границы не подлежит установлению.</w:t>
            </w:r>
          </w:p>
          <w:p w:rsidR="00B673D2" w:rsidRPr="00B673D2" w:rsidRDefault="00B673D2" w:rsidP="00B673D2">
            <w:pPr>
              <w:pStyle w:val="ConsPlusNormal"/>
              <w:widowControl/>
              <w:ind w:firstLine="15"/>
              <w:jc w:val="both"/>
              <w:rPr>
                <w:rFonts w:ascii="Times New Roman" w:hAnsi="Times New Roman" w:cs="Times New Roman"/>
                <w:b/>
              </w:rPr>
            </w:pPr>
            <w:r w:rsidRPr="00B673D2">
              <w:rPr>
                <w:rFonts w:ascii="Times New Roman" w:hAnsi="Times New Roman" w:cs="Times New Roman"/>
                <w:b/>
              </w:rPr>
              <w:t>5. Максимальный процент застройки в границах земельного участка не подлежит установлению.</w:t>
            </w:r>
          </w:p>
          <w:p w:rsidR="00B673D2" w:rsidRPr="00B673D2" w:rsidRDefault="00B673D2" w:rsidP="00B673D2">
            <w:pPr>
              <w:pStyle w:val="ConsPlusNormal"/>
              <w:widowControl/>
              <w:ind w:firstLine="15"/>
              <w:jc w:val="both"/>
              <w:rPr>
                <w:rFonts w:ascii="Times New Roman" w:hAnsi="Times New Roman" w:cs="Times New Roman"/>
                <w:b/>
              </w:rPr>
            </w:pPr>
            <w:r w:rsidRPr="00B673D2">
              <w:rPr>
                <w:rFonts w:ascii="Times New Roman" w:hAnsi="Times New Roman" w:cs="Times New Roman"/>
                <w:b/>
              </w:rPr>
              <w:t>6. Предельная высота не подлежит установлению.</w:t>
            </w:r>
          </w:p>
          <w:p w:rsidR="00B673D2" w:rsidRPr="00C71716" w:rsidRDefault="00B673D2" w:rsidP="00B50604">
            <w:pPr>
              <w:pStyle w:val="ConsPlusNormal"/>
              <w:ind w:firstLine="15"/>
              <w:jc w:val="both"/>
              <w:rPr>
                <w:rFonts w:ascii="Times New Roman" w:hAnsi="Times New Roman" w:cs="Times New Roman"/>
              </w:rPr>
            </w:pPr>
          </w:p>
        </w:tc>
      </w:tr>
      <w:tr w:rsidR="009047D3" w:rsidRPr="00374126" w:rsidTr="001518E7">
        <w:trPr>
          <w:cantSplit/>
          <w:trHeight w:val="3056"/>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Вспомогательные</w:t>
            </w:r>
          </w:p>
        </w:tc>
        <w:tc>
          <w:tcPr>
            <w:tcW w:w="568" w:type="dxa"/>
          </w:tcPr>
          <w:p w:rsidR="009047D3" w:rsidRPr="00374126" w:rsidRDefault="00960F76" w:rsidP="00374126">
            <w:pPr>
              <w:spacing w:line="240" w:lineRule="auto"/>
              <w:ind w:firstLine="0"/>
              <w:rPr>
                <w:sz w:val="20"/>
              </w:rPr>
            </w:pPr>
            <w:r>
              <w:rPr>
                <w:sz w:val="20"/>
              </w:rPr>
              <w:t>9</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Гостевые автостоянки для временного хранения индивидуальных легковых автомобилей</w:t>
            </w:r>
          </w:p>
          <w:p w:rsidR="009047D3" w:rsidRPr="00374126" w:rsidRDefault="009047D3" w:rsidP="00374126">
            <w:pPr>
              <w:spacing w:line="240" w:lineRule="auto"/>
              <w:rPr>
                <w:b/>
                <w:sz w:val="20"/>
              </w:rPr>
            </w:pPr>
          </w:p>
        </w:tc>
        <w:tc>
          <w:tcPr>
            <w:tcW w:w="5670" w:type="dxa"/>
          </w:tcPr>
          <w:p w:rsidR="009047D3" w:rsidRPr="00374126" w:rsidRDefault="0075246B" w:rsidP="00374126">
            <w:pPr>
              <w:spacing w:line="240" w:lineRule="auto"/>
              <w:ind w:firstLine="0"/>
              <w:jc w:val="both"/>
              <w:rPr>
                <w:sz w:val="20"/>
              </w:rPr>
            </w:pPr>
            <w:r>
              <w:rPr>
                <w:bCs/>
                <w:sz w:val="20"/>
              </w:rPr>
              <w:t>1</w:t>
            </w:r>
            <w:r w:rsidR="009047D3" w:rsidRPr="00374126">
              <w:rPr>
                <w:bCs/>
                <w:sz w:val="20"/>
              </w:rPr>
              <w:t>. Удельные размеры площадок д</w:t>
            </w:r>
            <w:r w:rsidR="009047D3" w:rsidRPr="00374126">
              <w:rPr>
                <w:sz w:val="20"/>
              </w:rPr>
              <w:t>ля стоянки автомашин,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00136620">
              <w:rPr>
                <w:sz w:val="20"/>
              </w:rPr>
              <w:t>.</w:t>
            </w:r>
          </w:p>
          <w:p w:rsidR="009047D3" w:rsidRDefault="0075246B" w:rsidP="00374126">
            <w:pPr>
              <w:spacing w:line="240" w:lineRule="auto"/>
              <w:ind w:firstLine="0"/>
              <w:jc w:val="both"/>
              <w:rPr>
                <w:sz w:val="20"/>
              </w:rPr>
            </w:pPr>
            <w:r>
              <w:rPr>
                <w:sz w:val="20"/>
              </w:rPr>
              <w:t>2</w:t>
            </w:r>
            <w:r w:rsidR="009047D3" w:rsidRPr="00374126">
              <w:rPr>
                <w:sz w:val="20"/>
              </w:rPr>
              <w:t>. Общая стоянка транспортных сре</w:t>
            </w:r>
            <w:proofErr w:type="gramStart"/>
            <w:r w:rsidR="009047D3" w:rsidRPr="00374126">
              <w:rPr>
                <w:sz w:val="20"/>
              </w:rPr>
              <w:t>дств пр</w:t>
            </w:r>
            <w:proofErr w:type="gramEnd"/>
            <w:r w:rsidR="009047D3" w:rsidRPr="00374126">
              <w:rPr>
                <w:sz w:val="20"/>
              </w:rPr>
              <w:t>и учреждениях и предприятиях обслуживания принимается в соответствии с действующими техническими регламентами (действующими нормативами)</w:t>
            </w:r>
            <w:r w:rsidR="005D07F8">
              <w:rPr>
                <w:sz w:val="20"/>
              </w:rPr>
              <w:t>.</w:t>
            </w:r>
          </w:p>
          <w:p w:rsidR="005D07F8" w:rsidRPr="00C71716" w:rsidRDefault="0075246B" w:rsidP="005D07F8">
            <w:pPr>
              <w:pStyle w:val="ConsPlusNormal"/>
              <w:widowControl/>
              <w:ind w:firstLine="0"/>
              <w:jc w:val="both"/>
              <w:rPr>
                <w:rFonts w:ascii="Times New Roman" w:hAnsi="Times New Roman" w:cs="Times New Roman"/>
              </w:rPr>
            </w:pPr>
            <w:r w:rsidRPr="00C71716">
              <w:rPr>
                <w:rFonts w:ascii="Times New Roman" w:hAnsi="Times New Roman" w:cs="Times New Roman"/>
              </w:rPr>
              <w:t>3</w:t>
            </w:r>
            <w:r w:rsidR="005D07F8" w:rsidRPr="00C71716">
              <w:rPr>
                <w:rFonts w:ascii="Times New Roman" w:hAnsi="Times New Roman" w:cs="Times New Roman"/>
              </w:rPr>
              <w:t xml:space="preserve">.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B50604" w:rsidRPr="00C71716" w:rsidRDefault="0075246B"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4</w:t>
            </w:r>
            <w:r w:rsidR="00B50604" w:rsidRPr="00C71716">
              <w:rPr>
                <w:rFonts w:ascii="Times New Roman" w:hAnsi="Times New Roman" w:cs="Times New Roman"/>
              </w:rPr>
              <w:t>. Минимальный отступ от передней границы не подлежит установлению.</w:t>
            </w:r>
          </w:p>
          <w:p w:rsidR="00B50604" w:rsidRPr="00C71716" w:rsidRDefault="0075246B"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5</w:t>
            </w:r>
            <w:r w:rsidR="00B50604" w:rsidRPr="00C71716">
              <w:rPr>
                <w:rFonts w:ascii="Times New Roman" w:hAnsi="Times New Roman" w:cs="Times New Roman"/>
              </w:rPr>
              <w:t>. Минимальный отступ от боковой и задней границы не подлежит установлению.</w:t>
            </w:r>
          </w:p>
          <w:p w:rsidR="00B50604" w:rsidRPr="00C71716" w:rsidRDefault="0075246B" w:rsidP="00B50604">
            <w:pPr>
              <w:spacing w:line="240" w:lineRule="auto"/>
              <w:ind w:firstLine="0"/>
              <w:jc w:val="both"/>
              <w:rPr>
                <w:sz w:val="20"/>
              </w:rPr>
            </w:pPr>
            <w:r w:rsidRPr="00C71716">
              <w:rPr>
                <w:sz w:val="20"/>
              </w:rPr>
              <w:t>6</w:t>
            </w:r>
            <w:r w:rsidR="00B50604" w:rsidRPr="00C71716">
              <w:rPr>
                <w:sz w:val="20"/>
              </w:rPr>
              <w:t xml:space="preserve">. Максимальный процент застройки в границах земельного </w:t>
            </w:r>
            <w:r w:rsidR="00136620" w:rsidRPr="00C71716">
              <w:rPr>
                <w:sz w:val="20"/>
              </w:rPr>
              <w:t xml:space="preserve">участка </w:t>
            </w:r>
            <w:r w:rsidR="00B50604" w:rsidRPr="00C71716">
              <w:rPr>
                <w:sz w:val="20"/>
              </w:rPr>
              <w:t>не подлежит установлению.</w:t>
            </w:r>
          </w:p>
          <w:p w:rsidR="00B97F9C" w:rsidRDefault="00B97F9C" w:rsidP="00B50604">
            <w:pPr>
              <w:spacing w:line="240" w:lineRule="auto"/>
              <w:ind w:firstLine="0"/>
              <w:jc w:val="both"/>
              <w:rPr>
                <w:sz w:val="20"/>
              </w:rPr>
            </w:pPr>
            <w:r w:rsidRPr="00C71716">
              <w:rPr>
                <w:sz w:val="20"/>
              </w:rPr>
              <w:t>7. Максимальная высота не подлежит установлению.</w:t>
            </w:r>
          </w:p>
          <w:p w:rsidR="00EE21A6" w:rsidRDefault="00EE21A6" w:rsidP="00B50604">
            <w:pPr>
              <w:spacing w:line="240" w:lineRule="auto"/>
              <w:ind w:firstLine="0"/>
              <w:jc w:val="both"/>
              <w:rPr>
                <w:sz w:val="20"/>
              </w:rPr>
            </w:pPr>
          </w:p>
          <w:p w:rsidR="00EE21A6" w:rsidRPr="00374126" w:rsidRDefault="00EE21A6" w:rsidP="00B50604">
            <w:pPr>
              <w:spacing w:line="240" w:lineRule="auto"/>
              <w:ind w:firstLine="0"/>
              <w:jc w:val="both"/>
              <w:rPr>
                <w:sz w:val="20"/>
              </w:rPr>
            </w:pPr>
          </w:p>
        </w:tc>
      </w:tr>
      <w:tr w:rsidR="009047D3" w:rsidRPr="00374126" w:rsidTr="001518E7">
        <w:trPr>
          <w:cantSplit/>
          <w:trHeight w:val="824"/>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0</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Общественные туалеты</w:t>
            </w:r>
          </w:p>
        </w:tc>
        <w:tc>
          <w:tcPr>
            <w:tcW w:w="5670" w:type="dxa"/>
          </w:tcPr>
          <w:p w:rsidR="005D07F8" w:rsidRPr="00C71716" w:rsidRDefault="005D07F8"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B50604" w:rsidRPr="00C71716" w:rsidRDefault="005D07F8"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B50604" w:rsidRPr="00C71716">
              <w:rPr>
                <w:rFonts w:ascii="Times New Roman" w:hAnsi="Times New Roman" w:cs="Times New Roman"/>
              </w:rPr>
              <w:t>. Минимальный отступ от передней границы не подлежит установлению.</w:t>
            </w:r>
          </w:p>
          <w:p w:rsidR="00B50604" w:rsidRPr="00C71716" w:rsidRDefault="005D07F8"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B50604" w:rsidRPr="00C71716">
              <w:rPr>
                <w:rFonts w:ascii="Times New Roman" w:hAnsi="Times New Roman" w:cs="Times New Roman"/>
              </w:rPr>
              <w:t>. Минимальный отступ от боковой и задней границы не подлежит установлению.</w:t>
            </w:r>
          </w:p>
          <w:p w:rsidR="009047D3" w:rsidRPr="00C71716" w:rsidRDefault="005D07F8"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4</w:t>
            </w:r>
            <w:r w:rsidR="00B50604" w:rsidRPr="00C71716">
              <w:rPr>
                <w:rFonts w:ascii="Times New Roman" w:hAnsi="Times New Roman" w:cs="Times New Roman"/>
              </w:rPr>
              <w:t>.</w:t>
            </w:r>
            <w:r w:rsidR="00B50604" w:rsidRPr="00C71716">
              <w:t xml:space="preserve"> </w:t>
            </w:r>
            <w:r w:rsidR="00B50604" w:rsidRPr="00C71716">
              <w:rPr>
                <w:rFonts w:ascii="Times New Roman" w:hAnsi="Times New Roman" w:cs="Times New Roman"/>
              </w:rPr>
              <w:t xml:space="preserve">Максимальный процент застройки в границах </w:t>
            </w:r>
            <w:proofErr w:type="gramStart"/>
            <w:r w:rsidR="00B50604" w:rsidRPr="00C71716">
              <w:rPr>
                <w:rFonts w:ascii="Times New Roman" w:hAnsi="Times New Roman" w:cs="Times New Roman"/>
              </w:rPr>
              <w:t>земельного</w:t>
            </w:r>
            <w:proofErr w:type="gramEnd"/>
            <w:r w:rsidR="00B50604" w:rsidRPr="00C71716">
              <w:rPr>
                <w:rFonts w:ascii="Times New Roman" w:hAnsi="Times New Roman" w:cs="Times New Roman"/>
              </w:rPr>
              <w:t xml:space="preserve"> не подлежит установлению.</w:t>
            </w:r>
          </w:p>
          <w:p w:rsidR="00B97F9C" w:rsidRDefault="00B97F9C"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EE21A6" w:rsidRDefault="00EE21A6" w:rsidP="00B50604">
            <w:pPr>
              <w:pStyle w:val="ConsPlusNormal"/>
              <w:widowControl/>
              <w:ind w:firstLine="0"/>
              <w:jc w:val="both"/>
              <w:rPr>
                <w:rFonts w:ascii="Times New Roman" w:hAnsi="Times New Roman" w:cs="Times New Roman"/>
                <w:b/>
              </w:rPr>
            </w:pPr>
          </w:p>
          <w:p w:rsidR="00EE21A6" w:rsidRPr="00B97F9C" w:rsidRDefault="00EE21A6" w:rsidP="00B50604">
            <w:pPr>
              <w:pStyle w:val="ConsPlusNormal"/>
              <w:widowControl/>
              <w:ind w:firstLine="0"/>
              <w:jc w:val="both"/>
              <w:rPr>
                <w:rFonts w:ascii="Times New Roman" w:hAnsi="Times New Roman" w:cs="Times New Roman"/>
                <w:b/>
              </w:rPr>
            </w:pPr>
          </w:p>
        </w:tc>
      </w:tr>
      <w:tr w:rsidR="009047D3" w:rsidRPr="00374126" w:rsidTr="001518E7">
        <w:trPr>
          <w:cantSplit/>
          <w:trHeight w:val="1021"/>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1</w:t>
            </w:r>
          </w:p>
        </w:tc>
        <w:tc>
          <w:tcPr>
            <w:tcW w:w="3260" w:type="dxa"/>
          </w:tcPr>
          <w:p w:rsidR="009047D3" w:rsidRPr="00374126" w:rsidRDefault="009047D3" w:rsidP="00374126">
            <w:pPr>
              <w:tabs>
                <w:tab w:val="left" w:pos="435"/>
              </w:tabs>
              <w:spacing w:line="240" w:lineRule="auto"/>
              <w:ind w:firstLine="0"/>
              <w:rPr>
                <w:b/>
                <w:sz w:val="20"/>
              </w:rPr>
            </w:pPr>
            <w:r w:rsidRPr="00374126">
              <w:rPr>
                <w:bCs/>
                <w:sz w:val="20"/>
              </w:rPr>
              <w:t>Объекты пожарной охраны (гидранты, щиты с инвентарем, резервуары и проч.) – в общественной зоне и (или) на участках</w:t>
            </w:r>
          </w:p>
        </w:tc>
        <w:tc>
          <w:tcPr>
            <w:tcW w:w="5670" w:type="dxa"/>
          </w:tcPr>
          <w:p w:rsidR="005D07F8" w:rsidRPr="00C71716" w:rsidRDefault="005D07F8" w:rsidP="005D07F8">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B50604" w:rsidRPr="00C71716" w:rsidRDefault="005D07F8"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B50604" w:rsidRPr="00C71716">
              <w:rPr>
                <w:rFonts w:ascii="Times New Roman" w:hAnsi="Times New Roman" w:cs="Times New Roman"/>
              </w:rPr>
              <w:t>. Минимальный отступ  от передней границы 8 м.</w:t>
            </w:r>
          </w:p>
          <w:p w:rsidR="00B50604" w:rsidRPr="00C71716" w:rsidRDefault="005D07F8"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B50604" w:rsidRPr="00C71716">
              <w:rPr>
                <w:rFonts w:ascii="Times New Roman" w:hAnsi="Times New Roman" w:cs="Times New Roman"/>
              </w:rPr>
              <w:t>. Минимальный отступ</w:t>
            </w:r>
            <w:r w:rsidR="00547C4E" w:rsidRPr="00C71716">
              <w:rPr>
                <w:rFonts w:ascii="Times New Roman" w:hAnsi="Times New Roman" w:cs="Times New Roman"/>
              </w:rPr>
              <w:t xml:space="preserve"> </w:t>
            </w:r>
            <w:r w:rsidR="00B50604" w:rsidRPr="00C71716">
              <w:rPr>
                <w:rFonts w:ascii="Times New Roman" w:hAnsi="Times New Roman" w:cs="Times New Roman"/>
              </w:rPr>
              <w:t>от боковой и задней границы не подлежит установлению.</w:t>
            </w:r>
          </w:p>
          <w:p w:rsidR="009047D3" w:rsidRPr="00C71716" w:rsidRDefault="005D07F8" w:rsidP="00136620">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B50604" w:rsidRPr="00C71716">
              <w:rPr>
                <w:rFonts w:ascii="Times New Roman" w:hAnsi="Times New Roman" w:cs="Times New Roman"/>
              </w:rPr>
              <w:t>.</w:t>
            </w:r>
            <w:r w:rsidRPr="00C71716">
              <w:rPr>
                <w:rFonts w:ascii="Times New Roman" w:hAnsi="Times New Roman" w:cs="Times New Roman"/>
              </w:rPr>
              <w:t xml:space="preserve"> </w:t>
            </w:r>
            <w:r w:rsidR="00B50604" w:rsidRPr="00C71716">
              <w:rPr>
                <w:rFonts w:ascii="Times New Roman" w:hAnsi="Times New Roman" w:cs="Times New Roman"/>
              </w:rPr>
              <w:t xml:space="preserve">Максимальный процент застройки в границах земельного участка </w:t>
            </w:r>
            <w:r w:rsidR="00136620" w:rsidRPr="00C71716">
              <w:rPr>
                <w:rFonts w:ascii="Times New Roman" w:hAnsi="Times New Roman" w:cs="Times New Roman"/>
              </w:rPr>
              <w:t>не подлежит установлению.</w:t>
            </w:r>
          </w:p>
          <w:p w:rsidR="00B97F9C" w:rsidRDefault="00B97F9C" w:rsidP="00136620">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EE21A6" w:rsidRDefault="00EE21A6" w:rsidP="00136620">
            <w:pPr>
              <w:pStyle w:val="ConsPlusNormal"/>
              <w:widowControl/>
              <w:ind w:firstLine="15"/>
              <w:jc w:val="both"/>
              <w:rPr>
                <w:rFonts w:ascii="Times New Roman" w:hAnsi="Times New Roman" w:cs="Times New Roman"/>
              </w:rPr>
            </w:pPr>
          </w:p>
          <w:p w:rsidR="00EE21A6" w:rsidRDefault="00EE21A6" w:rsidP="00136620">
            <w:pPr>
              <w:pStyle w:val="ConsPlusNormal"/>
              <w:widowControl/>
              <w:ind w:firstLine="15"/>
              <w:jc w:val="both"/>
              <w:rPr>
                <w:rFonts w:ascii="Times New Roman" w:hAnsi="Times New Roman" w:cs="Times New Roman"/>
              </w:rPr>
            </w:pPr>
          </w:p>
          <w:p w:rsidR="00EE21A6" w:rsidRPr="00B97F9C" w:rsidRDefault="00EE21A6" w:rsidP="00EE21A6">
            <w:pPr>
              <w:pStyle w:val="ConsPlusNormal"/>
              <w:widowControl/>
              <w:ind w:firstLine="0"/>
              <w:jc w:val="both"/>
              <w:rPr>
                <w:rFonts w:ascii="Times New Roman" w:hAnsi="Times New Roman" w:cs="Times New Roman"/>
                <w:b/>
              </w:rPr>
            </w:pPr>
          </w:p>
        </w:tc>
      </w:tr>
      <w:tr w:rsidR="009047D3" w:rsidRPr="00374126" w:rsidTr="001518E7">
        <w:trPr>
          <w:cantSplit/>
          <w:trHeight w:val="812"/>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2</w:t>
            </w:r>
          </w:p>
        </w:tc>
        <w:tc>
          <w:tcPr>
            <w:tcW w:w="3260" w:type="dxa"/>
          </w:tcPr>
          <w:p w:rsidR="009047D3" w:rsidRPr="00374126" w:rsidRDefault="009047D3" w:rsidP="0037412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5D07F8" w:rsidRPr="00C71716" w:rsidRDefault="005D07F8" w:rsidP="005D07F8">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312A5D" w:rsidRPr="00C71716" w:rsidRDefault="005D07F8" w:rsidP="00312A5D">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547C4E" w:rsidRPr="00C71716">
              <w:rPr>
                <w:rFonts w:ascii="Times New Roman" w:hAnsi="Times New Roman" w:cs="Times New Roman"/>
              </w:rPr>
              <w:t xml:space="preserve">. Минимальный отступ </w:t>
            </w:r>
            <w:r w:rsidR="00312A5D" w:rsidRPr="00C71716">
              <w:rPr>
                <w:rFonts w:ascii="Times New Roman" w:hAnsi="Times New Roman" w:cs="Times New Roman"/>
              </w:rPr>
              <w:t xml:space="preserve"> от передней границы 5 м.</w:t>
            </w:r>
          </w:p>
          <w:p w:rsidR="00312A5D" w:rsidRPr="00C71716" w:rsidRDefault="005D07F8" w:rsidP="00312A5D">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547C4E" w:rsidRPr="00C71716">
              <w:rPr>
                <w:rFonts w:ascii="Times New Roman" w:hAnsi="Times New Roman" w:cs="Times New Roman"/>
              </w:rPr>
              <w:t>. Минимальный отступ</w:t>
            </w:r>
            <w:r w:rsidR="00312A5D" w:rsidRPr="00C71716">
              <w:rPr>
                <w:rFonts w:ascii="Times New Roman" w:hAnsi="Times New Roman" w:cs="Times New Roman"/>
              </w:rPr>
              <w:t xml:space="preserve"> от боковой и задней границы не подлежит установлению.</w:t>
            </w:r>
          </w:p>
          <w:p w:rsidR="009047D3" w:rsidRPr="00C71716" w:rsidRDefault="005D07F8" w:rsidP="00136620">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312A5D" w:rsidRPr="00C71716">
              <w:rPr>
                <w:rFonts w:ascii="Times New Roman" w:hAnsi="Times New Roman" w:cs="Times New Roman"/>
              </w:rPr>
              <w:t>.</w:t>
            </w:r>
            <w:r w:rsidRPr="00C71716">
              <w:rPr>
                <w:rFonts w:ascii="Times New Roman" w:hAnsi="Times New Roman" w:cs="Times New Roman"/>
              </w:rPr>
              <w:t xml:space="preserve"> </w:t>
            </w:r>
            <w:r w:rsidR="00312A5D" w:rsidRPr="00C71716">
              <w:rPr>
                <w:rFonts w:ascii="Times New Roman" w:hAnsi="Times New Roman" w:cs="Times New Roman"/>
              </w:rPr>
              <w:t xml:space="preserve">Максимальный процент застройки в границах земельного участка </w:t>
            </w:r>
            <w:r w:rsidR="00136620" w:rsidRPr="00C71716">
              <w:rPr>
                <w:rFonts w:ascii="Times New Roman" w:hAnsi="Times New Roman" w:cs="Times New Roman"/>
              </w:rPr>
              <w:t>не подлежит установлению.</w:t>
            </w:r>
          </w:p>
          <w:p w:rsidR="00B97F9C" w:rsidRDefault="00B97F9C" w:rsidP="00136620">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EE21A6" w:rsidRDefault="00EE21A6" w:rsidP="00136620">
            <w:pPr>
              <w:pStyle w:val="ConsPlusNormal"/>
              <w:widowControl/>
              <w:ind w:firstLine="15"/>
              <w:jc w:val="both"/>
              <w:rPr>
                <w:rFonts w:ascii="Times New Roman" w:hAnsi="Times New Roman" w:cs="Times New Roman"/>
              </w:rPr>
            </w:pPr>
          </w:p>
          <w:p w:rsidR="00EE21A6" w:rsidRPr="00C71716" w:rsidRDefault="00EE21A6" w:rsidP="00136620">
            <w:pPr>
              <w:pStyle w:val="ConsPlusNormal"/>
              <w:widowControl/>
              <w:ind w:firstLine="15"/>
              <w:jc w:val="both"/>
              <w:rPr>
                <w:rFonts w:ascii="Times New Roman" w:hAnsi="Times New Roman" w:cs="Times New Roman"/>
              </w:rPr>
            </w:pPr>
          </w:p>
        </w:tc>
      </w:tr>
      <w:tr w:rsidR="009047D3" w:rsidRPr="00374126" w:rsidTr="001518E7">
        <w:trPr>
          <w:cantSplit/>
          <w:trHeight w:val="629"/>
        </w:trPr>
        <w:tc>
          <w:tcPr>
            <w:tcW w:w="850" w:type="dxa"/>
            <w:vMerge w:val="restart"/>
            <w:textDirection w:val="btLr"/>
          </w:tcPr>
          <w:p w:rsidR="009047D3" w:rsidRPr="00374126" w:rsidRDefault="009047D3" w:rsidP="00374126">
            <w:pPr>
              <w:spacing w:line="240" w:lineRule="auto"/>
              <w:ind w:left="113" w:right="113" w:firstLine="0"/>
              <w:jc w:val="center"/>
              <w:rPr>
                <w:b/>
                <w:sz w:val="20"/>
              </w:rPr>
            </w:pPr>
            <w:r w:rsidRPr="00374126">
              <w:rPr>
                <w:b/>
                <w:sz w:val="20"/>
              </w:rPr>
              <w:t>Условно разрешенные</w:t>
            </w:r>
          </w:p>
        </w:tc>
        <w:tc>
          <w:tcPr>
            <w:tcW w:w="568" w:type="dxa"/>
          </w:tcPr>
          <w:p w:rsidR="009047D3" w:rsidRPr="00374126" w:rsidRDefault="00B673D2" w:rsidP="00374126">
            <w:pPr>
              <w:spacing w:line="240" w:lineRule="auto"/>
              <w:ind w:firstLine="0"/>
              <w:rPr>
                <w:sz w:val="20"/>
              </w:rPr>
            </w:pPr>
            <w:r>
              <w:rPr>
                <w:sz w:val="20"/>
              </w:rPr>
              <w:t>1</w:t>
            </w:r>
            <w:r w:rsidR="00960F76">
              <w:rPr>
                <w:sz w:val="20"/>
              </w:rPr>
              <w:t>3</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Жилые дома различного типа, общежития, гостиницы</w:t>
            </w:r>
          </w:p>
        </w:tc>
        <w:tc>
          <w:tcPr>
            <w:tcW w:w="5670" w:type="dxa"/>
          </w:tcPr>
          <w:p w:rsidR="001F0FF3" w:rsidRDefault="001F0FF3" w:rsidP="006C1445">
            <w:pPr>
              <w:pStyle w:val="ConsPlusNormal"/>
              <w:widowControl/>
              <w:ind w:firstLine="0"/>
              <w:jc w:val="both"/>
              <w:rPr>
                <w:rFonts w:ascii="Times New Roman" w:hAnsi="Times New Roman" w:cs="Times New Roman"/>
              </w:rPr>
            </w:pPr>
            <w:r>
              <w:rPr>
                <w:rFonts w:ascii="Times New Roman" w:hAnsi="Times New Roman" w:cs="Times New Roman"/>
              </w:rPr>
              <w:t>1.</w:t>
            </w:r>
            <w:r w:rsidRPr="00845B33">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6C1445" w:rsidRPr="00C71716" w:rsidRDefault="001F0FF3" w:rsidP="006C1445">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006C1445"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006C1445" w:rsidRPr="00C71716">
              <w:rPr>
                <w:rFonts w:ascii="Times New Roman" w:hAnsi="Times New Roman" w:cs="Times New Roman"/>
              </w:rPr>
              <w:t xml:space="preserve"> земельного участка 3000 кв.м.</w:t>
            </w:r>
          </w:p>
          <w:p w:rsidR="00312A5D" w:rsidRPr="00C71716" w:rsidRDefault="001F0FF3" w:rsidP="00312A5D">
            <w:pPr>
              <w:pStyle w:val="ConsPlusNormal"/>
              <w:widowControl/>
              <w:ind w:firstLine="15"/>
              <w:jc w:val="both"/>
              <w:rPr>
                <w:rFonts w:ascii="Times New Roman" w:hAnsi="Times New Roman" w:cs="Times New Roman"/>
              </w:rPr>
            </w:pPr>
            <w:r>
              <w:rPr>
                <w:rFonts w:ascii="Times New Roman" w:hAnsi="Times New Roman" w:cs="Times New Roman"/>
              </w:rPr>
              <w:t>3</w:t>
            </w:r>
            <w:r w:rsidR="00A30343" w:rsidRPr="00C71716">
              <w:rPr>
                <w:rFonts w:ascii="Times New Roman" w:hAnsi="Times New Roman" w:cs="Times New Roman"/>
              </w:rPr>
              <w:t>. Минимальный отступ</w:t>
            </w:r>
            <w:r w:rsidR="00312A5D" w:rsidRPr="00C71716">
              <w:rPr>
                <w:rFonts w:ascii="Times New Roman" w:hAnsi="Times New Roman" w:cs="Times New Roman"/>
              </w:rPr>
              <w:t xml:space="preserve"> от передней границы 3 м.</w:t>
            </w:r>
          </w:p>
          <w:p w:rsidR="00312A5D" w:rsidRPr="00C71716" w:rsidRDefault="001F0FF3" w:rsidP="00312A5D">
            <w:pPr>
              <w:pStyle w:val="ConsPlusNormal"/>
              <w:widowControl/>
              <w:ind w:firstLine="15"/>
              <w:jc w:val="both"/>
              <w:rPr>
                <w:rFonts w:ascii="Times New Roman" w:hAnsi="Times New Roman" w:cs="Times New Roman"/>
              </w:rPr>
            </w:pPr>
            <w:r>
              <w:rPr>
                <w:rFonts w:ascii="Times New Roman" w:hAnsi="Times New Roman" w:cs="Times New Roman"/>
              </w:rPr>
              <w:t>4</w:t>
            </w:r>
            <w:r w:rsidR="00A30343" w:rsidRPr="00C71716">
              <w:rPr>
                <w:rFonts w:ascii="Times New Roman" w:hAnsi="Times New Roman" w:cs="Times New Roman"/>
              </w:rPr>
              <w:t xml:space="preserve">. Минимальный отступ </w:t>
            </w:r>
            <w:r w:rsidR="00312A5D" w:rsidRPr="00C71716">
              <w:rPr>
                <w:rFonts w:ascii="Times New Roman" w:hAnsi="Times New Roman" w:cs="Times New Roman"/>
              </w:rPr>
              <w:t>от боковой и задней границы 3 м.</w:t>
            </w:r>
          </w:p>
          <w:p w:rsidR="009047D3" w:rsidRPr="00C71716" w:rsidRDefault="001F0FF3" w:rsidP="00312A5D">
            <w:pPr>
              <w:pStyle w:val="ConsPlusNormal"/>
              <w:widowControl/>
              <w:ind w:firstLine="15"/>
              <w:jc w:val="both"/>
              <w:rPr>
                <w:rFonts w:ascii="Times New Roman" w:hAnsi="Times New Roman" w:cs="Times New Roman"/>
              </w:rPr>
            </w:pPr>
            <w:r>
              <w:rPr>
                <w:rFonts w:ascii="Times New Roman" w:hAnsi="Times New Roman" w:cs="Times New Roman"/>
              </w:rPr>
              <w:t>5</w:t>
            </w:r>
            <w:r w:rsidR="00312A5D" w:rsidRPr="00C71716">
              <w:rPr>
                <w:rFonts w:ascii="Times New Roman" w:hAnsi="Times New Roman" w:cs="Times New Roman"/>
              </w:rPr>
              <w:t>.</w:t>
            </w:r>
            <w:r w:rsidR="006C1445" w:rsidRPr="00C71716">
              <w:rPr>
                <w:rFonts w:ascii="Times New Roman" w:hAnsi="Times New Roman" w:cs="Times New Roman"/>
              </w:rPr>
              <w:t xml:space="preserve"> </w:t>
            </w:r>
            <w:r w:rsidR="00312A5D" w:rsidRPr="00C71716">
              <w:rPr>
                <w:rFonts w:ascii="Times New Roman" w:hAnsi="Times New Roman" w:cs="Times New Roman"/>
              </w:rPr>
              <w:t>Максимальный процент застройки в границах земельного участка 70%.</w:t>
            </w:r>
          </w:p>
          <w:p w:rsidR="00B97F9C" w:rsidRDefault="005B46A0" w:rsidP="00312A5D">
            <w:pPr>
              <w:pStyle w:val="ConsPlusNormal"/>
              <w:widowControl/>
              <w:ind w:firstLine="15"/>
              <w:jc w:val="both"/>
              <w:rPr>
                <w:rFonts w:ascii="Times New Roman" w:hAnsi="Times New Roman" w:cs="Times New Roman"/>
              </w:rPr>
            </w:pPr>
            <w:r>
              <w:rPr>
                <w:rFonts w:ascii="Times New Roman" w:hAnsi="Times New Roman" w:cs="Times New Roman"/>
              </w:rPr>
              <w:t>6</w:t>
            </w:r>
            <w:r w:rsidR="00217429">
              <w:rPr>
                <w:rFonts w:ascii="Times New Roman" w:hAnsi="Times New Roman" w:cs="Times New Roman"/>
              </w:rPr>
              <w:t>. Максимальное количество</w:t>
            </w:r>
            <w:r w:rsidR="00B97F9C" w:rsidRPr="00C71716">
              <w:rPr>
                <w:rFonts w:ascii="Times New Roman" w:hAnsi="Times New Roman" w:cs="Times New Roman"/>
              </w:rPr>
              <w:t xml:space="preserve"> </w:t>
            </w:r>
            <w:proofErr w:type="spellStart"/>
            <w:proofErr w:type="gramStart"/>
            <w:r w:rsidR="002D70D9" w:rsidRPr="00C71716">
              <w:rPr>
                <w:rFonts w:ascii="Times New Roman" w:hAnsi="Times New Roman" w:cs="Times New Roman"/>
              </w:rPr>
              <w:t>количество</w:t>
            </w:r>
            <w:proofErr w:type="spellEnd"/>
            <w:proofErr w:type="gramEnd"/>
            <w:r w:rsidR="002D70D9" w:rsidRPr="00C71716">
              <w:rPr>
                <w:rFonts w:ascii="Times New Roman" w:hAnsi="Times New Roman" w:cs="Times New Roman"/>
              </w:rPr>
              <w:t xml:space="preserve"> этажей – 5.</w:t>
            </w:r>
          </w:p>
          <w:p w:rsidR="00EE21A6" w:rsidRDefault="00EE21A6" w:rsidP="00312A5D">
            <w:pPr>
              <w:pStyle w:val="ConsPlusNormal"/>
              <w:widowControl/>
              <w:ind w:firstLine="15"/>
              <w:jc w:val="both"/>
              <w:rPr>
                <w:rFonts w:ascii="Times New Roman" w:hAnsi="Times New Roman" w:cs="Times New Roman"/>
              </w:rPr>
            </w:pPr>
          </w:p>
          <w:p w:rsidR="00EE21A6" w:rsidRDefault="00EE21A6" w:rsidP="00312A5D">
            <w:pPr>
              <w:pStyle w:val="ConsPlusNormal"/>
              <w:widowControl/>
              <w:ind w:firstLine="15"/>
              <w:jc w:val="both"/>
              <w:rPr>
                <w:rFonts w:ascii="Times New Roman" w:hAnsi="Times New Roman" w:cs="Times New Roman"/>
              </w:rPr>
            </w:pPr>
          </w:p>
          <w:p w:rsidR="00EE21A6" w:rsidRPr="00C71716" w:rsidRDefault="00EE21A6" w:rsidP="00312A5D">
            <w:pPr>
              <w:pStyle w:val="ConsPlusNormal"/>
              <w:widowControl/>
              <w:ind w:firstLine="15"/>
              <w:jc w:val="both"/>
              <w:rPr>
                <w:rFonts w:ascii="Times New Roman" w:hAnsi="Times New Roman" w:cs="Times New Roman"/>
              </w:rPr>
            </w:pPr>
          </w:p>
        </w:tc>
      </w:tr>
      <w:tr w:rsidR="009047D3" w:rsidRPr="00374126" w:rsidTr="001518E7">
        <w:trPr>
          <w:cantSplit/>
          <w:trHeight w:val="587"/>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4</w:t>
            </w:r>
          </w:p>
        </w:tc>
        <w:tc>
          <w:tcPr>
            <w:tcW w:w="3260" w:type="dxa"/>
          </w:tcPr>
          <w:p w:rsidR="009047D3" w:rsidRPr="00374126" w:rsidRDefault="009047D3" w:rsidP="00374126">
            <w:pPr>
              <w:spacing w:line="240" w:lineRule="auto"/>
              <w:ind w:firstLine="0"/>
              <w:rPr>
                <w:bCs/>
                <w:sz w:val="20"/>
              </w:rPr>
            </w:pPr>
            <w:r w:rsidRPr="00374126">
              <w:rPr>
                <w:bCs/>
                <w:sz w:val="20"/>
              </w:rPr>
              <w:t>Объекты отправления культа</w:t>
            </w:r>
          </w:p>
          <w:p w:rsidR="009047D3" w:rsidRPr="00374126" w:rsidRDefault="009047D3" w:rsidP="00374126">
            <w:pPr>
              <w:pStyle w:val="Iauiue"/>
              <w:overflowPunct w:val="0"/>
              <w:autoSpaceDE w:val="0"/>
              <w:autoSpaceDN w:val="0"/>
              <w:adjustRightInd w:val="0"/>
              <w:jc w:val="both"/>
              <w:textAlignment w:val="baseline"/>
            </w:pPr>
          </w:p>
        </w:tc>
        <w:tc>
          <w:tcPr>
            <w:tcW w:w="5670" w:type="dxa"/>
          </w:tcPr>
          <w:p w:rsidR="006C1445" w:rsidRPr="00C71716" w:rsidRDefault="006C1445" w:rsidP="006C1445">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D4369E"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D4369E" w:rsidRPr="00C71716">
              <w:rPr>
                <w:rFonts w:ascii="Times New Roman" w:hAnsi="Times New Roman" w:cs="Times New Roman"/>
              </w:rPr>
              <w:t>. Минимальный отступ от передней границы 3 м.</w:t>
            </w:r>
          </w:p>
          <w:p w:rsidR="00D4369E"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D4369E" w:rsidRPr="00C71716">
              <w:rPr>
                <w:rFonts w:ascii="Times New Roman" w:hAnsi="Times New Roman" w:cs="Times New Roman"/>
              </w:rPr>
              <w:t>. Минимальный отступ от боковой и задней границы не подлежит установлению.</w:t>
            </w:r>
          </w:p>
          <w:p w:rsidR="009047D3"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D4369E" w:rsidRPr="00C71716">
              <w:rPr>
                <w:rFonts w:ascii="Times New Roman" w:hAnsi="Times New Roman" w:cs="Times New Roman"/>
              </w:rPr>
              <w:t>.Максимальный процент застройки в границах земельного участка 70%.</w:t>
            </w:r>
          </w:p>
          <w:p w:rsidR="00B97F9C" w:rsidRDefault="002D70D9"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5. </w:t>
            </w:r>
            <w:r w:rsidR="00B97F9C" w:rsidRPr="00C71716">
              <w:rPr>
                <w:rFonts w:ascii="Times New Roman" w:hAnsi="Times New Roman" w:cs="Times New Roman"/>
              </w:rPr>
              <w:t>Максимальная высота не подлежит установлению.</w:t>
            </w:r>
          </w:p>
          <w:p w:rsidR="00EE21A6" w:rsidRDefault="00EE21A6" w:rsidP="00D4369E">
            <w:pPr>
              <w:pStyle w:val="ConsPlusNormal"/>
              <w:widowControl/>
              <w:ind w:firstLine="15"/>
              <w:jc w:val="both"/>
              <w:rPr>
                <w:rFonts w:ascii="Times New Roman" w:hAnsi="Times New Roman" w:cs="Times New Roman"/>
                <w:b/>
              </w:rPr>
            </w:pPr>
          </w:p>
          <w:p w:rsidR="00EE21A6" w:rsidRDefault="00EE21A6" w:rsidP="00D4369E">
            <w:pPr>
              <w:pStyle w:val="ConsPlusNormal"/>
              <w:widowControl/>
              <w:ind w:firstLine="15"/>
              <w:jc w:val="both"/>
              <w:rPr>
                <w:rFonts w:ascii="Times New Roman" w:hAnsi="Times New Roman" w:cs="Times New Roman"/>
                <w:b/>
              </w:rPr>
            </w:pPr>
          </w:p>
          <w:p w:rsidR="00EE21A6" w:rsidRPr="002D70D9" w:rsidRDefault="00EE21A6" w:rsidP="00D4369E">
            <w:pPr>
              <w:pStyle w:val="ConsPlusNormal"/>
              <w:widowControl/>
              <w:ind w:firstLine="15"/>
              <w:jc w:val="both"/>
              <w:rPr>
                <w:rFonts w:ascii="Times New Roman" w:hAnsi="Times New Roman" w:cs="Times New Roman"/>
                <w:b/>
              </w:rPr>
            </w:pPr>
          </w:p>
        </w:tc>
      </w:tr>
      <w:tr w:rsidR="009047D3" w:rsidRPr="00374126" w:rsidTr="001518E7">
        <w:trPr>
          <w:cantSplit/>
          <w:trHeight w:val="559"/>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5</w:t>
            </w:r>
          </w:p>
        </w:tc>
        <w:tc>
          <w:tcPr>
            <w:tcW w:w="3260" w:type="dxa"/>
          </w:tcPr>
          <w:p w:rsidR="009047D3" w:rsidRPr="00374126" w:rsidRDefault="009047D3" w:rsidP="00374126">
            <w:pPr>
              <w:spacing w:line="240" w:lineRule="auto"/>
              <w:ind w:firstLine="0"/>
              <w:rPr>
                <w:bCs/>
                <w:sz w:val="20"/>
              </w:rPr>
            </w:pPr>
            <w:r w:rsidRPr="00374126">
              <w:rPr>
                <w:bCs/>
                <w:sz w:val="20"/>
              </w:rPr>
              <w:t>Антенны сотовой, радиорелейной и спутниковой связи</w:t>
            </w:r>
          </w:p>
        </w:tc>
        <w:tc>
          <w:tcPr>
            <w:tcW w:w="5670" w:type="dxa"/>
          </w:tcPr>
          <w:p w:rsidR="006C1445" w:rsidRPr="00C71716" w:rsidRDefault="006C1445" w:rsidP="006C1445">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D4369E"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A30343" w:rsidRPr="00C71716">
              <w:rPr>
                <w:rFonts w:ascii="Times New Roman" w:hAnsi="Times New Roman" w:cs="Times New Roman"/>
              </w:rPr>
              <w:t xml:space="preserve">. Минимальный отступ </w:t>
            </w:r>
            <w:r w:rsidR="00D4369E" w:rsidRPr="00C71716">
              <w:rPr>
                <w:rFonts w:ascii="Times New Roman" w:hAnsi="Times New Roman" w:cs="Times New Roman"/>
              </w:rPr>
              <w:t>от передней границы не подлежит установлению.</w:t>
            </w:r>
          </w:p>
          <w:p w:rsidR="00D4369E"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A30343" w:rsidRPr="00C71716">
              <w:rPr>
                <w:rFonts w:ascii="Times New Roman" w:hAnsi="Times New Roman" w:cs="Times New Roman"/>
              </w:rPr>
              <w:t>. Минимальный отступ</w:t>
            </w:r>
            <w:r w:rsidR="00D4369E" w:rsidRPr="00C71716">
              <w:rPr>
                <w:rFonts w:ascii="Times New Roman" w:hAnsi="Times New Roman" w:cs="Times New Roman"/>
              </w:rPr>
              <w:t xml:space="preserve"> от боковой и задней границы не подлежит установлению.</w:t>
            </w:r>
          </w:p>
          <w:p w:rsidR="009047D3"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D4369E" w:rsidRPr="00C71716">
              <w:rPr>
                <w:rFonts w:ascii="Times New Roman" w:hAnsi="Times New Roman" w:cs="Times New Roman"/>
              </w:rPr>
              <w:t>.Максимальный процент застройки в границах земельного участка не подлежит установлению.</w:t>
            </w:r>
          </w:p>
          <w:p w:rsidR="002D70D9" w:rsidRDefault="002D70D9"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EE21A6" w:rsidRDefault="00EE21A6" w:rsidP="00D4369E">
            <w:pPr>
              <w:pStyle w:val="ConsPlusNormal"/>
              <w:widowControl/>
              <w:ind w:firstLine="15"/>
              <w:jc w:val="both"/>
              <w:rPr>
                <w:rFonts w:ascii="Times New Roman" w:hAnsi="Times New Roman" w:cs="Times New Roman"/>
              </w:rPr>
            </w:pPr>
          </w:p>
          <w:p w:rsidR="00EE21A6" w:rsidRDefault="00EE21A6" w:rsidP="00D4369E">
            <w:pPr>
              <w:pStyle w:val="ConsPlusNormal"/>
              <w:widowControl/>
              <w:ind w:firstLine="15"/>
              <w:jc w:val="both"/>
              <w:rPr>
                <w:rFonts w:ascii="Times New Roman" w:hAnsi="Times New Roman" w:cs="Times New Roman"/>
              </w:rPr>
            </w:pPr>
          </w:p>
          <w:p w:rsidR="00EE21A6" w:rsidRPr="00C71716" w:rsidRDefault="00EE21A6" w:rsidP="00D4369E">
            <w:pPr>
              <w:pStyle w:val="ConsPlusNormal"/>
              <w:widowControl/>
              <w:ind w:firstLine="15"/>
              <w:jc w:val="both"/>
              <w:rPr>
                <w:rFonts w:ascii="Times New Roman" w:hAnsi="Times New Roman" w:cs="Times New Roman"/>
              </w:rPr>
            </w:pPr>
          </w:p>
        </w:tc>
      </w:tr>
      <w:tr w:rsidR="009047D3" w:rsidRPr="00374126" w:rsidTr="001518E7">
        <w:trPr>
          <w:cantSplit/>
          <w:trHeight w:val="765"/>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6</w:t>
            </w:r>
          </w:p>
        </w:tc>
        <w:tc>
          <w:tcPr>
            <w:tcW w:w="3260" w:type="dxa"/>
          </w:tcPr>
          <w:p w:rsidR="009047D3" w:rsidRPr="00374126" w:rsidRDefault="009047D3" w:rsidP="00374126">
            <w:pPr>
              <w:spacing w:line="240" w:lineRule="auto"/>
              <w:ind w:firstLine="0"/>
              <w:rPr>
                <w:sz w:val="20"/>
              </w:rPr>
            </w:pPr>
            <w:r w:rsidRPr="00374126">
              <w:rPr>
                <w:sz w:val="20"/>
              </w:rPr>
              <w:t>Коммунальные и складские объекты, объекты инженерной и транспортной инфраструктуры</w:t>
            </w:r>
          </w:p>
        </w:tc>
        <w:tc>
          <w:tcPr>
            <w:tcW w:w="5670" w:type="dxa"/>
          </w:tcPr>
          <w:p w:rsidR="006C1445" w:rsidRPr="00C71716" w:rsidRDefault="009047D3" w:rsidP="00057C63">
            <w:pPr>
              <w:pStyle w:val="af0"/>
              <w:numPr>
                <w:ilvl w:val="0"/>
                <w:numId w:val="11"/>
              </w:numPr>
              <w:spacing w:after="0"/>
              <w:ind w:left="176" w:hanging="176"/>
              <w:jc w:val="both"/>
              <w:rPr>
                <w:sz w:val="20"/>
                <w:szCs w:val="20"/>
              </w:rPr>
            </w:pPr>
            <w:r w:rsidRPr="00C71716">
              <w:rPr>
                <w:sz w:val="20"/>
                <w:szCs w:val="20"/>
              </w:rPr>
              <w:t xml:space="preserve">Класс санитарной вредности не выше </w:t>
            </w:r>
            <w:r w:rsidRPr="00C71716">
              <w:rPr>
                <w:sz w:val="20"/>
                <w:szCs w:val="20"/>
                <w:lang w:val="en-US"/>
              </w:rPr>
              <w:t>V</w:t>
            </w:r>
            <w:r w:rsidR="00D4369E" w:rsidRPr="00C71716">
              <w:rPr>
                <w:sz w:val="20"/>
                <w:szCs w:val="20"/>
              </w:rPr>
              <w:t>.</w:t>
            </w:r>
          </w:p>
          <w:p w:rsidR="006C1445" w:rsidRPr="00C71716" w:rsidRDefault="006C1445" w:rsidP="006C1445">
            <w:pPr>
              <w:spacing w:line="240" w:lineRule="auto"/>
              <w:ind w:firstLine="0"/>
              <w:jc w:val="both"/>
              <w:rPr>
                <w:sz w:val="20"/>
              </w:rPr>
            </w:pPr>
            <w:r w:rsidRPr="00C71716">
              <w:rPr>
                <w:sz w:val="20"/>
              </w:rPr>
              <w:t xml:space="preserve">2. </w:t>
            </w:r>
            <w:r w:rsidR="001F0FF3" w:rsidRPr="00845B33">
              <w:rPr>
                <w:sz w:val="20"/>
              </w:rPr>
              <w:t xml:space="preserve">Предельные (минимальные и (или) максимальные размеры) земельного </w:t>
            </w:r>
            <w:r w:rsidR="001F0FF3" w:rsidRPr="001F0FF3">
              <w:rPr>
                <w:sz w:val="20"/>
              </w:rPr>
              <w:t>участка, в том числе площадь не подлежат установлению.</w:t>
            </w:r>
          </w:p>
          <w:p w:rsidR="00D4369E" w:rsidRPr="00C71716" w:rsidRDefault="006C1445" w:rsidP="006C1445">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D4369E" w:rsidRPr="00C71716">
              <w:rPr>
                <w:rFonts w:ascii="Times New Roman" w:hAnsi="Times New Roman" w:cs="Times New Roman"/>
              </w:rPr>
              <w:t xml:space="preserve">. Минимальный отступ  от передней границы </w:t>
            </w:r>
            <w:r w:rsidR="00BA2900" w:rsidRPr="00C71716">
              <w:rPr>
                <w:rFonts w:ascii="Times New Roman" w:hAnsi="Times New Roman" w:cs="Times New Roman"/>
              </w:rPr>
              <w:t>3 м</w:t>
            </w:r>
            <w:r w:rsidR="00D4369E" w:rsidRPr="00C71716">
              <w:rPr>
                <w:rFonts w:ascii="Times New Roman" w:hAnsi="Times New Roman" w:cs="Times New Roman"/>
              </w:rPr>
              <w:t>.</w:t>
            </w:r>
          </w:p>
          <w:p w:rsidR="00D4369E" w:rsidRPr="00C71716" w:rsidRDefault="006C1445" w:rsidP="006C1445">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A30343" w:rsidRPr="00C71716">
              <w:rPr>
                <w:rFonts w:ascii="Times New Roman" w:hAnsi="Times New Roman" w:cs="Times New Roman"/>
              </w:rPr>
              <w:t>. Минимальный отступ</w:t>
            </w:r>
            <w:r w:rsidR="00D4369E" w:rsidRPr="00C71716">
              <w:rPr>
                <w:rFonts w:ascii="Times New Roman" w:hAnsi="Times New Roman" w:cs="Times New Roman"/>
              </w:rPr>
              <w:t xml:space="preserve"> от боковой и задней </w:t>
            </w:r>
            <w:r w:rsidR="00BA2900" w:rsidRPr="00C71716">
              <w:rPr>
                <w:rFonts w:ascii="Times New Roman" w:hAnsi="Times New Roman" w:cs="Times New Roman"/>
              </w:rPr>
              <w:t>границы 3 м</w:t>
            </w:r>
            <w:r w:rsidR="00D4369E" w:rsidRPr="00C71716">
              <w:rPr>
                <w:rFonts w:ascii="Times New Roman" w:hAnsi="Times New Roman" w:cs="Times New Roman"/>
              </w:rPr>
              <w:t>.</w:t>
            </w:r>
          </w:p>
          <w:p w:rsidR="009047D3" w:rsidRPr="00C71716" w:rsidRDefault="006C1445" w:rsidP="006C1445">
            <w:pPr>
              <w:spacing w:line="240" w:lineRule="auto"/>
              <w:ind w:firstLine="0"/>
              <w:rPr>
                <w:sz w:val="20"/>
              </w:rPr>
            </w:pPr>
            <w:r w:rsidRPr="00C71716">
              <w:rPr>
                <w:sz w:val="20"/>
              </w:rPr>
              <w:t>5</w:t>
            </w:r>
            <w:r w:rsidR="00D4369E" w:rsidRPr="00C71716">
              <w:rPr>
                <w:sz w:val="20"/>
              </w:rPr>
              <w:t>.</w:t>
            </w:r>
            <w:r w:rsidRPr="00C71716">
              <w:rPr>
                <w:sz w:val="20"/>
              </w:rPr>
              <w:t xml:space="preserve"> </w:t>
            </w:r>
            <w:r w:rsidR="00D4369E" w:rsidRPr="00C71716">
              <w:rPr>
                <w:sz w:val="20"/>
              </w:rPr>
              <w:t xml:space="preserve">Максимальный процент застройки в границах земельного участка </w:t>
            </w:r>
            <w:r w:rsidR="00BA2900" w:rsidRPr="00C71716">
              <w:rPr>
                <w:sz w:val="20"/>
              </w:rPr>
              <w:t>70 %.</w:t>
            </w:r>
          </w:p>
          <w:p w:rsidR="002D70D9" w:rsidRDefault="002D70D9" w:rsidP="006C1445">
            <w:pPr>
              <w:spacing w:line="240" w:lineRule="auto"/>
              <w:ind w:firstLine="0"/>
              <w:rPr>
                <w:sz w:val="20"/>
              </w:rPr>
            </w:pPr>
            <w:r w:rsidRPr="00C71716">
              <w:rPr>
                <w:sz w:val="20"/>
              </w:rPr>
              <w:t>6. Максимальная высота не подлежит установлению.</w:t>
            </w:r>
          </w:p>
          <w:p w:rsidR="00EE21A6" w:rsidRDefault="00EE21A6" w:rsidP="006C1445">
            <w:pPr>
              <w:spacing w:line="240" w:lineRule="auto"/>
              <w:ind w:firstLine="0"/>
              <w:rPr>
                <w:sz w:val="20"/>
              </w:rPr>
            </w:pPr>
          </w:p>
          <w:p w:rsidR="00EE21A6" w:rsidRDefault="00EE21A6" w:rsidP="006C1445">
            <w:pPr>
              <w:spacing w:line="240" w:lineRule="auto"/>
              <w:ind w:firstLine="0"/>
              <w:rPr>
                <w:sz w:val="20"/>
              </w:rPr>
            </w:pPr>
          </w:p>
          <w:p w:rsidR="00EE21A6" w:rsidRPr="00C71716" w:rsidRDefault="00EE21A6" w:rsidP="006C1445">
            <w:pPr>
              <w:spacing w:line="240" w:lineRule="auto"/>
              <w:ind w:firstLine="0"/>
              <w:rPr>
                <w:sz w:val="20"/>
              </w:rPr>
            </w:pPr>
          </w:p>
        </w:tc>
      </w:tr>
      <w:tr w:rsidR="009047D3" w:rsidRPr="00374126" w:rsidTr="001518E7">
        <w:trPr>
          <w:cantSplit/>
          <w:trHeight w:val="820"/>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7</w:t>
            </w:r>
          </w:p>
        </w:tc>
        <w:tc>
          <w:tcPr>
            <w:tcW w:w="3260" w:type="dxa"/>
          </w:tcPr>
          <w:p w:rsidR="009047D3" w:rsidRPr="00374126" w:rsidRDefault="009047D3" w:rsidP="00374126">
            <w:pPr>
              <w:spacing w:line="240" w:lineRule="auto"/>
              <w:ind w:firstLine="0"/>
              <w:rPr>
                <w:sz w:val="20"/>
              </w:rPr>
            </w:pPr>
            <w:r w:rsidRPr="00374126">
              <w:rPr>
                <w:sz w:val="20"/>
              </w:rPr>
              <w:t>Отдельно стоящие гаражи боксового типа для хранения легкового автотранспорта</w:t>
            </w:r>
          </w:p>
        </w:tc>
        <w:tc>
          <w:tcPr>
            <w:tcW w:w="5670" w:type="dxa"/>
          </w:tcPr>
          <w:p w:rsidR="009047D3" w:rsidRDefault="00C57699" w:rsidP="00656DF2">
            <w:pPr>
              <w:pStyle w:val="af0"/>
              <w:numPr>
                <w:ilvl w:val="0"/>
                <w:numId w:val="6"/>
              </w:numPr>
              <w:spacing w:after="0"/>
              <w:ind w:left="176" w:hanging="176"/>
              <w:jc w:val="both"/>
              <w:rPr>
                <w:sz w:val="20"/>
                <w:szCs w:val="20"/>
              </w:rPr>
            </w:pPr>
            <w:r>
              <w:rPr>
                <w:bCs/>
                <w:sz w:val="20"/>
                <w:szCs w:val="20"/>
              </w:rPr>
              <w:t xml:space="preserve"> </w:t>
            </w:r>
            <w:r w:rsidR="00BA2900" w:rsidRPr="00BA2900">
              <w:rPr>
                <w:bCs/>
                <w:sz w:val="20"/>
                <w:szCs w:val="20"/>
              </w:rPr>
              <w:t>Площадь</w:t>
            </w:r>
            <w:r w:rsidR="009047D3" w:rsidRPr="00BA2900">
              <w:rPr>
                <w:bCs/>
                <w:sz w:val="20"/>
                <w:szCs w:val="20"/>
              </w:rPr>
              <w:t xml:space="preserve"> одного гаража не более 30 </w:t>
            </w:r>
            <w:r w:rsidR="009047D3" w:rsidRPr="00BA2900">
              <w:rPr>
                <w:sz w:val="20"/>
                <w:szCs w:val="20"/>
              </w:rPr>
              <w:t>м</w:t>
            </w:r>
            <w:proofErr w:type="gramStart"/>
            <w:r w:rsidR="009047D3" w:rsidRPr="00BA2900">
              <w:rPr>
                <w:sz w:val="20"/>
                <w:szCs w:val="20"/>
              </w:rPr>
              <w:t>2</w:t>
            </w:r>
            <w:proofErr w:type="gramEnd"/>
            <w:r w:rsidR="009047D3" w:rsidRPr="00BA2900">
              <w:rPr>
                <w:sz w:val="20"/>
                <w:szCs w:val="20"/>
              </w:rPr>
              <w:t xml:space="preserve"> и высотой не более 3 м</w:t>
            </w:r>
            <w:r w:rsidR="00BA2900" w:rsidRPr="00BA2900">
              <w:rPr>
                <w:sz w:val="20"/>
                <w:szCs w:val="20"/>
              </w:rPr>
              <w:t>.</w:t>
            </w:r>
          </w:p>
          <w:p w:rsidR="001F0FF3" w:rsidRPr="001F0FF3" w:rsidRDefault="001F0FF3" w:rsidP="001F0FF3">
            <w:pPr>
              <w:spacing w:line="240" w:lineRule="auto"/>
              <w:ind w:firstLine="0"/>
              <w:jc w:val="both"/>
              <w:rPr>
                <w:sz w:val="20"/>
              </w:rPr>
            </w:pPr>
            <w:r w:rsidRPr="00C71716">
              <w:rPr>
                <w:sz w:val="20"/>
              </w:rPr>
              <w:t xml:space="preserve">2. </w:t>
            </w:r>
            <w:r w:rsidRPr="00845B33">
              <w:rPr>
                <w:sz w:val="20"/>
              </w:rPr>
              <w:t xml:space="preserve">Предельные (минимальные и (или) максимальные размеры) земельного </w:t>
            </w:r>
            <w:r w:rsidRPr="001F0FF3">
              <w:rPr>
                <w:sz w:val="20"/>
              </w:rPr>
              <w:t>участка не подлежат установлению.</w:t>
            </w:r>
          </w:p>
          <w:p w:rsidR="000D4B1A" w:rsidRPr="00C71716" w:rsidRDefault="005B46A0" w:rsidP="000D4B1A">
            <w:pPr>
              <w:pStyle w:val="ConsPlusNormal"/>
              <w:widowControl/>
              <w:ind w:firstLine="0"/>
              <w:jc w:val="both"/>
              <w:rPr>
                <w:rFonts w:ascii="Times New Roman" w:hAnsi="Times New Roman" w:cs="Times New Roman"/>
              </w:rPr>
            </w:pPr>
            <w:r>
              <w:rPr>
                <w:rFonts w:ascii="Times New Roman" w:hAnsi="Times New Roman" w:cs="Times New Roman"/>
              </w:rPr>
              <w:t>3</w:t>
            </w:r>
            <w:r w:rsidR="001F0FF3">
              <w:rPr>
                <w:rFonts w:ascii="Times New Roman" w:hAnsi="Times New Roman" w:cs="Times New Roman"/>
              </w:rPr>
              <w:t>. Минимальная площадь</w:t>
            </w:r>
            <w:r w:rsidR="000D4B1A" w:rsidRPr="00C71716">
              <w:rPr>
                <w:rFonts w:ascii="Times New Roman" w:hAnsi="Times New Roman" w:cs="Times New Roman"/>
              </w:rPr>
              <w:t xml:space="preserve"> земельног</w:t>
            </w:r>
            <w:r w:rsidR="001F0FF3">
              <w:rPr>
                <w:rFonts w:ascii="Times New Roman" w:hAnsi="Times New Roman" w:cs="Times New Roman"/>
              </w:rPr>
              <w:t>о участка 35 кв. м, максимальная площадь</w:t>
            </w:r>
            <w:r w:rsidR="000D4B1A" w:rsidRPr="00C71716">
              <w:rPr>
                <w:rFonts w:ascii="Times New Roman" w:hAnsi="Times New Roman" w:cs="Times New Roman"/>
              </w:rPr>
              <w:t xml:space="preserve"> земельного участка 40 кв.м.</w:t>
            </w:r>
          </w:p>
          <w:p w:rsidR="00BA2900" w:rsidRPr="00C71716" w:rsidRDefault="005B46A0" w:rsidP="00BA2900">
            <w:pPr>
              <w:pStyle w:val="ConsPlusNormal"/>
              <w:widowControl/>
              <w:ind w:firstLine="15"/>
              <w:jc w:val="both"/>
              <w:rPr>
                <w:rFonts w:ascii="Times New Roman" w:hAnsi="Times New Roman" w:cs="Times New Roman"/>
              </w:rPr>
            </w:pPr>
            <w:r>
              <w:rPr>
                <w:rFonts w:ascii="Times New Roman" w:hAnsi="Times New Roman" w:cs="Times New Roman"/>
              </w:rPr>
              <w:t>4</w:t>
            </w:r>
            <w:r w:rsidR="00A30343" w:rsidRPr="00C71716">
              <w:rPr>
                <w:rFonts w:ascii="Times New Roman" w:hAnsi="Times New Roman" w:cs="Times New Roman"/>
              </w:rPr>
              <w:t>. Минимальный отступ</w:t>
            </w:r>
            <w:r w:rsidR="00BA2900" w:rsidRPr="00C71716">
              <w:rPr>
                <w:rFonts w:ascii="Times New Roman" w:hAnsi="Times New Roman" w:cs="Times New Roman"/>
              </w:rPr>
              <w:t xml:space="preserve"> от передней границы не подлежит установлению.</w:t>
            </w:r>
          </w:p>
          <w:p w:rsidR="00BA2900" w:rsidRPr="00C71716" w:rsidRDefault="005B46A0" w:rsidP="00BA2900">
            <w:pPr>
              <w:pStyle w:val="ConsPlusNormal"/>
              <w:widowControl/>
              <w:ind w:firstLine="15"/>
              <w:jc w:val="both"/>
              <w:rPr>
                <w:rFonts w:ascii="Times New Roman" w:hAnsi="Times New Roman" w:cs="Times New Roman"/>
              </w:rPr>
            </w:pPr>
            <w:r>
              <w:rPr>
                <w:rFonts w:ascii="Times New Roman" w:hAnsi="Times New Roman" w:cs="Times New Roman"/>
              </w:rPr>
              <w:t>5</w:t>
            </w:r>
            <w:r w:rsidR="00A30343" w:rsidRPr="00C71716">
              <w:rPr>
                <w:rFonts w:ascii="Times New Roman" w:hAnsi="Times New Roman" w:cs="Times New Roman"/>
              </w:rPr>
              <w:t xml:space="preserve">. Минимальный отступ </w:t>
            </w:r>
            <w:r w:rsidR="00BA2900" w:rsidRPr="00C71716">
              <w:rPr>
                <w:rFonts w:ascii="Times New Roman" w:hAnsi="Times New Roman" w:cs="Times New Roman"/>
              </w:rPr>
              <w:t>от боковой и задней границы не подлежит установлению.</w:t>
            </w:r>
          </w:p>
          <w:p w:rsidR="00BA2900" w:rsidRPr="00C71716" w:rsidRDefault="005B46A0" w:rsidP="00374126">
            <w:pPr>
              <w:spacing w:line="240" w:lineRule="auto"/>
              <w:ind w:firstLine="0"/>
              <w:jc w:val="both"/>
              <w:rPr>
                <w:sz w:val="20"/>
              </w:rPr>
            </w:pPr>
            <w:r>
              <w:rPr>
                <w:sz w:val="20"/>
              </w:rPr>
              <w:t>6</w:t>
            </w:r>
            <w:r w:rsidR="00BA2900" w:rsidRPr="00C71716">
              <w:rPr>
                <w:sz w:val="20"/>
              </w:rPr>
              <w:t>.</w:t>
            </w:r>
            <w:r w:rsidR="000D4B1A" w:rsidRPr="00C71716">
              <w:rPr>
                <w:sz w:val="20"/>
              </w:rPr>
              <w:t xml:space="preserve"> </w:t>
            </w:r>
            <w:r w:rsidR="00BA2900" w:rsidRPr="00C71716">
              <w:rPr>
                <w:sz w:val="20"/>
              </w:rPr>
              <w:t>Максимальный процент застройки в границах земельного участка не подлежит установлению.</w:t>
            </w:r>
          </w:p>
          <w:p w:rsidR="002D70D9" w:rsidRDefault="005B46A0" w:rsidP="00374126">
            <w:pPr>
              <w:spacing w:line="240" w:lineRule="auto"/>
              <w:ind w:firstLine="0"/>
              <w:jc w:val="both"/>
              <w:rPr>
                <w:sz w:val="20"/>
              </w:rPr>
            </w:pPr>
            <w:r>
              <w:rPr>
                <w:sz w:val="20"/>
              </w:rPr>
              <w:t>7</w:t>
            </w:r>
            <w:r w:rsidR="002D70D9" w:rsidRPr="00C71716">
              <w:rPr>
                <w:sz w:val="20"/>
              </w:rPr>
              <w:t>. Максимальная высота 3 м.</w:t>
            </w:r>
          </w:p>
          <w:p w:rsidR="00EE21A6" w:rsidRDefault="00EE21A6" w:rsidP="00374126">
            <w:pPr>
              <w:spacing w:line="240" w:lineRule="auto"/>
              <w:ind w:firstLine="0"/>
              <w:jc w:val="both"/>
              <w:rPr>
                <w:sz w:val="20"/>
              </w:rPr>
            </w:pPr>
          </w:p>
          <w:p w:rsidR="00EE21A6" w:rsidRDefault="00EE21A6" w:rsidP="00374126">
            <w:pPr>
              <w:spacing w:line="240" w:lineRule="auto"/>
              <w:ind w:firstLine="0"/>
              <w:jc w:val="both"/>
              <w:rPr>
                <w:sz w:val="20"/>
              </w:rPr>
            </w:pPr>
          </w:p>
          <w:p w:rsidR="00EE21A6" w:rsidRPr="00374126" w:rsidRDefault="00EE21A6" w:rsidP="00374126">
            <w:pPr>
              <w:spacing w:line="240" w:lineRule="auto"/>
              <w:ind w:firstLine="0"/>
              <w:jc w:val="both"/>
              <w:rPr>
                <w:sz w:val="20"/>
              </w:rPr>
            </w:pPr>
          </w:p>
        </w:tc>
      </w:tr>
    </w:tbl>
    <w:p w:rsidR="00EE21A6" w:rsidRDefault="00EE21A6" w:rsidP="008C0F55">
      <w:pPr>
        <w:spacing w:line="240" w:lineRule="auto"/>
        <w:ind w:firstLine="0"/>
        <w:rPr>
          <w:b/>
          <w:i/>
          <w:sz w:val="20"/>
        </w:rPr>
      </w:pPr>
    </w:p>
    <w:p w:rsidR="00EE21A6" w:rsidRDefault="00EE21A6" w:rsidP="00374126">
      <w:pPr>
        <w:spacing w:line="240" w:lineRule="auto"/>
        <w:jc w:val="center"/>
        <w:rPr>
          <w:b/>
          <w:i/>
          <w:sz w:val="20"/>
        </w:rPr>
      </w:pPr>
    </w:p>
    <w:p w:rsidR="009047D3" w:rsidRPr="00374126" w:rsidRDefault="009047D3" w:rsidP="00374126">
      <w:pPr>
        <w:spacing w:line="240" w:lineRule="auto"/>
        <w:jc w:val="center"/>
        <w:rPr>
          <w:b/>
          <w:i/>
          <w:sz w:val="20"/>
        </w:rPr>
      </w:pPr>
      <w:r w:rsidRPr="00374126">
        <w:rPr>
          <w:b/>
          <w:i/>
          <w:sz w:val="20"/>
        </w:rPr>
        <w:t>Зона застройки многоэтажными жилыми домами – Ж-3</w:t>
      </w:r>
    </w:p>
    <w:p w:rsidR="009047D3" w:rsidRPr="00374126" w:rsidRDefault="009047D3" w:rsidP="00374126">
      <w:pPr>
        <w:spacing w:line="240" w:lineRule="auto"/>
        <w:jc w:val="center"/>
        <w:rPr>
          <w:b/>
          <w:i/>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68"/>
        <w:gridCol w:w="3260"/>
        <w:gridCol w:w="5670"/>
      </w:tblGrid>
      <w:tr w:rsidR="009047D3" w:rsidRPr="00374126" w:rsidTr="001518E7">
        <w:trPr>
          <w:cantSplit/>
          <w:trHeight w:val="976"/>
        </w:trPr>
        <w:tc>
          <w:tcPr>
            <w:tcW w:w="850" w:type="dxa"/>
            <w:textDirection w:val="btLr"/>
          </w:tcPr>
          <w:p w:rsidR="009047D3" w:rsidRPr="00374126" w:rsidRDefault="009047D3" w:rsidP="00374126">
            <w:pPr>
              <w:spacing w:line="240" w:lineRule="auto"/>
              <w:ind w:left="113" w:right="113" w:firstLine="0"/>
              <w:rPr>
                <w:b/>
                <w:sz w:val="20"/>
              </w:rPr>
            </w:pPr>
            <w:r w:rsidRPr="00374126">
              <w:rPr>
                <w:b/>
                <w:sz w:val="20"/>
              </w:rPr>
              <w:t>Вид  разрешенного использования</w:t>
            </w:r>
          </w:p>
        </w:tc>
        <w:tc>
          <w:tcPr>
            <w:tcW w:w="568"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tc>
        <w:tc>
          <w:tcPr>
            <w:tcW w:w="5670" w:type="dxa"/>
          </w:tcPr>
          <w:p w:rsidR="009047D3" w:rsidRPr="00374126" w:rsidRDefault="009047D3" w:rsidP="00374126">
            <w:pPr>
              <w:spacing w:line="240" w:lineRule="auto"/>
              <w:ind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6F43" w:rsidRPr="00374126" w:rsidTr="001518E7">
        <w:trPr>
          <w:cantSplit/>
          <w:trHeight w:val="5580"/>
        </w:trPr>
        <w:tc>
          <w:tcPr>
            <w:tcW w:w="850" w:type="dxa"/>
            <w:vMerge w:val="restart"/>
            <w:textDirection w:val="btLr"/>
          </w:tcPr>
          <w:p w:rsidR="00DC6F43" w:rsidRPr="00374126" w:rsidRDefault="00DC6F43" w:rsidP="00374126">
            <w:pPr>
              <w:spacing w:line="240" w:lineRule="auto"/>
              <w:ind w:left="113" w:right="113"/>
              <w:jc w:val="center"/>
              <w:rPr>
                <w:b/>
                <w:sz w:val="20"/>
              </w:rPr>
            </w:pPr>
            <w:r w:rsidRPr="00374126">
              <w:rPr>
                <w:b/>
                <w:sz w:val="20"/>
              </w:rPr>
              <w:t>Основные</w:t>
            </w:r>
          </w:p>
        </w:tc>
        <w:tc>
          <w:tcPr>
            <w:tcW w:w="568" w:type="dxa"/>
          </w:tcPr>
          <w:p w:rsidR="00DC6F43" w:rsidRPr="00374126" w:rsidRDefault="00DC6F43" w:rsidP="00374126">
            <w:pPr>
              <w:spacing w:line="240" w:lineRule="auto"/>
              <w:ind w:firstLine="0"/>
              <w:rPr>
                <w:sz w:val="20"/>
              </w:rPr>
            </w:pPr>
            <w:r w:rsidRPr="00374126">
              <w:rPr>
                <w:sz w:val="20"/>
              </w:rPr>
              <w:t>1</w:t>
            </w:r>
          </w:p>
        </w:tc>
        <w:tc>
          <w:tcPr>
            <w:tcW w:w="3260" w:type="dxa"/>
          </w:tcPr>
          <w:p w:rsidR="00DC6F43" w:rsidRPr="00374126" w:rsidRDefault="00DC6F43" w:rsidP="00374126">
            <w:pPr>
              <w:spacing w:line="240" w:lineRule="auto"/>
              <w:ind w:firstLine="0"/>
              <w:rPr>
                <w:sz w:val="20"/>
              </w:rPr>
            </w:pPr>
            <w:r w:rsidRPr="00374126">
              <w:rPr>
                <w:sz w:val="20"/>
              </w:rPr>
              <w:t>Многоэтажные жилые дома (от 5 этажей до 10 этажей)</w:t>
            </w:r>
          </w:p>
        </w:tc>
        <w:tc>
          <w:tcPr>
            <w:tcW w:w="5670" w:type="dxa"/>
          </w:tcPr>
          <w:p w:rsidR="00DC6F43" w:rsidRPr="00374126" w:rsidRDefault="00DC6F43" w:rsidP="00374126">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 xml:space="preserve">.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374126">
              <w:rPr>
                <w:rFonts w:ascii="Times New Roman" w:hAnsi="Times New Roman" w:cs="Times New Roman"/>
              </w:rPr>
              <w:t>в первые</w:t>
            </w:r>
            <w:proofErr w:type="gramEnd"/>
            <w:r w:rsidRPr="00374126">
              <w:rPr>
                <w:rFonts w:ascii="Times New Roman" w:hAnsi="Times New Roman" w:cs="Times New Roman"/>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DC6F43" w:rsidRPr="00374126" w:rsidRDefault="00DC6F43" w:rsidP="00374126">
            <w:pPr>
              <w:pStyle w:val="ConsPlusNormal"/>
              <w:widowControl/>
              <w:ind w:firstLine="0"/>
              <w:jc w:val="both"/>
              <w:rPr>
                <w:rFonts w:ascii="Times New Roman" w:hAnsi="Times New Roman" w:cs="Times New Roman"/>
                <w:bCs/>
              </w:rPr>
            </w:pPr>
            <w:r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DC6F43" w:rsidRPr="00374126" w:rsidRDefault="00DC6F43" w:rsidP="00374126">
            <w:pPr>
              <w:pStyle w:val="ConsPlusNormal"/>
              <w:widowControl/>
              <w:ind w:firstLine="0"/>
              <w:jc w:val="both"/>
              <w:rPr>
                <w:rFonts w:ascii="Times New Roman" w:hAnsi="Times New Roman" w:cs="Times New Roman"/>
              </w:rPr>
            </w:pPr>
            <w:r>
              <w:rPr>
                <w:rFonts w:ascii="Times New Roman" w:hAnsi="Times New Roman" w:cs="Times New Roman"/>
              </w:rPr>
              <w:t>2</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p>
          <w:p w:rsidR="00DC6F43" w:rsidRPr="00374126" w:rsidRDefault="00DC6F43" w:rsidP="00374126">
            <w:pPr>
              <w:pStyle w:val="ConsPlusNormal"/>
              <w:widowControl/>
              <w:ind w:firstLine="0"/>
              <w:jc w:val="both"/>
              <w:rPr>
                <w:rFonts w:ascii="Times New Roman" w:hAnsi="Times New Roman" w:cs="Times New Roman"/>
                <w:bCs/>
              </w:rPr>
            </w:pPr>
            <w:r>
              <w:rPr>
                <w:rFonts w:ascii="Times New Roman" w:hAnsi="Times New Roman" w:cs="Times New Roman"/>
                <w:bCs/>
              </w:rPr>
              <w:t>3</w:t>
            </w:r>
            <w:r w:rsidRPr="00374126">
              <w:rPr>
                <w:rFonts w:ascii="Times New Roman" w:hAnsi="Times New Roman" w:cs="Times New Roman"/>
                <w:bCs/>
              </w:rPr>
              <w:t>.Коэффициент использования территории: при уплотнении застройки - до 1,04; в проектируемой застройке – до 1,54.</w:t>
            </w:r>
          </w:p>
          <w:p w:rsidR="00DC6F43" w:rsidRDefault="00DC6F43" w:rsidP="00374126">
            <w:pPr>
              <w:pStyle w:val="ConsPlusNormal"/>
              <w:widowControl/>
              <w:ind w:firstLine="0"/>
              <w:jc w:val="both"/>
              <w:rPr>
                <w:rFonts w:ascii="Times New Roman" w:hAnsi="Times New Roman" w:cs="Times New Roman"/>
                <w:bCs/>
              </w:rPr>
            </w:pPr>
            <w:r>
              <w:rPr>
                <w:rFonts w:ascii="Times New Roman" w:hAnsi="Times New Roman" w:cs="Times New Roman"/>
                <w:bCs/>
              </w:rPr>
              <w:t>4</w:t>
            </w:r>
            <w:r w:rsidRPr="00374126">
              <w:rPr>
                <w:rFonts w:ascii="Times New Roman" w:hAnsi="Times New Roman" w:cs="Times New Roman"/>
                <w:bCs/>
              </w:rPr>
              <w:t>. Требования к высоте строений, оформлению фасадов,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rFonts w:ascii="Times New Roman" w:hAnsi="Times New Roman" w:cs="Times New Roman"/>
                <w:bCs/>
              </w:rPr>
              <w:t>.</w:t>
            </w:r>
          </w:p>
          <w:p w:rsidR="00DC6F43" w:rsidRDefault="00DC6F43" w:rsidP="00374126">
            <w:pPr>
              <w:pStyle w:val="ConsPlusNormal"/>
              <w:widowControl/>
              <w:ind w:firstLine="0"/>
              <w:jc w:val="both"/>
              <w:rPr>
                <w:rFonts w:ascii="Times New Roman" w:hAnsi="Times New Roman" w:cs="Times New Roman"/>
                <w:bCs/>
              </w:rPr>
            </w:pPr>
            <w:r>
              <w:rPr>
                <w:rFonts w:ascii="Times New Roman" w:hAnsi="Times New Roman" w:cs="Times New Roman"/>
                <w:bCs/>
              </w:rPr>
              <w:t>5.</w:t>
            </w:r>
            <w:r w:rsidRPr="00845B33">
              <w:rPr>
                <w:rFonts w:ascii="Times New Roman" w:hAnsi="Times New Roman" w:cs="Times New Roman"/>
              </w:rPr>
              <w:t xml:space="preserve"> Предельные (минимальные и (или) максимальные размеры) земельного </w:t>
            </w:r>
            <w:r w:rsidRPr="001F0FF3">
              <w:rPr>
                <w:rFonts w:ascii="Times New Roman" w:hAnsi="Times New Roman" w:cs="Times New Roman"/>
              </w:rPr>
              <w:t>участка не подлежат установлению.</w:t>
            </w:r>
          </w:p>
          <w:p w:rsidR="00DC6F43" w:rsidRPr="00C71716" w:rsidRDefault="00DC6F43" w:rsidP="00374126">
            <w:pPr>
              <w:pStyle w:val="ConsPlusNormal"/>
              <w:widowControl/>
              <w:ind w:firstLine="0"/>
              <w:jc w:val="both"/>
              <w:rPr>
                <w:rFonts w:ascii="Times New Roman" w:hAnsi="Times New Roman" w:cs="Times New Roman"/>
                <w:bCs/>
              </w:rPr>
            </w:pPr>
            <w:r>
              <w:rPr>
                <w:rFonts w:ascii="Times New Roman" w:hAnsi="Times New Roman" w:cs="Times New Roman"/>
              </w:rPr>
              <w:t>6.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DC6F43" w:rsidRPr="00C71716" w:rsidRDefault="00DC6F43" w:rsidP="00BA2900">
            <w:pPr>
              <w:pStyle w:val="ConsPlusNormal"/>
              <w:widowControl/>
              <w:ind w:firstLine="15"/>
              <w:jc w:val="both"/>
              <w:rPr>
                <w:rFonts w:ascii="Times New Roman" w:hAnsi="Times New Roman" w:cs="Times New Roman"/>
              </w:rPr>
            </w:pPr>
            <w:r>
              <w:rPr>
                <w:rFonts w:ascii="Times New Roman" w:hAnsi="Times New Roman" w:cs="Times New Roman"/>
              </w:rPr>
              <w:t>7</w:t>
            </w:r>
            <w:r w:rsidRPr="00C71716">
              <w:rPr>
                <w:rFonts w:ascii="Times New Roman" w:hAnsi="Times New Roman" w:cs="Times New Roman"/>
              </w:rPr>
              <w:t>. Минимальный отступ  от передней границы 3 м.</w:t>
            </w:r>
          </w:p>
          <w:p w:rsidR="00DC6F43" w:rsidRPr="00C71716" w:rsidRDefault="00DC6F43" w:rsidP="00BA2900">
            <w:pPr>
              <w:pStyle w:val="ConsPlusNormal"/>
              <w:widowControl/>
              <w:ind w:firstLine="15"/>
              <w:jc w:val="both"/>
              <w:rPr>
                <w:rFonts w:ascii="Times New Roman" w:hAnsi="Times New Roman" w:cs="Times New Roman"/>
              </w:rPr>
            </w:pPr>
            <w:r>
              <w:rPr>
                <w:rFonts w:ascii="Times New Roman" w:hAnsi="Times New Roman" w:cs="Times New Roman"/>
              </w:rPr>
              <w:t>8</w:t>
            </w:r>
            <w:r w:rsidRPr="00C71716">
              <w:rPr>
                <w:rFonts w:ascii="Times New Roman" w:hAnsi="Times New Roman" w:cs="Times New Roman"/>
              </w:rPr>
              <w:t>. Минимальный отступ от боковой и задней границы 3 м.</w:t>
            </w:r>
          </w:p>
          <w:p w:rsidR="00DC6F43" w:rsidRPr="00C71716" w:rsidRDefault="00DC6F43" w:rsidP="00365726">
            <w:pPr>
              <w:spacing w:line="240" w:lineRule="auto"/>
              <w:ind w:firstLine="0"/>
              <w:jc w:val="both"/>
              <w:rPr>
                <w:sz w:val="20"/>
              </w:rPr>
            </w:pPr>
            <w:r>
              <w:rPr>
                <w:sz w:val="20"/>
              </w:rPr>
              <w:t>9</w:t>
            </w:r>
            <w:r w:rsidRPr="00C71716">
              <w:rPr>
                <w:sz w:val="20"/>
              </w:rPr>
              <w:t>. Максимальный процент застройки в границах земельного участка 70%.</w:t>
            </w:r>
          </w:p>
          <w:p w:rsidR="00DC6F43" w:rsidRDefault="00DC6F43" w:rsidP="00365726">
            <w:pPr>
              <w:spacing w:line="240" w:lineRule="auto"/>
              <w:ind w:firstLine="0"/>
              <w:jc w:val="both"/>
              <w:rPr>
                <w:sz w:val="20"/>
              </w:rPr>
            </w:pPr>
            <w:r>
              <w:rPr>
                <w:sz w:val="20"/>
              </w:rPr>
              <w:t>10</w:t>
            </w:r>
            <w:r w:rsidRPr="00C71716">
              <w:rPr>
                <w:sz w:val="20"/>
              </w:rPr>
              <w:t>. Максимальное количество этажей 10.</w:t>
            </w:r>
          </w:p>
          <w:p w:rsidR="00EE21A6" w:rsidRDefault="00EE21A6" w:rsidP="00365726">
            <w:pPr>
              <w:spacing w:line="240" w:lineRule="auto"/>
              <w:ind w:firstLine="0"/>
              <w:jc w:val="both"/>
              <w:rPr>
                <w:sz w:val="20"/>
              </w:rPr>
            </w:pPr>
          </w:p>
          <w:p w:rsidR="00EE21A6" w:rsidRPr="00365726" w:rsidRDefault="00EE21A6" w:rsidP="00365726">
            <w:pPr>
              <w:spacing w:line="240" w:lineRule="auto"/>
              <w:ind w:firstLine="0"/>
              <w:jc w:val="both"/>
              <w:rPr>
                <w:sz w:val="20"/>
              </w:rPr>
            </w:pPr>
          </w:p>
        </w:tc>
      </w:tr>
      <w:tr w:rsidR="00DC6F43" w:rsidRPr="00374126" w:rsidTr="001518E7">
        <w:trPr>
          <w:cantSplit/>
          <w:trHeight w:val="1587"/>
        </w:trPr>
        <w:tc>
          <w:tcPr>
            <w:tcW w:w="850" w:type="dxa"/>
            <w:vMerge/>
            <w:textDirection w:val="btLr"/>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2</w:t>
            </w:r>
          </w:p>
        </w:tc>
        <w:tc>
          <w:tcPr>
            <w:tcW w:w="3260" w:type="dxa"/>
          </w:tcPr>
          <w:p w:rsidR="00DC6F43" w:rsidRPr="00374126" w:rsidRDefault="00DC6F43" w:rsidP="00374126">
            <w:pPr>
              <w:spacing w:line="240" w:lineRule="auto"/>
              <w:ind w:left="-95" w:firstLine="0"/>
              <w:rPr>
                <w:sz w:val="20"/>
              </w:rPr>
            </w:pPr>
            <w:r w:rsidRPr="00374126">
              <w:rPr>
                <w:sz w:val="20"/>
              </w:rPr>
              <w:t>Размещение в нижних этажах жилых многоэтажных зданий объектов делового, культурно-просветительского, обслуживающего и коммерческого назначения (в том числе – общегородского уровня) с отдельными входами со стороны улицы</w:t>
            </w:r>
          </w:p>
        </w:tc>
        <w:tc>
          <w:tcPr>
            <w:tcW w:w="5670" w:type="dxa"/>
          </w:tcPr>
          <w:p w:rsidR="00DC6F43" w:rsidRDefault="00DC6F43" w:rsidP="00057C63">
            <w:pPr>
              <w:pStyle w:val="af0"/>
              <w:numPr>
                <w:ilvl w:val="0"/>
                <w:numId w:val="12"/>
              </w:numPr>
              <w:tabs>
                <w:tab w:val="left" w:pos="317"/>
              </w:tabs>
              <w:ind w:left="34" w:firstLine="0"/>
              <w:jc w:val="both"/>
              <w:rPr>
                <w:sz w:val="20"/>
              </w:rPr>
            </w:pPr>
            <w:r w:rsidRPr="006C1445">
              <w:rPr>
                <w:sz w:val="20"/>
              </w:rPr>
              <w:t xml:space="preserve">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w:t>
            </w:r>
            <w:proofErr w:type="gramStart"/>
            <w:r w:rsidRPr="006C1445">
              <w:rPr>
                <w:sz w:val="20"/>
              </w:rPr>
              <w:t>жилую</w:t>
            </w:r>
            <w:proofErr w:type="gramEnd"/>
            <w:r w:rsidRPr="006C1445">
              <w:rPr>
                <w:sz w:val="20"/>
              </w:rPr>
              <w:t xml:space="preserve"> и общественную части с размещением в последней зоны для посетителей. Перед входом в здание необходимо предусмотреть стоянку транспортных средств.</w:t>
            </w:r>
          </w:p>
          <w:p w:rsidR="00DC6F43" w:rsidRPr="00C71716" w:rsidRDefault="00DC6F43" w:rsidP="006C1445">
            <w:pPr>
              <w:pStyle w:val="af0"/>
              <w:tabs>
                <w:tab w:val="left" w:pos="317"/>
              </w:tabs>
              <w:spacing w:after="0"/>
              <w:ind w:left="34"/>
              <w:jc w:val="both"/>
              <w:rPr>
                <w:sz w:val="20"/>
                <w:szCs w:val="20"/>
              </w:rPr>
            </w:pPr>
            <w:r w:rsidRPr="00C71716">
              <w:rPr>
                <w:sz w:val="20"/>
                <w:szCs w:val="20"/>
              </w:rPr>
              <w:t xml:space="preserve">2.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1F0FF3">
              <w:rPr>
                <w:sz w:val="20"/>
                <w:szCs w:val="20"/>
              </w:rPr>
              <w:t xml:space="preserve"> не подлежат установлению.</w:t>
            </w:r>
          </w:p>
          <w:p w:rsidR="00DC6F43" w:rsidRPr="00C71716" w:rsidRDefault="00DC6F43" w:rsidP="006C1445">
            <w:pPr>
              <w:pStyle w:val="af0"/>
              <w:tabs>
                <w:tab w:val="left" w:pos="317"/>
              </w:tabs>
              <w:spacing w:after="0"/>
              <w:ind w:left="34"/>
              <w:jc w:val="both"/>
              <w:rPr>
                <w:sz w:val="20"/>
                <w:szCs w:val="20"/>
              </w:rPr>
            </w:pPr>
            <w:r w:rsidRPr="00C71716">
              <w:rPr>
                <w:sz w:val="20"/>
                <w:szCs w:val="20"/>
              </w:rPr>
              <w:t>3. Минимальный отступ от передней границы не подлежит установлению.</w:t>
            </w:r>
          </w:p>
          <w:p w:rsidR="00DC6F43" w:rsidRPr="00C71716" w:rsidRDefault="00DC6F43" w:rsidP="006C1445">
            <w:pPr>
              <w:pStyle w:val="af0"/>
              <w:tabs>
                <w:tab w:val="left" w:pos="317"/>
              </w:tabs>
              <w:spacing w:after="0"/>
              <w:ind w:left="34"/>
              <w:jc w:val="both"/>
              <w:rPr>
                <w:sz w:val="20"/>
                <w:szCs w:val="20"/>
              </w:rPr>
            </w:pPr>
            <w:r w:rsidRPr="00C71716">
              <w:rPr>
                <w:sz w:val="20"/>
                <w:szCs w:val="20"/>
              </w:rPr>
              <w:t>4. Минимальный отступ от боковой и задней границы не подлежит установлению.</w:t>
            </w:r>
          </w:p>
          <w:p w:rsidR="00DC6F43" w:rsidRPr="00C71716" w:rsidRDefault="00DC6F43" w:rsidP="006C1445">
            <w:pPr>
              <w:pStyle w:val="af0"/>
              <w:tabs>
                <w:tab w:val="left" w:pos="317"/>
              </w:tabs>
              <w:spacing w:after="0"/>
              <w:ind w:left="34"/>
              <w:jc w:val="both"/>
              <w:rPr>
                <w:sz w:val="20"/>
                <w:szCs w:val="20"/>
              </w:rPr>
            </w:pPr>
            <w:r w:rsidRPr="00C71716">
              <w:rPr>
                <w:sz w:val="20"/>
                <w:szCs w:val="20"/>
              </w:rPr>
              <w:t>5. Максимальный процент застройки в границах земельного участка не подлежит установлению.</w:t>
            </w:r>
          </w:p>
          <w:p w:rsidR="00DC6F43" w:rsidRDefault="00DC6F43" w:rsidP="006C1445">
            <w:pPr>
              <w:pStyle w:val="af0"/>
              <w:tabs>
                <w:tab w:val="left" w:pos="317"/>
              </w:tabs>
              <w:spacing w:after="0"/>
              <w:ind w:left="34"/>
              <w:jc w:val="both"/>
              <w:rPr>
                <w:sz w:val="20"/>
              </w:rPr>
            </w:pPr>
            <w:r w:rsidRPr="00C71716">
              <w:rPr>
                <w:sz w:val="20"/>
                <w:szCs w:val="20"/>
              </w:rPr>
              <w:t>6. Максимальная</w:t>
            </w:r>
            <w:r w:rsidRPr="00C71716">
              <w:rPr>
                <w:sz w:val="20"/>
              </w:rPr>
              <w:t xml:space="preserve"> высота не подлежит установлению.</w:t>
            </w:r>
          </w:p>
          <w:p w:rsidR="00EE21A6" w:rsidRDefault="00EE21A6" w:rsidP="006C1445">
            <w:pPr>
              <w:pStyle w:val="af0"/>
              <w:tabs>
                <w:tab w:val="left" w:pos="317"/>
              </w:tabs>
              <w:spacing w:after="0"/>
              <w:ind w:left="34"/>
              <w:jc w:val="both"/>
              <w:rPr>
                <w:sz w:val="20"/>
              </w:rPr>
            </w:pPr>
          </w:p>
          <w:p w:rsidR="00EE21A6" w:rsidRPr="00BA2900" w:rsidRDefault="00EE21A6" w:rsidP="006C1445">
            <w:pPr>
              <w:pStyle w:val="af0"/>
              <w:tabs>
                <w:tab w:val="left" w:pos="317"/>
              </w:tabs>
              <w:spacing w:after="0"/>
              <w:ind w:left="34"/>
              <w:jc w:val="both"/>
              <w:rPr>
                <w:sz w:val="20"/>
              </w:rPr>
            </w:pPr>
          </w:p>
        </w:tc>
      </w:tr>
      <w:tr w:rsidR="00DC6F43" w:rsidRPr="00374126" w:rsidTr="001518E7">
        <w:trPr>
          <w:cantSplit/>
          <w:trHeight w:val="5795"/>
        </w:trPr>
        <w:tc>
          <w:tcPr>
            <w:tcW w:w="850" w:type="dxa"/>
            <w:vMerge/>
            <w:textDirection w:val="btLr"/>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3</w:t>
            </w:r>
          </w:p>
        </w:tc>
        <w:tc>
          <w:tcPr>
            <w:tcW w:w="3260" w:type="dxa"/>
          </w:tcPr>
          <w:p w:rsidR="00DC6F43" w:rsidRPr="00374126" w:rsidRDefault="00DC6F43" w:rsidP="00374126">
            <w:pPr>
              <w:spacing w:line="240" w:lineRule="auto"/>
              <w:ind w:firstLine="0"/>
              <w:jc w:val="both"/>
              <w:rPr>
                <w:sz w:val="20"/>
              </w:rPr>
            </w:pPr>
            <w:proofErr w:type="gramStart"/>
            <w:r w:rsidRPr="00374126">
              <w:rPr>
                <w:sz w:val="20"/>
              </w:rPr>
              <w:t>Общеобразовательные школы, детские сады, иные объекты дошкольного воспитания, объекты торгово-бытового назначения: магазины товаров первой необходимости (площадью не менее 150 м), поликлиники, аптеки, кабинеты практикующих врачей, надзорные санитарные службы, почтовые отделения, отделения банков, ремонт бытовой техники, парикмахерские, приемные пункты прачечной и химчистки, ателье, иные объекты обслуживания, предприятия общественного питания, общежития, гостиницы, общественные бани, станция юных натуралистов и т.д.</w:t>
            </w:r>
            <w:proofErr w:type="gramEnd"/>
          </w:p>
        </w:tc>
        <w:tc>
          <w:tcPr>
            <w:tcW w:w="5670" w:type="dxa"/>
          </w:tcPr>
          <w:p w:rsidR="00DC6F43" w:rsidRPr="00BA2900" w:rsidRDefault="00DC6F43" w:rsidP="00BA2900">
            <w:pPr>
              <w:spacing w:line="240" w:lineRule="auto"/>
              <w:ind w:firstLine="0"/>
              <w:jc w:val="both"/>
              <w:rPr>
                <w:bCs/>
                <w:sz w:val="20"/>
              </w:rPr>
            </w:pPr>
            <w:r>
              <w:rPr>
                <w:bCs/>
                <w:sz w:val="20"/>
              </w:rPr>
              <w:t>1.</w:t>
            </w:r>
            <w:r w:rsidRPr="00BA2900">
              <w:rPr>
                <w:bCs/>
                <w:sz w:val="2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Pr="00BA2900">
                <w:rPr>
                  <w:bCs/>
                  <w:sz w:val="20"/>
                </w:rPr>
                <w:t>25 м</w:t>
              </w:r>
            </w:smartTag>
            <w:r w:rsidRPr="00BA2900">
              <w:rPr>
                <w:bCs/>
                <w:sz w:val="20"/>
              </w:rPr>
              <w:t xml:space="preserve"> до красных линий, до стен жилых домов и до зданий общеобразовательных школ, детских дошкольных и лечебных учреждений – по нормам инсоляции и освещенности.</w:t>
            </w:r>
          </w:p>
          <w:p w:rsidR="00DC6F43" w:rsidRDefault="00DC6F43" w:rsidP="00057C63">
            <w:pPr>
              <w:pStyle w:val="af0"/>
              <w:numPr>
                <w:ilvl w:val="0"/>
                <w:numId w:val="12"/>
              </w:numPr>
              <w:tabs>
                <w:tab w:val="left" w:pos="317"/>
              </w:tabs>
              <w:ind w:left="0" w:firstLine="0"/>
              <w:jc w:val="both"/>
              <w:rPr>
                <w:sz w:val="20"/>
              </w:rPr>
            </w:pPr>
            <w:r w:rsidRPr="006C1445">
              <w:rPr>
                <w:sz w:val="20"/>
              </w:rPr>
              <w:t>Общая площадь встроенных учреждений не должна превышать 150 м</w:t>
            </w:r>
            <w:proofErr w:type="gramStart"/>
            <w:r w:rsidRPr="006C1445">
              <w:rPr>
                <w:sz w:val="20"/>
              </w:rPr>
              <w:t>2</w:t>
            </w:r>
            <w:proofErr w:type="gramEnd"/>
            <w:r w:rsidRPr="006C1445">
              <w:rPr>
                <w:sz w:val="20"/>
              </w:rPr>
              <w:t>.</w:t>
            </w:r>
          </w:p>
          <w:p w:rsidR="00DC6F43" w:rsidRDefault="00DC6F43" w:rsidP="00057C63">
            <w:pPr>
              <w:pStyle w:val="af0"/>
              <w:numPr>
                <w:ilvl w:val="0"/>
                <w:numId w:val="12"/>
              </w:numPr>
              <w:tabs>
                <w:tab w:val="left" w:pos="317"/>
              </w:tabs>
              <w:ind w:left="0" w:firstLine="0"/>
              <w:jc w:val="both"/>
              <w:rPr>
                <w:sz w:val="20"/>
              </w:rPr>
            </w:pPr>
            <w:r w:rsidRPr="00845B33">
              <w:rPr>
                <w:sz w:val="20"/>
                <w:szCs w:val="20"/>
              </w:rPr>
              <w:t xml:space="preserve">Предельные (минимальные и (или) максимальные размеры) земельного </w:t>
            </w:r>
            <w:r w:rsidRPr="001F0FF3">
              <w:rPr>
                <w:sz w:val="20"/>
                <w:szCs w:val="20"/>
              </w:rPr>
              <w:t>участка не подлежат установлению.</w:t>
            </w:r>
          </w:p>
          <w:p w:rsidR="00DC6F43" w:rsidRPr="00C71716" w:rsidRDefault="00DC6F43" w:rsidP="000D4B1A">
            <w:pPr>
              <w:pStyle w:val="af0"/>
              <w:tabs>
                <w:tab w:val="left" w:pos="317"/>
              </w:tabs>
              <w:ind w:left="0"/>
              <w:jc w:val="both"/>
              <w:rPr>
                <w:bCs/>
                <w:sz w:val="20"/>
              </w:rPr>
            </w:pPr>
            <w:r>
              <w:rPr>
                <w:bCs/>
                <w:sz w:val="20"/>
              </w:rPr>
              <w:t>4</w:t>
            </w:r>
            <w:r w:rsidRPr="00C71716">
              <w:rPr>
                <w:bCs/>
                <w:sz w:val="20"/>
              </w:rPr>
              <w:t>. Детские дош</w:t>
            </w:r>
            <w:r>
              <w:rPr>
                <w:bCs/>
                <w:sz w:val="20"/>
              </w:rPr>
              <w:t xml:space="preserve">кольные учреждения – минимальная площадь </w:t>
            </w:r>
            <w:r w:rsidRPr="00C71716">
              <w:rPr>
                <w:bCs/>
                <w:sz w:val="20"/>
              </w:rPr>
              <w:t xml:space="preserve">земельного участка – 3000 кв. м, </w:t>
            </w:r>
            <w:r>
              <w:rPr>
                <w:bCs/>
                <w:sz w:val="20"/>
              </w:rPr>
              <w:t xml:space="preserve"> максимальная площадь </w:t>
            </w:r>
            <w:r w:rsidRPr="00C71716">
              <w:rPr>
                <w:bCs/>
                <w:sz w:val="20"/>
              </w:rPr>
              <w:t>– 10000 кв.м.</w:t>
            </w:r>
          </w:p>
          <w:p w:rsidR="00DC6F43" w:rsidRPr="00C71716" w:rsidRDefault="00DC6F43" w:rsidP="00D74955">
            <w:pPr>
              <w:pStyle w:val="af0"/>
              <w:tabs>
                <w:tab w:val="left" w:pos="317"/>
              </w:tabs>
              <w:ind w:left="0"/>
              <w:jc w:val="both"/>
              <w:rPr>
                <w:bCs/>
                <w:sz w:val="20"/>
              </w:rPr>
            </w:pPr>
            <w:r>
              <w:rPr>
                <w:bCs/>
                <w:sz w:val="20"/>
              </w:rPr>
              <w:t>5</w:t>
            </w:r>
            <w:r w:rsidRPr="00C71716">
              <w:rPr>
                <w:bCs/>
                <w:sz w:val="20"/>
              </w:rPr>
              <w:t>. Общеобразовательные школы - минимальный размер земельного участка – 6000 кв. м,  максимальный – 25000 кв.м.</w:t>
            </w:r>
          </w:p>
          <w:p w:rsidR="00DC6F43" w:rsidRPr="00C71716" w:rsidRDefault="00DC6F43" w:rsidP="00D74955">
            <w:pPr>
              <w:pStyle w:val="af0"/>
              <w:tabs>
                <w:tab w:val="left" w:pos="317"/>
              </w:tabs>
              <w:ind w:left="0"/>
              <w:jc w:val="both"/>
              <w:rPr>
                <w:sz w:val="20"/>
                <w:szCs w:val="20"/>
              </w:rPr>
            </w:pPr>
            <w:r>
              <w:rPr>
                <w:sz w:val="20"/>
                <w:szCs w:val="20"/>
              </w:rPr>
              <w:t>6</w:t>
            </w:r>
            <w:r w:rsidRPr="00C71716">
              <w:rPr>
                <w:sz w:val="20"/>
                <w:szCs w:val="20"/>
              </w:rPr>
              <w:t xml:space="preserve">. Для остальных объектов </w:t>
            </w:r>
            <w:r>
              <w:rPr>
                <w:sz w:val="20"/>
                <w:szCs w:val="20"/>
              </w:rPr>
              <w:t>минимальная площадь</w:t>
            </w:r>
            <w:r w:rsidRPr="00C71716">
              <w:rPr>
                <w:sz w:val="20"/>
                <w:szCs w:val="20"/>
              </w:rPr>
              <w:t xml:space="preserve">  земельного участка</w:t>
            </w:r>
            <w:r>
              <w:rPr>
                <w:sz w:val="20"/>
                <w:szCs w:val="20"/>
              </w:rPr>
              <w:t xml:space="preserve">  800 кв. м, максимальная площадь</w:t>
            </w:r>
            <w:r w:rsidRPr="00C71716">
              <w:rPr>
                <w:sz w:val="20"/>
                <w:szCs w:val="20"/>
              </w:rPr>
              <w:t xml:space="preserve"> земельного участка – не подлежит установлению.</w:t>
            </w:r>
          </w:p>
          <w:p w:rsidR="00DC6F43" w:rsidRPr="00C71716" w:rsidRDefault="00DC6F43" w:rsidP="00D74955">
            <w:pPr>
              <w:pStyle w:val="af0"/>
              <w:tabs>
                <w:tab w:val="left" w:pos="317"/>
              </w:tabs>
              <w:ind w:left="0"/>
              <w:jc w:val="both"/>
              <w:rPr>
                <w:sz w:val="20"/>
                <w:szCs w:val="20"/>
              </w:rPr>
            </w:pPr>
            <w:r>
              <w:rPr>
                <w:sz w:val="20"/>
                <w:szCs w:val="20"/>
              </w:rPr>
              <w:t>7</w:t>
            </w:r>
            <w:r w:rsidRPr="00C71716">
              <w:rPr>
                <w:sz w:val="20"/>
                <w:szCs w:val="20"/>
              </w:rPr>
              <w:t>. Для детских дошкольных учреждений  и общеобразовательных школ минимальный отступ от передней границы 25 м; минимальный отступ от боковой и задней границы 15 м; максимальный процент застройки в границах земельного не подлежит установлению.</w:t>
            </w:r>
          </w:p>
          <w:p w:rsidR="00DC6F43" w:rsidRPr="00C71716" w:rsidRDefault="00DC6F43" w:rsidP="00D74955">
            <w:pPr>
              <w:pStyle w:val="af0"/>
              <w:tabs>
                <w:tab w:val="left" w:pos="317"/>
              </w:tabs>
              <w:ind w:left="0"/>
              <w:jc w:val="both"/>
              <w:rPr>
                <w:sz w:val="20"/>
                <w:szCs w:val="20"/>
              </w:rPr>
            </w:pPr>
            <w:r>
              <w:rPr>
                <w:sz w:val="20"/>
                <w:szCs w:val="20"/>
              </w:rPr>
              <w:t>8</w:t>
            </w:r>
            <w:r w:rsidRPr="00C71716">
              <w:rPr>
                <w:sz w:val="20"/>
                <w:szCs w:val="20"/>
              </w:rPr>
              <w:t>. Для остальных объектов минимальный отступ от зданий, строений и сооружений от передней границы 3 м; минимальный отступ от боковой и задней границы 3 м; максимальный процент застройки в границах земельного 70%.</w:t>
            </w:r>
          </w:p>
          <w:p w:rsidR="00DC6F43" w:rsidRPr="00D74955" w:rsidRDefault="00DC6F43" w:rsidP="00D74955">
            <w:pPr>
              <w:pStyle w:val="af0"/>
              <w:tabs>
                <w:tab w:val="left" w:pos="317"/>
              </w:tabs>
              <w:ind w:left="0"/>
              <w:jc w:val="both"/>
              <w:rPr>
                <w:sz w:val="20"/>
                <w:szCs w:val="20"/>
              </w:rPr>
            </w:pPr>
            <w:r>
              <w:rPr>
                <w:sz w:val="20"/>
                <w:szCs w:val="20"/>
              </w:rPr>
              <w:t>9</w:t>
            </w:r>
            <w:r w:rsidRPr="00C71716">
              <w:rPr>
                <w:sz w:val="20"/>
                <w:szCs w:val="20"/>
              </w:rPr>
              <w:t>. Максимальная высота 12 м.</w:t>
            </w:r>
          </w:p>
        </w:tc>
      </w:tr>
      <w:tr w:rsidR="00DC6F43" w:rsidRPr="00374126" w:rsidTr="001518E7">
        <w:trPr>
          <w:cantSplit/>
          <w:trHeight w:val="573"/>
        </w:trPr>
        <w:tc>
          <w:tcPr>
            <w:tcW w:w="850" w:type="dxa"/>
            <w:vMerge/>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4</w:t>
            </w:r>
          </w:p>
        </w:tc>
        <w:tc>
          <w:tcPr>
            <w:tcW w:w="3260" w:type="dxa"/>
          </w:tcPr>
          <w:p w:rsidR="00DC6F43" w:rsidRPr="00374126" w:rsidRDefault="00DC6F43" w:rsidP="00374126">
            <w:pPr>
              <w:spacing w:line="240" w:lineRule="auto"/>
              <w:ind w:firstLine="0"/>
              <w:rPr>
                <w:b/>
                <w:sz w:val="20"/>
              </w:rPr>
            </w:pPr>
            <w:r w:rsidRPr="00374126">
              <w:rPr>
                <w:sz w:val="20"/>
              </w:rPr>
              <w:t>Озеленение, благоустройство</w:t>
            </w:r>
            <w:r>
              <w:rPr>
                <w:sz w:val="20"/>
              </w:rPr>
              <w:t xml:space="preserve"> территории</w:t>
            </w:r>
          </w:p>
        </w:tc>
        <w:tc>
          <w:tcPr>
            <w:tcW w:w="5670" w:type="dxa"/>
          </w:tcPr>
          <w:p w:rsidR="00DC6F43" w:rsidRPr="00C71716" w:rsidRDefault="00DC6F43" w:rsidP="001F0FF3">
            <w:pPr>
              <w:pStyle w:val="af0"/>
              <w:tabs>
                <w:tab w:val="left" w:pos="317"/>
              </w:tabs>
              <w:spacing w:after="0"/>
              <w:ind w:left="0"/>
              <w:jc w:val="both"/>
              <w:rPr>
                <w:sz w:val="20"/>
              </w:rPr>
            </w:pPr>
            <w:r w:rsidRPr="00C71716">
              <w:rPr>
                <w:sz w:val="20"/>
              </w:rPr>
              <w:t xml:space="preserve">1.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1F0FF3">
              <w:rPr>
                <w:sz w:val="20"/>
                <w:szCs w:val="20"/>
              </w:rPr>
              <w:t xml:space="preserve"> не подлежат установлению.</w:t>
            </w:r>
          </w:p>
          <w:p w:rsidR="00DC6F43" w:rsidRPr="00C71716" w:rsidRDefault="00DC6F43" w:rsidP="00D74955">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DC6F43" w:rsidRPr="00C71716" w:rsidRDefault="00DC6F43" w:rsidP="00D74955">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DC6F43" w:rsidRPr="00C71716" w:rsidRDefault="00DC6F43" w:rsidP="00D74955">
            <w:pPr>
              <w:spacing w:line="240" w:lineRule="auto"/>
              <w:ind w:firstLine="0"/>
              <w:jc w:val="both"/>
              <w:rPr>
                <w:sz w:val="20"/>
              </w:rPr>
            </w:pPr>
            <w:r w:rsidRPr="00C71716">
              <w:rPr>
                <w:sz w:val="20"/>
              </w:rPr>
              <w:t>4.Максимальный процент застройки в границах земельного участка не подлежит установлению.</w:t>
            </w:r>
          </w:p>
          <w:p w:rsidR="00DC6F43" w:rsidRPr="00B40DD7" w:rsidRDefault="00DC6F43" w:rsidP="00D74955">
            <w:pPr>
              <w:spacing w:line="240" w:lineRule="auto"/>
              <w:ind w:firstLine="0"/>
              <w:jc w:val="both"/>
              <w:rPr>
                <w:sz w:val="20"/>
              </w:rPr>
            </w:pPr>
            <w:r w:rsidRPr="00C71716">
              <w:rPr>
                <w:sz w:val="20"/>
              </w:rPr>
              <w:t>5. Максимальная высота не подлежит установлению.</w:t>
            </w:r>
          </w:p>
        </w:tc>
      </w:tr>
      <w:tr w:rsidR="00DC6F43" w:rsidRPr="00374126" w:rsidTr="001518E7">
        <w:trPr>
          <w:cantSplit/>
          <w:trHeight w:val="1569"/>
        </w:trPr>
        <w:tc>
          <w:tcPr>
            <w:tcW w:w="850" w:type="dxa"/>
            <w:vMerge/>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5</w:t>
            </w:r>
          </w:p>
        </w:tc>
        <w:tc>
          <w:tcPr>
            <w:tcW w:w="3260" w:type="dxa"/>
          </w:tcPr>
          <w:p w:rsidR="00DC6F43" w:rsidRPr="00374126" w:rsidRDefault="00DC6F43" w:rsidP="00374126">
            <w:pPr>
              <w:spacing w:line="240" w:lineRule="auto"/>
              <w:ind w:firstLine="0"/>
              <w:rPr>
                <w:b/>
                <w:sz w:val="20"/>
              </w:rPr>
            </w:pPr>
            <w:r w:rsidRPr="00374126">
              <w:rPr>
                <w:bCs/>
                <w:sz w:val="20"/>
              </w:rPr>
              <w:t>Спортплощадки</w:t>
            </w:r>
          </w:p>
        </w:tc>
        <w:tc>
          <w:tcPr>
            <w:tcW w:w="5670" w:type="dxa"/>
          </w:tcPr>
          <w:p w:rsidR="00DC6F43" w:rsidRPr="00136620" w:rsidRDefault="00DC6F43" w:rsidP="00136620">
            <w:pPr>
              <w:spacing w:line="240" w:lineRule="auto"/>
              <w:ind w:firstLine="0"/>
              <w:jc w:val="both"/>
              <w:rPr>
                <w:sz w:val="20"/>
              </w:rPr>
            </w:pPr>
            <w:r>
              <w:rPr>
                <w:sz w:val="20"/>
              </w:rPr>
              <w:t>1.</w:t>
            </w:r>
            <w:r w:rsidRPr="00136620">
              <w:rPr>
                <w:sz w:val="20"/>
              </w:rPr>
              <w:t>Удельные размеры площадок для занятий физкультурой – 2,0 м</w:t>
            </w:r>
            <w:proofErr w:type="gramStart"/>
            <w:r w:rsidRPr="00136620">
              <w:rPr>
                <w:sz w:val="20"/>
                <w:vertAlign w:val="superscript"/>
              </w:rPr>
              <w:t>2</w:t>
            </w:r>
            <w:proofErr w:type="gramEnd"/>
            <w:r w:rsidRPr="00136620">
              <w:rPr>
                <w:sz w:val="20"/>
              </w:rPr>
              <w:t xml:space="preserve">/чел, </w:t>
            </w:r>
          </w:p>
          <w:p w:rsidR="00DC6F43" w:rsidRPr="00136620" w:rsidRDefault="00DC6F43" w:rsidP="00136620">
            <w:pPr>
              <w:spacing w:line="240" w:lineRule="auto"/>
              <w:ind w:firstLine="0"/>
              <w:jc w:val="both"/>
              <w:rPr>
                <w:sz w:val="20"/>
              </w:rPr>
            </w:pPr>
            <w:r>
              <w:rPr>
                <w:sz w:val="20"/>
              </w:rPr>
              <w:t>2.</w:t>
            </w:r>
            <w:r w:rsidRPr="00136620">
              <w:rPr>
                <w:sz w:val="20"/>
              </w:rPr>
              <w:t>Расстояние от площадок до окон жилых и общественных зданий - 10 – 40 м.</w:t>
            </w:r>
          </w:p>
          <w:p w:rsidR="00DC6F43" w:rsidRPr="00C71716" w:rsidRDefault="00DC6F43" w:rsidP="00B1304D">
            <w:pPr>
              <w:spacing w:line="240" w:lineRule="auto"/>
              <w:ind w:firstLine="0"/>
              <w:jc w:val="both"/>
              <w:rPr>
                <w:sz w:val="20"/>
              </w:rPr>
            </w:pPr>
            <w:r w:rsidRPr="00C71716">
              <w:rPr>
                <w:sz w:val="20"/>
              </w:rPr>
              <w:t xml:space="preserve">3.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DC6F43" w:rsidRPr="00C71716" w:rsidRDefault="00DC6F43" w:rsidP="00B1304D">
            <w:pPr>
              <w:spacing w:line="240" w:lineRule="auto"/>
              <w:ind w:firstLine="0"/>
              <w:jc w:val="both"/>
              <w:rPr>
                <w:sz w:val="20"/>
              </w:rPr>
            </w:pPr>
            <w:r w:rsidRPr="00C71716">
              <w:rPr>
                <w:sz w:val="20"/>
              </w:rPr>
              <w:t>4. Минимальный отступ от передней границы не подлежит установлению.</w:t>
            </w:r>
          </w:p>
          <w:p w:rsidR="00DC6F43" w:rsidRPr="00C71716" w:rsidRDefault="00DC6F43" w:rsidP="00B1304D">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DC6F43" w:rsidRPr="00C71716" w:rsidRDefault="00DC6F43" w:rsidP="00B1304D">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DC6F43" w:rsidRPr="00B40DD7" w:rsidRDefault="00DC6F43" w:rsidP="00B1304D">
            <w:pPr>
              <w:spacing w:line="240" w:lineRule="auto"/>
              <w:ind w:firstLine="0"/>
              <w:jc w:val="both"/>
              <w:rPr>
                <w:sz w:val="20"/>
              </w:rPr>
            </w:pPr>
            <w:r w:rsidRPr="00C71716">
              <w:rPr>
                <w:sz w:val="20"/>
              </w:rPr>
              <w:t>7. Максимальная высота не подлежит установлению.</w:t>
            </w:r>
          </w:p>
        </w:tc>
      </w:tr>
      <w:tr w:rsidR="00DC6F43" w:rsidRPr="00374126" w:rsidTr="001518E7">
        <w:trPr>
          <w:cantSplit/>
          <w:trHeight w:val="707"/>
        </w:trPr>
        <w:tc>
          <w:tcPr>
            <w:tcW w:w="850" w:type="dxa"/>
            <w:vMerge/>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6</w:t>
            </w:r>
          </w:p>
        </w:tc>
        <w:tc>
          <w:tcPr>
            <w:tcW w:w="3260" w:type="dxa"/>
          </w:tcPr>
          <w:p w:rsidR="00DC6F43" w:rsidRPr="00374126" w:rsidRDefault="00DC6F43" w:rsidP="00374126">
            <w:pPr>
              <w:spacing w:line="240" w:lineRule="auto"/>
              <w:ind w:firstLine="0"/>
              <w:rPr>
                <w:bCs/>
                <w:sz w:val="20"/>
              </w:rPr>
            </w:pPr>
            <w:r w:rsidRPr="00374126">
              <w:rPr>
                <w:bCs/>
                <w:sz w:val="20"/>
              </w:rPr>
              <w:t>Детские игровые площадки, площадки для отдыха взрослого населения</w:t>
            </w:r>
          </w:p>
        </w:tc>
        <w:tc>
          <w:tcPr>
            <w:tcW w:w="5670" w:type="dxa"/>
          </w:tcPr>
          <w:p w:rsidR="00DC6F43" w:rsidRPr="00374126" w:rsidRDefault="00DC6F43" w:rsidP="00B40DD7">
            <w:pPr>
              <w:spacing w:line="240" w:lineRule="auto"/>
              <w:ind w:firstLine="0"/>
              <w:jc w:val="both"/>
              <w:rPr>
                <w:bCs/>
                <w:sz w:val="20"/>
              </w:rPr>
            </w:pPr>
            <w:r w:rsidRPr="00374126">
              <w:rPr>
                <w:bCs/>
                <w:sz w:val="20"/>
              </w:rPr>
              <w:t xml:space="preserve">1. Размер участка в соответствии с проектом планировки и </w:t>
            </w:r>
            <w:r w:rsidRPr="00374126">
              <w:rPr>
                <w:sz w:val="20"/>
              </w:rPr>
              <w:t>требованиями действующих технических регламентов (действующих нормативов).</w:t>
            </w:r>
          </w:p>
          <w:p w:rsidR="00DC6F43" w:rsidRPr="00374126" w:rsidRDefault="00DC6F43" w:rsidP="00B40DD7">
            <w:pPr>
              <w:spacing w:line="240" w:lineRule="auto"/>
              <w:ind w:firstLine="0"/>
              <w:jc w:val="both"/>
              <w:rPr>
                <w:bCs/>
                <w:sz w:val="20"/>
              </w:rPr>
            </w:pPr>
            <w:r w:rsidRPr="00374126">
              <w:rPr>
                <w:bCs/>
                <w:sz w:val="20"/>
              </w:rPr>
              <w:t>Удельные размеры площадок д</w:t>
            </w:r>
            <w:r w:rsidRPr="00374126">
              <w:rPr>
                <w:sz w:val="20"/>
              </w:rPr>
              <w:t>ля игр детей дошкольного и младшего школьного возраста – 0,7 м</w:t>
            </w:r>
            <w:proofErr w:type="gramStart"/>
            <w:r w:rsidRPr="00374126">
              <w:rPr>
                <w:sz w:val="20"/>
                <w:vertAlign w:val="superscript"/>
              </w:rPr>
              <w:t>2</w:t>
            </w:r>
            <w:proofErr w:type="gramEnd"/>
            <w:r w:rsidRPr="00374126">
              <w:rPr>
                <w:sz w:val="20"/>
              </w:rPr>
              <w:t xml:space="preserve">/чел. </w:t>
            </w:r>
          </w:p>
          <w:p w:rsidR="00DC6F43" w:rsidRPr="00374126" w:rsidRDefault="00DC6F43" w:rsidP="00B40DD7">
            <w:pPr>
              <w:spacing w:line="240" w:lineRule="auto"/>
              <w:ind w:firstLine="0"/>
              <w:jc w:val="both"/>
              <w:rPr>
                <w:bCs/>
                <w:sz w:val="20"/>
              </w:rPr>
            </w:pPr>
            <w:r w:rsidRPr="00374126">
              <w:rPr>
                <w:sz w:val="20"/>
              </w:rPr>
              <w:t>Удельные размеры площадок для отдыха взрослого населения – 0,1 м</w:t>
            </w:r>
            <w:proofErr w:type="gramStart"/>
            <w:r w:rsidRPr="00374126">
              <w:rPr>
                <w:sz w:val="20"/>
                <w:vertAlign w:val="superscript"/>
              </w:rPr>
              <w:t>2</w:t>
            </w:r>
            <w:proofErr w:type="gramEnd"/>
            <w:r w:rsidRPr="00374126">
              <w:rPr>
                <w:sz w:val="20"/>
              </w:rPr>
              <w:t xml:space="preserve">/чел. </w:t>
            </w:r>
          </w:p>
          <w:p w:rsidR="00DC6F43" w:rsidRPr="00374126" w:rsidRDefault="00DC6F43" w:rsidP="00B40DD7">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r>
                <w:rPr>
                  <w:sz w:val="20"/>
                </w:rPr>
                <w:t>.</w:t>
              </w:r>
            </w:smartTag>
            <w:r w:rsidRPr="00374126">
              <w:rPr>
                <w:sz w:val="20"/>
              </w:rPr>
              <w:t xml:space="preserve">  </w:t>
            </w:r>
          </w:p>
          <w:p w:rsidR="00DC6F43" w:rsidRDefault="00DC6F43" w:rsidP="00B40DD7">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DC6F43" w:rsidRPr="00C71716" w:rsidRDefault="00DC6F43" w:rsidP="00B40DD7">
            <w:pPr>
              <w:spacing w:line="240" w:lineRule="auto"/>
              <w:ind w:firstLine="0"/>
              <w:jc w:val="both"/>
              <w:rPr>
                <w:sz w:val="20"/>
              </w:rPr>
            </w:pPr>
            <w:r w:rsidRPr="00C71716">
              <w:rPr>
                <w:sz w:val="20"/>
              </w:rPr>
              <w:t xml:space="preserve">3.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DC6F43" w:rsidRPr="00C71716" w:rsidRDefault="00DC6F43"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DC6F43" w:rsidRPr="00C71716" w:rsidRDefault="00DC6F43"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DC6F43" w:rsidRPr="00C71716" w:rsidRDefault="00DC6F43" w:rsidP="00B40DD7">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DC6F43" w:rsidRPr="00D74955" w:rsidRDefault="00DC6F43" w:rsidP="00B40DD7">
            <w:pPr>
              <w:spacing w:line="240" w:lineRule="auto"/>
              <w:ind w:firstLine="0"/>
              <w:jc w:val="both"/>
              <w:rPr>
                <w:sz w:val="20"/>
              </w:rPr>
            </w:pPr>
            <w:r w:rsidRPr="00C71716">
              <w:rPr>
                <w:sz w:val="20"/>
              </w:rPr>
              <w:t>7. Максимальная высота не подлежит установлению.</w:t>
            </w:r>
          </w:p>
        </w:tc>
      </w:tr>
      <w:tr w:rsidR="00DC6F43" w:rsidRPr="00374126" w:rsidTr="00DC6F43">
        <w:trPr>
          <w:cantSplit/>
          <w:trHeight w:val="4485"/>
        </w:trPr>
        <w:tc>
          <w:tcPr>
            <w:tcW w:w="850" w:type="dxa"/>
            <w:vMerge/>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7</w:t>
            </w:r>
          </w:p>
        </w:tc>
        <w:tc>
          <w:tcPr>
            <w:tcW w:w="3260" w:type="dxa"/>
          </w:tcPr>
          <w:p w:rsidR="00DC6F43" w:rsidRPr="00374126" w:rsidRDefault="00DC6F43" w:rsidP="00374126">
            <w:pPr>
              <w:spacing w:line="240" w:lineRule="auto"/>
              <w:ind w:firstLine="0"/>
              <w:rPr>
                <w:bCs/>
                <w:sz w:val="20"/>
              </w:rPr>
            </w:pPr>
            <w:r w:rsidRPr="00374126">
              <w:rPr>
                <w:bCs/>
                <w:sz w:val="20"/>
              </w:rPr>
              <w:t>Площадки для хозяйственных целей</w:t>
            </w:r>
          </w:p>
        </w:tc>
        <w:tc>
          <w:tcPr>
            <w:tcW w:w="5670" w:type="dxa"/>
          </w:tcPr>
          <w:p w:rsidR="00DC6F43" w:rsidRPr="00374126" w:rsidRDefault="00DC6F43" w:rsidP="00374126">
            <w:pPr>
              <w:spacing w:line="240" w:lineRule="auto"/>
              <w:ind w:firstLine="0"/>
              <w:jc w:val="both"/>
              <w:rPr>
                <w:sz w:val="20"/>
              </w:rPr>
            </w:pPr>
            <w:r>
              <w:rPr>
                <w:bCs/>
                <w:sz w:val="20"/>
              </w:rPr>
              <w:t>1</w:t>
            </w:r>
            <w:r w:rsidRPr="00374126">
              <w:rPr>
                <w:bCs/>
                <w:sz w:val="20"/>
              </w:rPr>
              <w:t xml:space="preserve">. Расстояние до границ участков жилых домов, ДДУ, игровых площадок, озелененных площадок – </w:t>
            </w:r>
            <w:r w:rsidRPr="00374126">
              <w:rPr>
                <w:sz w:val="20"/>
              </w:rPr>
              <w:t xml:space="preserve">не менее 50, но не более </w:t>
            </w:r>
            <w:smartTag w:uri="urn:schemas-microsoft-com:office:smarttags" w:element="metricconverter">
              <w:smartTagPr>
                <w:attr w:name="ProductID" w:val="100 м"/>
              </w:smartTagPr>
              <w:r w:rsidRPr="00374126">
                <w:rPr>
                  <w:sz w:val="20"/>
                </w:rPr>
                <w:t>100 м</w:t>
              </w:r>
            </w:smartTag>
          </w:p>
          <w:p w:rsidR="00DC6F43" w:rsidRPr="00374126" w:rsidRDefault="00DC6F43" w:rsidP="00374126">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r>
                <w:rPr>
                  <w:sz w:val="20"/>
                </w:rPr>
                <w:t>.</w:t>
              </w:r>
            </w:smartTag>
          </w:p>
          <w:p w:rsidR="00DC6F43" w:rsidRDefault="00DC6F43" w:rsidP="0037412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w:t>
            </w:r>
            <w:r>
              <w:rPr>
                <w:sz w:val="20"/>
              </w:rPr>
              <w:t>.</w:t>
            </w:r>
          </w:p>
          <w:p w:rsidR="00DC6F43" w:rsidRPr="00C71716" w:rsidRDefault="00DC6F43" w:rsidP="00374126">
            <w:pPr>
              <w:spacing w:line="240" w:lineRule="auto"/>
              <w:ind w:firstLine="0"/>
              <w:jc w:val="both"/>
              <w:rPr>
                <w:sz w:val="20"/>
              </w:rPr>
            </w:pPr>
            <w:r w:rsidRPr="00C71716">
              <w:rPr>
                <w:sz w:val="20"/>
              </w:rPr>
              <w:t xml:space="preserve">2.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DC6F43" w:rsidRPr="00C71716" w:rsidRDefault="00DC6F43"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передней границы не подлежит установлению.</w:t>
            </w:r>
          </w:p>
          <w:p w:rsidR="00DC6F43" w:rsidRPr="00C71716" w:rsidRDefault="00DC6F43"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не подлежит установлению.</w:t>
            </w:r>
          </w:p>
          <w:p w:rsidR="00DC6F43" w:rsidRPr="00C71716" w:rsidRDefault="00DC6F43" w:rsidP="0037412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DC6F43" w:rsidRDefault="00DC6F43" w:rsidP="00374126">
            <w:pPr>
              <w:spacing w:line="240" w:lineRule="auto"/>
              <w:ind w:firstLine="0"/>
              <w:jc w:val="both"/>
              <w:rPr>
                <w:sz w:val="20"/>
              </w:rPr>
            </w:pPr>
            <w:r w:rsidRPr="00C71716">
              <w:rPr>
                <w:sz w:val="20"/>
              </w:rPr>
              <w:t>7. Максимальная высота не подлежит установлению.</w:t>
            </w:r>
          </w:p>
          <w:p w:rsidR="00DC6F43" w:rsidRPr="00D74955" w:rsidRDefault="00DC6F43" w:rsidP="00374126">
            <w:pPr>
              <w:spacing w:line="240" w:lineRule="auto"/>
              <w:ind w:firstLine="0"/>
              <w:jc w:val="both"/>
              <w:rPr>
                <w:sz w:val="20"/>
              </w:rPr>
            </w:pPr>
          </w:p>
        </w:tc>
      </w:tr>
      <w:tr w:rsidR="00DC6F43" w:rsidRPr="00374126" w:rsidTr="00DC6F43">
        <w:trPr>
          <w:cantSplit/>
          <w:trHeight w:val="2790"/>
        </w:trPr>
        <w:tc>
          <w:tcPr>
            <w:tcW w:w="850" w:type="dxa"/>
            <w:vMerge/>
          </w:tcPr>
          <w:p w:rsidR="00DC6F43" w:rsidRPr="00374126" w:rsidRDefault="00DC6F43" w:rsidP="00374126">
            <w:pPr>
              <w:spacing w:line="240" w:lineRule="auto"/>
              <w:ind w:left="113" w:right="113"/>
              <w:jc w:val="center"/>
              <w:rPr>
                <w:b/>
                <w:sz w:val="20"/>
              </w:rPr>
            </w:pPr>
          </w:p>
        </w:tc>
        <w:tc>
          <w:tcPr>
            <w:tcW w:w="568" w:type="dxa"/>
          </w:tcPr>
          <w:p w:rsidR="00DC6F43" w:rsidRPr="003E00AF" w:rsidRDefault="00DC6F43" w:rsidP="00DC6F43">
            <w:pPr>
              <w:ind w:firstLine="0"/>
              <w:rPr>
                <w:b/>
                <w:sz w:val="20"/>
              </w:rPr>
            </w:pPr>
            <w:r w:rsidRPr="003E00AF">
              <w:rPr>
                <w:b/>
                <w:sz w:val="20"/>
              </w:rPr>
              <w:t>8</w:t>
            </w:r>
          </w:p>
        </w:tc>
        <w:tc>
          <w:tcPr>
            <w:tcW w:w="3260" w:type="dxa"/>
          </w:tcPr>
          <w:p w:rsidR="00DC6F43" w:rsidRPr="00374126" w:rsidRDefault="00DC6F43" w:rsidP="00DC6F43">
            <w:pPr>
              <w:spacing w:line="240" w:lineRule="auto"/>
              <w:ind w:firstLine="0"/>
              <w:rPr>
                <w:bCs/>
                <w:sz w:val="20"/>
              </w:rPr>
            </w:pPr>
            <w:r w:rsidRPr="00B673D2">
              <w:rPr>
                <w:b/>
                <w:sz w:val="20"/>
              </w:rPr>
              <w:t>Некапитальные торговые, остановочно-торговые, остановочные павильоны</w:t>
            </w:r>
          </w:p>
        </w:tc>
        <w:tc>
          <w:tcPr>
            <w:tcW w:w="5670" w:type="dxa"/>
          </w:tcPr>
          <w:p w:rsidR="00DC6F43" w:rsidRPr="00B673D2" w:rsidRDefault="00DC6F43" w:rsidP="00DC6F43">
            <w:pPr>
              <w:pStyle w:val="ConsPlusNormal"/>
              <w:ind w:firstLine="0"/>
              <w:jc w:val="both"/>
              <w:rPr>
                <w:b/>
                <w:bCs/>
              </w:rPr>
            </w:pPr>
            <w:r w:rsidRPr="00B673D2">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DC6F43" w:rsidRPr="00B673D2" w:rsidRDefault="00DC6F43" w:rsidP="00DC6F43">
            <w:pPr>
              <w:pStyle w:val="ConsPlusNormal"/>
              <w:widowControl/>
              <w:ind w:firstLine="0"/>
              <w:jc w:val="both"/>
              <w:rPr>
                <w:rFonts w:ascii="Times New Roman" w:hAnsi="Times New Roman" w:cs="Times New Roman"/>
                <w:b/>
              </w:rPr>
            </w:pPr>
            <w:r w:rsidRPr="00B673D2">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DC6F43" w:rsidRPr="00B673D2" w:rsidRDefault="00DC6F43" w:rsidP="00DC6F43">
            <w:pPr>
              <w:pStyle w:val="ConsPlusNormal"/>
              <w:widowControl/>
              <w:ind w:firstLine="0"/>
              <w:jc w:val="both"/>
              <w:rPr>
                <w:rFonts w:ascii="Times New Roman" w:hAnsi="Times New Roman" w:cs="Times New Roman"/>
                <w:b/>
              </w:rPr>
            </w:pPr>
            <w:r w:rsidRPr="00B673D2">
              <w:rPr>
                <w:rFonts w:ascii="Times New Roman" w:hAnsi="Times New Roman" w:cs="Times New Roman"/>
                <w:b/>
              </w:rPr>
              <w:t>3. Минимальный отступ  от передней границы не подлежит установлению.</w:t>
            </w:r>
          </w:p>
          <w:p w:rsidR="00DC6F43" w:rsidRPr="00B673D2" w:rsidRDefault="00DC6F43" w:rsidP="00DC6F43">
            <w:pPr>
              <w:pStyle w:val="ConsPlusNormal"/>
              <w:widowControl/>
              <w:ind w:firstLine="15"/>
              <w:jc w:val="both"/>
              <w:rPr>
                <w:rFonts w:ascii="Times New Roman" w:hAnsi="Times New Roman" w:cs="Times New Roman"/>
                <w:b/>
              </w:rPr>
            </w:pPr>
            <w:r w:rsidRPr="00B673D2">
              <w:rPr>
                <w:rFonts w:ascii="Times New Roman" w:hAnsi="Times New Roman" w:cs="Times New Roman"/>
                <w:b/>
              </w:rPr>
              <w:t>4. Минимальный отступ от боковой и задней границы не подлежит установлению.</w:t>
            </w:r>
          </w:p>
          <w:p w:rsidR="00DC6F43" w:rsidRPr="00B673D2" w:rsidRDefault="00DC6F43" w:rsidP="00DC6F43">
            <w:pPr>
              <w:pStyle w:val="ConsPlusNormal"/>
              <w:widowControl/>
              <w:ind w:firstLine="15"/>
              <w:jc w:val="both"/>
              <w:rPr>
                <w:rFonts w:ascii="Times New Roman" w:hAnsi="Times New Roman" w:cs="Times New Roman"/>
                <w:b/>
              </w:rPr>
            </w:pPr>
            <w:r w:rsidRPr="00B673D2">
              <w:rPr>
                <w:rFonts w:ascii="Times New Roman" w:hAnsi="Times New Roman" w:cs="Times New Roman"/>
                <w:b/>
              </w:rPr>
              <w:t>5. Максимальный процент застройки в границах земельного участка не подлежит установлению.</w:t>
            </w:r>
          </w:p>
          <w:p w:rsidR="00DC6F43" w:rsidRDefault="00DC6F43" w:rsidP="00DC6F43">
            <w:pPr>
              <w:pStyle w:val="ConsPlusNormal"/>
              <w:ind w:firstLine="15"/>
              <w:jc w:val="both"/>
              <w:rPr>
                <w:bCs/>
              </w:rPr>
            </w:pPr>
            <w:r w:rsidRPr="00B673D2">
              <w:rPr>
                <w:rFonts w:ascii="Times New Roman" w:hAnsi="Times New Roman" w:cs="Times New Roman"/>
                <w:b/>
              </w:rPr>
              <w:t>6. Предельная высота не подлежит установлению.</w:t>
            </w:r>
          </w:p>
        </w:tc>
      </w:tr>
      <w:tr w:rsidR="009047D3" w:rsidRPr="00374126" w:rsidTr="001518E7">
        <w:trPr>
          <w:cantSplit/>
          <w:trHeight w:val="3375"/>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lastRenderedPageBreak/>
              <w:t>Вспомогательные</w:t>
            </w:r>
          </w:p>
        </w:tc>
        <w:tc>
          <w:tcPr>
            <w:tcW w:w="568" w:type="dxa"/>
          </w:tcPr>
          <w:p w:rsidR="009047D3" w:rsidRPr="00374126" w:rsidRDefault="00960F76" w:rsidP="00374126">
            <w:pPr>
              <w:spacing w:line="240" w:lineRule="auto"/>
              <w:ind w:firstLine="0"/>
              <w:rPr>
                <w:sz w:val="20"/>
              </w:rPr>
            </w:pPr>
            <w:r>
              <w:rPr>
                <w:sz w:val="20"/>
              </w:rPr>
              <w:t>9</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Гостевые автостоянки для временного хранения индивидуальных легковых автомобилей</w:t>
            </w:r>
          </w:p>
          <w:p w:rsidR="009047D3" w:rsidRPr="00374126" w:rsidRDefault="009047D3" w:rsidP="00374126">
            <w:pPr>
              <w:pStyle w:val="Iauiue"/>
              <w:overflowPunct w:val="0"/>
              <w:autoSpaceDE w:val="0"/>
              <w:autoSpaceDN w:val="0"/>
              <w:adjustRightInd w:val="0"/>
              <w:jc w:val="both"/>
              <w:textAlignment w:val="baseline"/>
            </w:pPr>
          </w:p>
        </w:tc>
        <w:tc>
          <w:tcPr>
            <w:tcW w:w="5670" w:type="dxa"/>
          </w:tcPr>
          <w:p w:rsidR="009047D3" w:rsidRPr="00374126" w:rsidRDefault="00184D0C" w:rsidP="00B40DD7">
            <w:pPr>
              <w:spacing w:line="240" w:lineRule="auto"/>
              <w:ind w:firstLine="0"/>
              <w:jc w:val="both"/>
              <w:rPr>
                <w:bCs/>
                <w:sz w:val="20"/>
              </w:rPr>
            </w:pPr>
            <w:r>
              <w:rPr>
                <w:bCs/>
                <w:sz w:val="20"/>
              </w:rPr>
              <w:t>1</w:t>
            </w:r>
            <w:r w:rsidR="009047D3" w:rsidRPr="00374126">
              <w:rPr>
                <w:bCs/>
                <w:sz w:val="20"/>
              </w:rPr>
              <w:t>. Удельные размеры площадок д</w:t>
            </w:r>
            <w:r w:rsidR="009047D3" w:rsidRPr="00374126">
              <w:rPr>
                <w:sz w:val="20"/>
              </w:rPr>
              <w:t>ля стоянки автомашин,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009047D3" w:rsidRPr="00374126">
              <w:rPr>
                <w:bCs/>
                <w:sz w:val="20"/>
              </w:rPr>
              <w:t xml:space="preserve">    </w:t>
            </w:r>
          </w:p>
          <w:p w:rsidR="009047D3" w:rsidRDefault="00184D0C" w:rsidP="00B40DD7">
            <w:pPr>
              <w:spacing w:line="240" w:lineRule="auto"/>
              <w:ind w:firstLine="0"/>
              <w:jc w:val="both"/>
              <w:rPr>
                <w:sz w:val="20"/>
              </w:rPr>
            </w:pPr>
            <w:r>
              <w:rPr>
                <w:sz w:val="20"/>
              </w:rPr>
              <w:t>2</w:t>
            </w:r>
            <w:r w:rsidR="009047D3" w:rsidRPr="00374126">
              <w:rPr>
                <w:sz w:val="20"/>
              </w:rPr>
              <w:t>. Общая стоянка транспортных сре</w:t>
            </w:r>
            <w:proofErr w:type="gramStart"/>
            <w:r w:rsidR="009047D3" w:rsidRPr="00374126">
              <w:rPr>
                <w:sz w:val="20"/>
              </w:rPr>
              <w:t>дств пр</w:t>
            </w:r>
            <w:proofErr w:type="gramEnd"/>
            <w:r w:rsidR="009047D3" w:rsidRPr="00374126">
              <w:rPr>
                <w:sz w:val="20"/>
              </w:rPr>
              <w:t>и учреждениях и предприятиях обслуживания принимается в соответствии с действующими техническими регламентами (действующими нормативами)</w:t>
            </w:r>
            <w:r w:rsidR="00B40DD7">
              <w:rPr>
                <w:sz w:val="20"/>
              </w:rPr>
              <w:t>.</w:t>
            </w:r>
          </w:p>
          <w:p w:rsidR="00D74955" w:rsidRPr="00C71716" w:rsidRDefault="00184D0C" w:rsidP="00B40DD7">
            <w:pPr>
              <w:spacing w:line="240" w:lineRule="auto"/>
              <w:ind w:firstLine="0"/>
              <w:jc w:val="both"/>
              <w:rPr>
                <w:sz w:val="20"/>
              </w:rPr>
            </w:pPr>
            <w:r w:rsidRPr="00C71716">
              <w:rPr>
                <w:sz w:val="20"/>
              </w:rPr>
              <w:t>3</w:t>
            </w:r>
            <w:r w:rsidR="00D74955" w:rsidRPr="00C71716">
              <w:rPr>
                <w:sz w:val="20"/>
              </w:rPr>
              <w:t xml:space="preserve">.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B40DD7" w:rsidRPr="00C71716" w:rsidRDefault="00184D0C"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AD3BD9" w:rsidRPr="00C71716">
              <w:rPr>
                <w:rFonts w:ascii="Times New Roman" w:hAnsi="Times New Roman" w:cs="Times New Roman"/>
              </w:rPr>
              <w:t xml:space="preserve">. Минимальный отступ </w:t>
            </w:r>
            <w:r w:rsidR="00B40DD7" w:rsidRPr="00C71716">
              <w:rPr>
                <w:rFonts w:ascii="Times New Roman" w:hAnsi="Times New Roman" w:cs="Times New Roman"/>
              </w:rPr>
              <w:t>от передней границы не подлежит установлению.</w:t>
            </w:r>
          </w:p>
          <w:p w:rsidR="00B40DD7" w:rsidRPr="00C71716" w:rsidRDefault="00184D0C"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5</w:t>
            </w:r>
            <w:r w:rsidR="00AD3BD9" w:rsidRPr="00C71716">
              <w:rPr>
                <w:rFonts w:ascii="Times New Roman" w:hAnsi="Times New Roman" w:cs="Times New Roman"/>
              </w:rPr>
              <w:t>. Минимальный отступ</w:t>
            </w:r>
            <w:r w:rsidR="00B40DD7" w:rsidRPr="00C71716">
              <w:rPr>
                <w:rFonts w:ascii="Times New Roman" w:hAnsi="Times New Roman" w:cs="Times New Roman"/>
              </w:rPr>
              <w:t xml:space="preserve"> от боковой и задней границы не подлежит установлению.</w:t>
            </w:r>
          </w:p>
          <w:p w:rsidR="00B40DD7" w:rsidRPr="00C71716" w:rsidRDefault="00184D0C" w:rsidP="00B40DD7">
            <w:pPr>
              <w:spacing w:line="240" w:lineRule="auto"/>
              <w:ind w:firstLine="0"/>
              <w:jc w:val="both"/>
              <w:rPr>
                <w:sz w:val="20"/>
              </w:rPr>
            </w:pPr>
            <w:r w:rsidRPr="00C71716">
              <w:rPr>
                <w:sz w:val="20"/>
              </w:rPr>
              <w:t>6</w:t>
            </w:r>
            <w:r w:rsidR="00B40DD7" w:rsidRPr="00C71716">
              <w:rPr>
                <w:sz w:val="20"/>
              </w:rPr>
              <w:t>. Максимальный процент застройки в границах земельного участка не подлежит установлению.</w:t>
            </w:r>
          </w:p>
          <w:p w:rsidR="00353396" w:rsidRDefault="00353396" w:rsidP="00B40DD7">
            <w:pPr>
              <w:spacing w:line="240" w:lineRule="auto"/>
              <w:ind w:firstLine="0"/>
              <w:jc w:val="both"/>
              <w:rPr>
                <w:sz w:val="20"/>
              </w:rPr>
            </w:pPr>
            <w:r w:rsidRPr="00C71716">
              <w:rPr>
                <w:sz w:val="20"/>
              </w:rPr>
              <w:t>7. Максимальная высота не подлежит установлению.</w:t>
            </w:r>
          </w:p>
          <w:p w:rsidR="00AF7F33" w:rsidRPr="00374126" w:rsidRDefault="00AF7F33" w:rsidP="00B40DD7">
            <w:pPr>
              <w:spacing w:line="240" w:lineRule="auto"/>
              <w:ind w:firstLine="0"/>
              <w:jc w:val="both"/>
              <w:rPr>
                <w:sz w:val="20"/>
              </w:rPr>
            </w:pPr>
          </w:p>
        </w:tc>
      </w:tr>
      <w:tr w:rsidR="009047D3" w:rsidRPr="00374126" w:rsidTr="001518E7">
        <w:trPr>
          <w:cantSplit/>
          <w:trHeight w:val="1225"/>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0</w:t>
            </w:r>
          </w:p>
        </w:tc>
        <w:tc>
          <w:tcPr>
            <w:tcW w:w="3260" w:type="dxa"/>
          </w:tcPr>
          <w:p w:rsidR="009047D3" w:rsidRPr="00374126" w:rsidRDefault="009047D3" w:rsidP="00374126">
            <w:pPr>
              <w:pStyle w:val="Iauiue"/>
              <w:overflowPunct w:val="0"/>
              <w:autoSpaceDE w:val="0"/>
              <w:autoSpaceDN w:val="0"/>
              <w:adjustRightInd w:val="0"/>
              <w:jc w:val="both"/>
              <w:textAlignment w:val="baseline"/>
              <w:rPr>
                <w:b/>
              </w:rPr>
            </w:pPr>
            <w:r w:rsidRPr="00374126">
              <w:rPr>
                <w:bCs/>
              </w:rPr>
              <w:t>Объекты пожарной охраны (гидранты, щиты с инвентарем, резервуары и проч.) – в общественной зоне и (или) на участках</w:t>
            </w:r>
          </w:p>
        </w:tc>
        <w:tc>
          <w:tcPr>
            <w:tcW w:w="5670" w:type="dxa"/>
          </w:tcPr>
          <w:p w:rsidR="00D74955" w:rsidRPr="00C71716" w:rsidRDefault="00184D0C" w:rsidP="00D74955">
            <w:pPr>
              <w:spacing w:line="240" w:lineRule="auto"/>
              <w:ind w:firstLine="0"/>
              <w:jc w:val="both"/>
              <w:rPr>
                <w:sz w:val="20"/>
              </w:rPr>
            </w:pPr>
            <w:r w:rsidRPr="00C71716">
              <w:rPr>
                <w:sz w:val="20"/>
              </w:rPr>
              <w:t>1</w:t>
            </w:r>
            <w:r w:rsidR="00D74955" w:rsidRPr="00C71716">
              <w:rPr>
                <w:sz w:val="20"/>
              </w:rPr>
              <w:t xml:space="preserve">.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B40DD7" w:rsidRPr="00C71716" w:rsidRDefault="00184D0C" w:rsidP="00D74955">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B40DD7" w:rsidRPr="00C71716">
              <w:rPr>
                <w:rFonts w:ascii="Times New Roman" w:hAnsi="Times New Roman" w:cs="Times New Roman"/>
              </w:rPr>
              <w:t>. Миним</w:t>
            </w:r>
            <w:r w:rsidR="003E3E29" w:rsidRPr="00C71716">
              <w:rPr>
                <w:rFonts w:ascii="Times New Roman" w:hAnsi="Times New Roman" w:cs="Times New Roman"/>
              </w:rPr>
              <w:t>альный отступ</w:t>
            </w:r>
            <w:r w:rsidR="00B40DD7" w:rsidRPr="00C71716">
              <w:rPr>
                <w:rFonts w:ascii="Times New Roman" w:hAnsi="Times New Roman" w:cs="Times New Roman"/>
              </w:rPr>
              <w:t xml:space="preserve"> от передней границы </w:t>
            </w:r>
            <w:r w:rsidR="00C92061" w:rsidRPr="00C71716">
              <w:rPr>
                <w:rFonts w:ascii="Times New Roman" w:hAnsi="Times New Roman" w:cs="Times New Roman"/>
              </w:rPr>
              <w:t>8 м</w:t>
            </w:r>
            <w:r w:rsidR="00B40DD7" w:rsidRPr="00C71716">
              <w:rPr>
                <w:rFonts w:ascii="Times New Roman" w:hAnsi="Times New Roman" w:cs="Times New Roman"/>
              </w:rPr>
              <w:t>.</w:t>
            </w:r>
          </w:p>
          <w:p w:rsidR="00B40DD7" w:rsidRPr="00C71716" w:rsidRDefault="00184D0C"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B40DD7" w:rsidRPr="00C71716">
              <w:rPr>
                <w:rFonts w:ascii="Times New Roman" w:hAnsi="Times New Roman" w:cs="Times New Roman"/>
              </w:rPr>
              <w:t>. Минимальный отступ  от боковой и задней границы не подлежит установлению.</w:t>
            </w:r>
          </w:p>
          <w:p w:rsidR="00B40DD7" w:rsidRPr="00C71716" w:rsidRDefault="00184D0C" w:rsidP="00184D0C">
            <w:pPr>
              <w:spacing w:line="240" w:lineRule="auto"/>
              <w:ind w:firstLine="0"/>
              <w:jc w:val="both"/>
              <w:rPr>
                <w:sz w:val="20"/>
              </w:rPr>
            </w:pPr>
            <w:r w:rsidRPr="00C71716">
              <w:rPr>
                <w:sz w:val="20"/>
              </w:rPr>
              <w:t>4</w:t>
            </w:r>
            <w:r w:rsidR="00B40DD7" w:rsidRPr="00C71716">
              <w:rPr>
                <w:sz w:val="20"/>
              </w:rPr>
              <w:t>. Максимальный процент застройки в границах земельного уча</w:t>
            </w:r>
            <w:r w:rsidR="00C92061" w:rsidRPr="00C71716">
              <w:rPr>
                <w:sz w:val="20"/>
              </w:rPr>
              <w:t xml:space="preserve">стка </w:t>
            </w:r>
            <w:r w:rsidRPr="00C71716">
              <w:rPr>
                <w:sz w:val="20"/>
              </w:rPr>
              <w:t>не подлежит установлению.</w:t>
            </w:r>
          </w:p>
          <w:p w:rsidR="00353396" w:rsidRDefault="00353396" w:rsidP="00184D0C">
            <w:pPr>
              <w:spacing w:line="240" w:lineRule="auto"/>
              <w:ind w:firstLine="0"/>
              <w:jc w:val="both"/>
              <w:rPr>
                <w:sz w:val="20"/>
              </w:rPr>
            </w:pPr>
            <w:r w:rsidRPr="00C71716">
              <w:rPr>
                <w:sz w:val="20"/>
              </w:rPr>
              <w:t>5. Максимальная высота не подлежит установлению.</w:t>
            </w:r>
          </w:p>
          <w:p w:rsidR="00AF7F33" w:rsidRDefault="00AF7F33" w:rsidP="00184D0C">
            <w:pPr>
              <w:spacing w:line="240" w:lineRule="auto"/>
              <w:ind w:firstLine="0"/>
              <w:jc w:val="both"/>
              <w:rPr>
                <w:sz w:val="20"/>
              </w:rPr>
            </w:pPr>
          </w:p>
          <w:p w:rsidR="00AF7F33" w:rsidRPr="00374126" w:rsidRDefault="00AF7F33" w:rsidP="00184D0C">
            <w:pPr>
              <w:spacing w:line="240" w:lineRule="auto"/>
              <w:ind w:firstLine="0"/>
              <w:jc w:val="both"/>
              <w:rPr>
                <w:b/>
                <w:sz w:val="20"/>
              </w:rPr>
            </w:pPr>
          </w:p>
        </w:tc>
      </w:tr>
      <w:tr w:rsidR="009047D3" w:rsidRPr="00374126" w:rsidTr="001518E7">
        <w:trPr>
          <w:cantSplit/>
          <w:trHeight w:val="790"/>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1</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Общественные туалеты</w:t>
            </w:r>
          </w:p>
        </w:tc>
        <w:tc>
          <w:tcPr>
            <w:tcW w:w="5670" w:type="dxa"/>
          </w:tcPr>
          <w:p w:rsidR="00D74955" w:rsidRPr="00C71716" w:rsidRDefault="00D74955" w:rsidP="00D74955">
            <w:pPr>
              <w:spacing w:line="240" w:lineRule="auto"/>
              <w:ind w:firstLine="0"/>
              <w:jc w:val="both"/>
              <w:rPr>
                <w:sz w:val="20"/>
              </w:rPr>
            </w:pPr>
            <w:r w:rsidRPr="00C71716">
              <w:rPr>
                <w:sz w:val="20"/>
              </w:rPr>
              <w:t xml:space="preserve">1.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C92061" w:rsidRPr="00C71716" w:rsidRDefault="00D74955" w:rsidP="00D74955">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3E3E29"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передней границы не подлежит установлению.</w:t>
            </w:r>
          </w:p>
          <w:p w:rsidR="00C92061"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3E3E29" w:rsidRPr="00C71716">
              <w:rPr>
                <w:rFonts w:ascii="Times New Roman" w:hAnsi="Times New Roman" w:cs="Times New Roman"/>
              </w:rPr>
              <w:t>. Минимальный отступ</w:t>
            </w:r>
            <w:r w:rsidR="00C92061" w:rsidRPr="00C71716">
              <w:rPr>
                <w:rFonts w:ascii="Times New Roman" w:hAnsi="Times New Roman" w:cs="Times New Roman"/>
              </w:rPr>
              <w:t xml:space="preserve"> от боковой и задней границы не подлежит установлению.</w:t>
            </w:r>
          </w:p>
          <w:p w:rsidR="009047D3"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Максимальный процент застройки в границах земельного участка не подлежит установлению.</w:t>
            </w:r>
          </w:p>
          <w:p w:rsidR="00353396" w:rsidRDefault="00353396"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AF7F33" w:rsidRDefault="00AF7F33" w:rsidP="00C92061">
            <w:pPr>
              <w:pStyle w:val="ConsPlusNormal"/>
              <w:widowControl/>
              <w:ind w:firstLine="15"/>
              <w:jc w:val="both"/>
              <w:rPr>
                <w:rFonts w:ascii="Times New Roman" w:hAnsi="Times New Roman" w:cs="Times New Roman"/>
              </w:rPr>
            </w:pPr>
          </w:p>
          <w:p w:rsidR="00AF7F33" w:rsidRPr="00353396" w:rsidRDefault="00AF7F33" w:rsidP="00C92061">
            <w:pPr>
              <w:pStyle w:val="ConsPlusNormal"/>
              <w:widowControl/>
              <w:ind w:firstLine="15"/>
              <w:jc w:val="both"/>
              <w:rPr>
                <w:rFonts w:ascii="Times New Roman" w:hAnsi="Times New Roman" w:cs="Times New Roman"/>
                <w:b/>
              </w:rPr>
            </w:pPr>
          </w:p>
        </w:tc>
      </w:tr>
      <w:tr w:rsidR="009047D3" w:rsidRPr="00374126" w:rsidTr="001518E7">
        <w:trPr>
          <w:cantSplit/>
          <w:trHeight w:val="880"/>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2</w:t>
            </w:r>
          </w:p>
        </w:tc>
        <w:tc>
          <w:tcPr>
            <w:tcW w:w="3260" w:type="dxa"/>
          </w:tcPr>
          <w:p w:rsidR="009047D3" w:rsidRPr="00374126" w:rsidRDefault="009047D3" w:rsidP="0037412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D74955" w:rsidRPr="00C71716" w:rsidRDefault="00D74955" w:rsidP="00D74955">
            <w:pPr>
              <w:spacing w:line="240" w:lineRule="auto"/>
              <w:ind w:firstLine="0"/>
              <w:jc w:val="both"/>
              <w:rPr>
                <w:sz w:val="20"/>
              </w:rPr>
            </w:pPr>
            <w:r w:rsidRPr="00C71716">
              <w:rPr>
                <w:sz w:val="20"/>
              </w:rPr>
              <w:t xml:space="preserve">1.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C92061"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C92061" w:rsidRPr="00C71716">
              <w:rPr>
                <w:rFonts w:ascii="Times New Roman" w:hAnsi="Times New Roman" w:cs="Times New Roman"/>
              </w:rPr>
              <w:t>. Минимальный отступ  от передней границы 5 м.</w:t>
            </w:r>
          </w:p>
          <w:p w:rsidR="00C92061"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C92061" w:rsidRPr="00C71716">
              <w:rPr>
                <w:rFonts w:ascii="Times New Roman" w:hAnsi="Times New Roman" w:cs="Times New Roman"/>
              </w:rPr>
              <w:t>. Минимальный отступ  от боковой и задней границы 3 м.</w:t>
            </w:r>
          </w:p>
          <w:p w:rsidR="009047D3" w:rsidRPr="00C71716" w:rsidRDefault="00D74955" w:rsidP="00184D0C">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xml:space="preserve">. Максимальный процент застройки в границах земельного участка </w:t>
            </w:r>
            <w:r w:rsidR="00184D0C" w:rsidRPr="00C71716">
              <w:rPr>
                <w:rFonts w:ascii="Times New Roman" w:hAnsi="Times New Roman" w:cs="Times New Roman"/>
              </w:rPr>
              <w:t>не подлежит установлению.</w:t>
            </w:r>
          </w:p>
          <w:p w:rsidR="00353396" w:rsidRDefault="00353396" w:rsidP="00184D0C">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AF7F33" w:rsidRPr="00C71716" w:rsidRDefault="00AF7F33" w:rsidP="00184D0C">
            <w:pPr>
              <w:pStyle w:val="ConsPlusNormal"/>
              <w:widowControl/>
              <w:ind w:firstLine="15"/>
              <w:jc w:val="both"/>
              <w:rPr>
                <w:rFonts w:ascii="Times New Roman" w:hAnsi="Times New Roman" w:cs="Times New Roman"/>
              </w:rPr>
            </w:pPr>
          </w:p>
        </w:tc>
      </w:tr>
      <w:tr w:rsidR="009047D3" w:rsidRPr="00374126" w:rsidTr="001518E7">
        <w:trPr>
          <w:cantSplit/>
          <w:trHeight w:val="782"/>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3</w:t>
            </w:r>
          </w:p>
        </w:tc>
        <w:tc>
          <w:tcPr>
            <w:tcW w:w="3260" w:type="dxa"/>
          </w:tcPr>
          <w:p w:rsidR="009047D3" w:rsidRPr="00374126" w:rsidRDefault="009047D3" w:rsidP="00374126">
            <w:pPr>
              <w:pStyle w:val="Iauiue"/>
              <w:overflowPunct w:val="0"/>
              <w:autoSpaceDE w:val="0"/>
              <w:autoSpaceDN w:val="0"/>
              <w:adjustRightInd w:val="0"/>
              <w:textAlignment w:val="baseline"/>
              <w:rPr>
                <w:bCs/>
              </w:rPr>
            </w:pPr>
            <w:r w:rsidRPr="00374126">
              <w:rPr>
                <w:bCs/>
              </w:rPr>
              <w:t>Отделения, участковые пункты полиции</w:t>
            </w:r>
          </w:p>
        </w:tc>
        <w:tc>
          <w:tcPr>
            <w:tcW w:w="5670" w:type="dxa"/>
          </w:tcPr>
          <w:p w:rsidR="00D74955" w:rsidRPr="00C71716" w:rsidRDefault="00D74955" w:rsidP="00D74955">
            <w:pPr>
              <w:spacing w:line="240" w:lineRule="auto"/>
              <w:ind w:firstLine="0"/>
              <w:jc w:val="both"/>
              <w:rPr>
                <w:sz w:val="20"/>
              </w:rPr>
            </w:pPr>
            <w:r w:rsidRPr="00C71716">
              <w:rPr>
                <w:sz w:val="20"/>
              </w:rPr>
              <w:t xml:space="preserve">1.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C92061"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5C6DA6"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передней границы 3 м.</w:t>
            </w:r>
          </w:p>
          <w:p w:rsidR="00C92061"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5C6DA6" w:rsidRPr="00C71716">
              <w:rPr>
                <w:rFonts w:ascii="Times New Roman" w:hAnsi="Times New Roman" w:cs="Times New Roman"/>
              </w:rPr>
              <w:t>. Минимальный отступ</w:t>
            </w:r>
            <w:r w:rsidR="00C92061" w:rsidRPr="00C71716">
              <w:rPr>
                <w:rFonts w:ascii="Times New Roman" w:hAnsi="Times New Roman" w:cs="Times New Roman"/>
              </w:rPr>
              <w:t xml:space="preserve"> от боковой и задней границы 3 м.</w:t>
            </w:r>
          </w:p>
          <w:p w:rsidR="009047D3" w:rsidRPr="00C71716" w:rsidRDefault="00D74955" w:rsidP="00184D0C">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Максимальный процент застройки в границах земельного учас</w:t>
            </w:r>
            <w:r w:rsidR="00C92061" w:rsidRPr="00C71716">
              <w:t xml:space="preserve">тка </w:t>
            </w:r>
            <w:r w:rsidR="00184D0C" w:rsidRPr="00C71716">
              <w:rPr>
                <w:rFonts w:ascii="Times New Roman" w:hAnsi="Times New Roman" w:cs="Times New Roman"/>
              </w:rPr>
              <w:t>не подлежит установлению.</w:t>
            </w:r>
          </w:p>
          <w:p w:rsidR="00353396" w:rsidRDefault="00353396" w:rsidP="004F31F3">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5. Максимальная высота </w:t>
            </w:r>
            <w:r w:rsidR="004F31F3" w:rsidRPr="00C71716">
              <w:rPr>
                <w:rFonts w:ascii="Times New Roman" w:hAnsi="Times New Roman" w:cs="Times New Roman"/>
              </w:rPr>
              <w:t>12 м.</w:t>
            </w:r>
          </w:p>
          <w:p w:rsidR="00AF7F33" w:rsidRPr="00C71716" w:rsidRDefault="00AF7F33" w:rsidP="004F31F3">
            <w:pPr>
              <w:pStyle w:val="ConsPlusNormal"/>
              <w:widowControl/>
              <w:ind w:firstLine="15"/>
              <w:jc w:val="both"/>
              <w:rPr>
                <w:rFonts w:ascii="Times New Roman" w:hAnsi="Times New Roman" w:cs="Times New Roman"/>
              </w:rPr>
            </w:pPr>
          </w:p>
        </w:tc>
      </w:tr>
      <w:tr w:rsidR="009047D3" w:rsidRPr="00374126" w:rsidTr="001518E7">
        <w:trPr>
          <w:cantSplit/>
          <w:trHeight w:val="565"/>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Условно разрешенные</w:t>
            </w:r>
          </w:p>
        </w:tc>
        <w:tc>
          <w:tcPr>
            <w:tcW w:w="568" w:type="dxa"/>
          </w:tcPr>
          <w:p w:rsidR="009047D3" w:rsidRPr="00374126" w:rsidRDefault="00DC6F43" w:rsidP="00374126">
            <w:pPr>
              <w:spacing w:line="240" w:lineRule="auto"/>
              <w:ind w:firstLine="0"/>
              <w:rPr>
                <w:sz w:val="20"/>
              </w:rPr>
            </w:pPr>
            <w:r>
              <w:rPr>
                <w:sz w:val="20"/>
              </w:rPr>
              <w:t>1</w:t>
            </w:r>
            <w:r w:rsidR="00960F76">
              <w:rPr>
                <w:sz w:val="20"/>
              </w:rPr>
              <w:t>4</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 xml:space="preserve">Жилые дома различного типа </w:t>
            </w:r>
          </w:p>
        </w:tc>
        <w:tc>
          <w:tcPr>
            <w:tcW w:w="5670" w:type="dxa"/>
          </w:tcPr>
          <w:p w:rsidR="00660A73" w:rsidRDefault="00660A73" w:rsidP="006C4C69">
            <w:pPr>
              <w:pStyle w:val="ConsPlusNormal"/>
              <w:widowControl/>
              <w:ind w:firstLine="0"/>
              <w:jc w:val="both"/>
              <w:rPr>
                <w:rFonts w:ascii="Times New Roman" w:hAnsi="Times New Roman" w:cs="Times New Roman"/>
              </w:rPr>
            </w:pPr>
            <w:r w:rsidRPr="00660A73">
              <w:rPr>
                <w:rFonts w:ascii="Times New Roman" w:hAnsi="Times New Roman" w:cs="Times New Roman"/>
              </w:rPr>
              <w:t>1.</w:t>
            </w:r>
            <w:r w:rsidRPr="00C71716">
              <w:t xml:space="preserve"> </w:t>
            </w:r>
            <w:r w:rsidRPr="00845B33">
              <w:rPr>
                <w:rFonts w:ascii="Times New Roman" w:hAnsi="Times New Roman" w:cs="Times New Roman"/>
              </w:rPr>
              <w:t xml:space="preserve">Предельные (минимальные и (или) максимальные размеры) земельного </w:t>
            </w:r>
            <w:r w:rsidRPr="00660A73">
              <w:rPr>
                <w:rFonts w:ascii="Times New Roman" w:hAnsi="Times New Roman" w:cs="Times New Roman"/>
              </w:rPr>
              <w:t>участка не подлежат установлению</w:t>
            </w:r>
          </w:p>
          <w:p w:rsidR="006C4C69" w:rsidRPr="00C71716" w:rsidRDefault="00660A73" w:rsidP="006C4C69">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006C4C69"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006C4C69" w:rsidRPr="00C71716">
              <w:rPr>
                <w:rFonts w:ascii="Times New Roman" w:hAnsi="Times New Roman" w:cs="Times New Roman"/>
              </w:rPr>
              <w:t xml:space="preserve"> земельного участка 3000 кв.</w:t>
            </w:r>
            <w:r w:rsidR="00184D0C" w:rsidRPr="00C71716">
              <w:rPr>
                <w:rFonts w:ascii="Times New Roman" w:hAnsi="Times New Roman" w:cs="Times New Roman"/>
              </w:rPr>
              <w:t xml:space="preserve"> </w:t>
            </w:r>
            <w:r w:rsidR="006C4C69" w:rsidRPr="00C71716">
              <w:rPr>
                <w:rFonts w:ascii="Times New Roman" w:hAnsi="Times New Roman" w:cs="Times New Roman"/>
              </w:rPr>
              <w:t>м.</w:t>
            </w:r>
          </w:p>
          <w:p w:rsidR="00C92061" w:rsidRPr="00C71716" w:rsidRDefault="005B46A0" w:rsidP="006C4C69">
            <w:pPr>
              <w:pStyle w:val="ConsPlusNormal"/>
              <w:widowControl/>
              <w:ind w:firstLine="0"/>
              <w:jc w:val="both"/>
              <w:rPr>
                <w:rFonts w:ascii="Times New Roman" w:hAnsi="Times New Roman" w:cs="Times New Roman"/>
              </w:rPr>
            </w:pPr>
            <w:r>
              <w:rPr>
                <w:rFonts w:ascii="Times New Roman" w:hAnsi="Times New Roman" w:cs="Times New Roman"/>
              </w:rPr>
              <w:t>3</w:t>
            </w:r>
            <w:r w:rsidR="005C6DA6"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передней границы 3 м.</w:t>
            </w:r>
          </w:p>
          <w:p w:rsidR="00C92061" w:rsidRPr="00C71716" w:rsidRDefault="005B46A0" w:rsidP="00C92061">
            <w:pPr>
              <w:pStyle w:val="ConsPlusNormal"/>
              <w:widowControl/>
              <w:ind w:firstLine="15"/>
              <w:jc w:val="both"/>
              <w:rPr>
                <w:rFonts w:ascii="Times New Roman" w:hAnsi="Times New Roman" w:cs="Times New Roman"/>
              </w:rPr>
            </w:pPr>
            <w:r>
              <w:rPr>
                <w:rFonts w:ascii="Times New Roman" w:hAnsi="Times New Roman" w:cs="Times New Roman"/>
              </w:rPr>
              <w:t>4</w:t>
            </w:r>
            <w:r w:rsidR="005C6DA6"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боковой и задней границы 3 м.</w:t>
            </w:r>
          </w:p>
          <w:p w:rsidR="009047D3" w:rsidRPr="00C71716" w:rsidRDefault="005B46A0" w:rsidP="00C92061">
            <w:pPr>
              <w:pStyle w:val="ConsPlusNormal"/>
              <w:widowControl/>
              <w:ind w:firstLine="15"/>
              <w:jc w:val="both"/>
              <w:rPr>
                <w:rFonts w:ascii="Times New Roman" w:hAnsi="Times New Roman" w:cs="Times New Roman"/>
              </w:rPr>
            </w:pPr>
            <w:r>
              <w:rPr>
                <w:rFonts w:ascii="Times New Roman" w:hAnsi="Times New Roman" w:cs="Times New Roman"/>
              </w:rPr>
              <w:t>5</w:t>
            </w:r>
            <w:r w:rsidR="00C92061" w:rsidRPr="00C71716">
              <w:rPr>
                <w:rFonts w:ascii="Times New Roman" w:hAnsi="Times New Roman" w:cs="Times New Roman"/>
              </w:rPr>
              <w:t>. Максимальный процент застройки в границах земельного участка 70%.</w:t>
            </w:r>
          </w:p>
          <w:p w:rsidR="004F31F3" w:rsidRPr="00C71716" w:rsidRDefault="005B46A0" w:rsidP="00C92061">
            <w:pPr>
              <w:pStyle w:val="ConsPlusNormal"/>
              <w:widowControl/>
              <w:ind w:firstLine="15"/>
              <w:jc w:val="both"/>
              <w:rPr>
                <w:rFonts w:ascii="Times New Roman" w:hAnsi="Times New Roman" w:cs="Times New Roman"/>
              </w:rPr>
            </w:pPr>
            <w:r>
              <w:rPr>
                <w:rFonts w:ascii="Times New Roman" w:hAnsi="Times New Roman" w:cs="Times New Roman"/>
              </w:rPr>
              <w:t>6</w:t>
            </w:r>
            <w:r w:rsidR="004F31F3" w:rsidRPr="00C71716">
              <w:rPr>
                <w:rFonts w:ascii="Times New Roman" w:hAnsi="Times New Roman" w:cs="Times New Roman"/>
              </w:rPr>
              <w:t>. Предельное количество этажей 10.</w:t>
            </w:r>
          </w:p>
        </w:tc>
      </w:tr>
      <w:tr w:rsidR="009047D3" w:rsidRPr="00374126" w:rsidTr="001518E7">
        <w:trPr>
          <w:cantSplit/>
          <w:trHeight w:val="476"/>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5</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rPr>
                <w:bCs/>
              </w:rPr>
              <w:t>Объекты отправления культа</w:t>
            </w:r>
          </w:p>
        </w:tc>
        <w:tc>
          <w:tcPr>
            <w:tcW w:w="5670" w:type="dxa"/>
          </w:tcPr>
          <w:p w:rsidR="00817509" w:rsidRPr="00C71716" w:rsidRDefault="00817509" w:rsidP="00817509">
            <w:pPr>
              <w:spacing w:line="240" w:lineRule="auto"/>
              <w:ind w:firstLine="0"/>
              <w:jc w:val="both"/>
              <w:rPr>
                <w:sz w:val="20"/>
              </w:rPr>
            </w:pPr>
            <w:r w:rsidRPr="00C71716">
              <w:rPr>
                <w:sz w:val="20"/>
              </w:rPr>
              <w:t xml:space="preserve">1.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C92061" w:rsidRPr="00C71716" w:rsidRDefault="00817509"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5C6DA6"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передней границы 3 м.</w:t>
            </w:r>
          </w:p>
          <w:p w:rsidR="00C92061" w:rsidRPr="00C71716" w:rsidRDefault="00817509"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5C6DA6" w:rsidRPr="00C71716">
              <w:rPr>
                <w:rFonts w:ascii="Times New Roman" w:hAnsi="Times New Roman" w:cs="Times New Roman"/>
              </w:rPr>
              <w:t>. Минимальный отступ</w:t>
            </w:r>
            <w:r w:rsidR="00C92061" w:rsidRPr="00C71716">
              <w:rPr>
                <w:rFonts w:ascii="Times New Roman" w:hAnsi="Times New Roman" w:cs="Times New Roman"/>
              </w:rPr>
              <w:t xml:space="preserve"> от боковой и задней границы не подлежит установлению.</w:t>
            </w:r>
          </w:p>
          <w:p w:rsidR="009047D3" w:rsidRPr="00C71716" w:rsidRDefault="00817509"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Максимальный процент застройки в границах земельного участка 70%.</w:t>
            </w:r>
          </w:p>
          <w:p w:rsidR="004F31F3" w:rsidRPr="00C71716" w:rsidRDefault="004F31F3"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tc>
      </w:tr>
      <w:tr w:rsidR="009047D3" w:rsidRPr="00374126" w:rsidTr="001518E7">
        <w:trPr>
          <w:cantSplit/>
          <w:trHeight w:val="765"/>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6</w:t>
            </w:r>
          </w:p>
        </w:tc>
        <w:tc>
          <w:tcPr>
            <w:tcW w:w="3260" w:type="dxa"/>
          </w:tcPr>
          <w:p w:rsidR="009047D3" w:rsidRPr="00374126" w:rsidRDefault="009047D3" w:rsidP="00374126">
            <w:pPr>
              <w:spacing w:line="240" w:lineRule="auto"/>
              <w:ind w:firstLine="0"/>
              <w:rPr>
                <w:bCs/>
                <w:sz w:val="20"/>
              </w:rPr>
            </w:pPr>
            <w:r w:rsidRPr="00374126">
              <w:rPr>
                <w:bCs/>
                <w:sz w:val="20"/>
              </w:rPr>
              <w:t>Антенны сотовой, радиорелейной и спутниковой связи</w:t>
            </w:r>
          </w:p>
        </w:tc>
        <w:tc>
          <w:tcPr>
            <w:tcW w:w="5670" w:type="dxa"/>
          </w:tcPr>
          <w:p w:rsidR="002954E2" w:rsidRPr="00C71716" w:rsidRDefault="002954E2" w:rsidP="002954E2">
            <w:pPr>
              <w:spacing w:line="240" w:lineRule="auto"/>
              <w:ind w:firstLine="0"/>
              <w:jc w:val="both"/>
              <w:rPr>
                <w:sz w:val="20"/>
              </w:rPr>
            </w:pPr>
            <w:r w:rsidRPr="00C71716">
              <w:rPr>
                <w:sz w:val="20"/>
              </w:rPr>
              <w:t xml:space="preserve">1.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C92061" w:rsidRPr="00C71716" w:rsidRDefault="002954E2"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C81210" w:rsidRPr="00C71716">
              <w:rPr>
                <w:rFonts w:ascii="Times New Roman" w:hAnsi="Times New Roman" w:cs="Times New Roman"/>
              </w:rPr>
              <w:t>. Минимальный отступ</w:t>
            </w:r>
            <w:r w:rsidR="00C92061" w:rsidRPr="00C71716">
              <w:rPr>
                <w:rFonts w:ascii="Times New Roman" w:hAnsi="Times New Roman" w:cs="Times New Roman"/>
              </w:rPr>
              <w:t xml:space="preserve"> от передней границы не подлежит установлению.</w:t>
            </w:r>
          </w:p>
          <w:p w:rsidR="00C92061" w:rsidRPr="00C71716" w:rsidRDefault="002954E2"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C81210"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боковой и задней границы не подлежит установлению.</w:t>
            </w:r>
          </w:p>
          <w:p w:rsidR="009047D3" w:rsidRPr="00C71716" w:rsidRDefault="002954E2"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Максимальный процент застройки в границах земельного участка не подлежит установлению.</w:t>
            </w:r>
          </w:p>
          <w:p w:rsidR="004F31F3" w:rsidRPr="00C92061" w:rsidRDefault="004F31F3" w:rsidP="00C92061">
            <w:pPr>
              <w:pStyle w:val="ConsPlusNormal"/>
              <w:widowControl/>
              <w:ind w:firstLine="15"/>
              <w:jc w:val="both"/>
              <w:rPr>
                <w:rFonts w:ascii="Times New Roman" w:hAnsi="Times New Roman" w:cs="Times New Roman"/>
                <w:b/>
              </w:rPr>
            </w:pPr>
            <w:r w:rsidRPr="00C71716">
              <w:rPr>
                <w:rFonts w:ascii="Times New Roman" w:hAnsi="Times New Roman" w:cs="Times New Roman"/>
              </w:rPr>
              <w:t>5.  Максимальная высота не подлежит установлению.</w:t>
            </w:r>
          </w:p>
        </w:tc>
      </w:tr>
      <w:tr w:rsidR="009047D3" w:rsidRPr="00374126" w:rsidTr="001518E7">
        <w:trPr>
          <w:cantSplit/>
          <w:trHeight w:val="765"/>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7</w:t>
            </w:r>
          </w:p>
        </w:tc>
        <w:tc>
          <w:tcPr>
            <w:tcW w:w="3260" w:type="dxa"/>
          </w:tcPr>
          <w:p w:rsidR="009047D3" w:rsidRPr="00374126" w:rsidRDefault="009047D3" w:rsidP="00374126">
            <w:pPr>
              <w:spacing w:line="240" w:lineRule="auto"/>
              <w:ind w:firstLine="0"/>
              <w:rPr>
                <w:sz w:val="20"/>
              </w:rPr>
            </w:pPr>
            <w:r w:rsidRPr="00374126">
              <w:rPr>
                <w:sz w:val="20"/>
              </w:rPr>
              <w:t>Производственные, коммунальные и складские объекты, объекты инженерной и транспортной инфраструктур</w:t>
            </w:r>
          </w:p>
        </w:tc>
        <w:tc>
          <w:tcPr>
            <w:tcW w:w="5670" w:type="dxa"/>
          </w:tcPr>
          <w:p w:rsidR="00C92061" w:rsidRPr="00C71716" w:rsidRDefault="00C92061"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1.</w:t>
            </w:r>
            <w:r w:rsidR="009047D3" w:rsidRPr="00C71716">
              <w:rPr>
                <w:rFonts w:ascii="Times New Roman" w:hAnsi="Times New Roman" w:cs="Times New Roman"/>
              </w:rPr>
              <w:t xml:space="preserve">Класс санитарной вредности не выше </w:t>
            </w:r>
            <w:r w:rsidR="009047D3" w:rsidRPr="00C71716">
              <w:rPr>
                <w:rFonts w:ascii="Times New Roman" w:hAnsi="Times New Roman" w:cs="Times New Roman"/>
                <w:lang w:val="en-US"/>
              </w:rPr>
              <w:t>V</w:t>
            </w:r>
            <w:r w:rsidRPr="00C71716">
              <w:rPr>
                <w:rFonts w:ascii="Times New Roman" w:hAnsi="Times New Roman" w:cs="Times New Roman"/>
              </w:rPr>
              <w:t>.</w:t>
            </w:r>
          </w:p>
          <w:p w:rsidR="002954E2" w:rsidRPr="00C71716" w:rsidRDefault="002954E2"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00660A73" w:rsidRPr="00845B33">
              <w:rPr>
                <w:rFonts w:ascii="Times New Roman" w:hAnsi="Times New Roman" w:cs="Times New Roman"/>
              </w:rPr>
              <w:t xml:space="preserve">Предельные (минимальные и (или) максимальные размеры) земельного </w:t>
            </w:r>
            <w:r w:rsidR="00660A73" w:rsidRPr="001F0FF3">
              <w:rPr>
                <w:rFonts w:ascii="Times New Roman" w:hAnsi="Times New Roman" w:cs="Times New Roman"/>
              </w:rPr>
              <w:t>участка</w:t>
            </w:r>
            <w:r w:rsidR="00660A73">
              <w:t>,</w:t>
            </w:r>
            <w:r w:rsidR="00660A73" w:rsidRPr="00660A73">
              <w:rPr>
                <w:rFonts w:ascii="Times New Roman" w:hAnsi="Times New Roman" w:cs="Times New Roman"/>
              </w:rPr>
              <w:t xml:space="preserve"> в том числе площадь не подлежат установлению.</w:t>
            </w:r>
          </w:p>
          <w:p w:rsidR="00C92061" w:rsidRPr="00C71716" w:rsidRDefault="002954E2"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C81210"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передней границы 3 м.</w:t>
            </w:r>
          </w:p>
          <w:p w:rsidR="002354EF" w:rsidRPr="00C71716" w:rsidRDefault="002954E2" w:rsidP="002354EF">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Минимальный отступ  от боковой и задней границы 3 м.</w:t>
            </w:r>
          </w:p>
          <w:p w:rsidR="009047D3" w:rsidRPr="00C71716" w:rsidRDefault="002954E2" w:rsidP="002354EF">
            <w:pPr>
              <w:pStyle w:val="ConsPlusNormal"/>
              <w:widowControl/>
              <w:ind w:firstLine="15"/>
              <w:jc w:val="both"/>
              <w:rPr>
                <w:rFonts w:ascii="Times New Roman" w:hAnsi="Times New Roman" w:cs="Times New Roman"/>
              </w:rPr>
            </w:pPr>
            <w:r w:rsidRPr="00C71716">
              <w:rPr>
                <w:rFonts w:ascii="Times New Roman" w:hAnsi="Times New Roman" w:cs="Times New Roman"/>
              </w:rPr>
              <w:t>5</w:t>
            </w:r>
            <w:r w:rsidR="00C92061" w:rsidRPr="00C71716">
              <w:rPr>
                <w:rFonts w:ascii="Times New Roman" w:hAnsi="Times New Roman" w:cs="Times New Roman"/>
              </w:rPr>
              <w:t>.</w:t>
            </w:r>
            <w:r w:rsidR="004F31F3" w:rsidRPr="00C71716">
              <w:rPr>
                <w:rFonts w:ascii="Times New Roman" w:hAnsi="Times New Roman" w:cs="Times New Roman"/>
              </w:rPr>
              <w:t xml:space="preserve"> </w:t>
            </w:r>
            <w:r w:rsidR="00C92061" w:rsidRPr="00C71716">
              <w:rPr>
                <w:rFonts w:ascii="Times New Roman" w:hAnsi="Times New Roman" w:cs="Times New Roman"/>
              </w:rPr>
              <w:t>Максимальный процент застройки в границах земельного участка 70 %.</w:t>
            </w:r>
          </w:p>
          <w:p w:rsidR="004F31F3" w:rsidRPr="00C71716" w:rsidRDefault="004F31F3" w:rsidP="002354EF">
            <w:pPr>
              <w:pStyle w:val="ConsPlusNormal"/>
              <w:widowControl/>
              <w:ind w:firstLine="15"/>
              <w:jc w:val="both"/>
              <w:rPr>
                <w:rFonts w:ascii="Times New Roman" w:hAnsi="Times New Roman" w:cs="Times New Roman"/>
              </w:rPr>
            </w:pPr>
            <w:r w:rsidRPr="00C71716">
              <w:rPr>
                <w:rFonts w:ascii="Times New Roman" w:hAnsi="Times New Roman" w:cs="Times New Roman"/>
              </w:rPr>
              <w:t>6. Максимальная высота 8 м.</w:t>
            </w:r>
          </w:p>
        </w:tc>
      </w:tr>
      <w:tr w:rsidR="009047D3" w:rsidRPr="00374126" w:rsidTr="001518E7">
        <w:trPr>
          <w:cantSplit/>
          <w:trHeight w:val="956"/>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8C0F55" w:rsidP="00374126">
            <w:pPr>
              <w:spacing w:line="240" w:lineRule="auto"/>
              <w:ind w:firstLine="0"/>
              <w:rPr>
                <w:sz w:val="20"/>
              </w:rPr>
            </w:pPr>
            <w:r>
              <w:rPr>
                <w:sz w:val="20"/>
              </w:rPr>
              <w:t>1</w:t>
            </w:r>
            <w:r w:rsidR="00960F76">
              <w:rPr>
                <w:sz w:val="20"/>
              </w:rPr>
              <w:t>8</w:t>
            </w:r>
          </w:p>
        </w:tc>
        <w:tc>
          <w:tcPr>
            <w:tcW w:w="3260" w:type="dxa"/>
          </w:tcPr>
          <w:p w:rsidR="009047D3" w:rsidRPr="00374126" w:rsidRDefault="009047D3" w:rsidP="00374126">
            <w:pPr>
              <w:spacing w:line="240" w:lineRule="auto"/>
              <w:ind w:firstLine="0"/>
              <w:rPr>
                <w:sz w:val="20"/>
              </w:rPr>
            </w:pPr>
            <w:r w:rsidRPr="00374126">
              <w:rPr>
                <w:sz w:val="20"/>
              </w:rPr>
              <w:t>Отдельно стоящие гаражи боксового типа для хранения легкового автотранспорта</w:t>
            </w:r>
          </w:p>
        </w:tc>
        <w:tc>
          <w:tcPr>
            <w:tcW w:w="5670" w:type="dxa"/>
          </w:tcPr>
          <w:p w:rsidR="008A770B" w:rsidRDefault="009047D3" w:rsidP="00057C63">
            <w:pPr>
              <w:pStyle w:val="af0"/>
              <w:numPr>
                <w:ilvl w:val="0"/>
                <w:numId w:val="7"/>
              </w:numPr>
              <w:tabs>
                <w:tab w:val="left" w:pos="176"/>
              </w:tabs>
              <w:spacing w:after="0"/>
              <w:ind w:left="0" w:firstLine="0"/>
              <w:jc w:val="both"/>
              <w:rPr>
                <w:sz w:val="20"/>
              </w:rPr>
            </w:pPr>
            <w:r w:rsidRPr="00C71716">
              <w:rPr>
                <w:bCs/>
                <w:sz w:val="20"/>
              </w:rPr>
              <w:t xml:space="preserve">В соответствии с проектом планировки и площади одного гаража не более 30 </w:t>
            </w:r>
            <w:r w:rsidRPr="00C71716">
              <w:rPr>
                <w:sz w:val="20"/>
              </w:rPr>
              <w:t>м</w:t>
            </w:r>
            <w:proofErr w:type="gramStart"/>
            <w:r w:rsidRPr="00C71716">
              <w:rPr>
                <w:sz w:val="20"/>
              </w:rPr>
              <w:t>2</w:t>
            </w:r>
            <w:proofErr w:type="gramEnd"/>
            <w:r w:rsidRPr="00C71716">
              <w:rPr>
                <w:sz w:val="20"/>
              </w:rPr>
              <w:t xml:space="preserve"> и высотой не более 3 м</w:t>
            </w:r>
            <w:r w:rsidR="008A770B" w:rsidRPr="00C71716">
              <w:rPr>
                <w:sz w:val="20"/>
              </w:rPr>
              <w:t>.</w:t>
            </w:r>
          </w:p>
          <w:p w:rsidR="00660A73" w:rsidRPr="00C71716" w:rsidRDefault="00660A73" w:rsidP="00057C63">
            <w:pPr>
              <w:pStyle w:val="af0"/>
              <w:numPr>
                <w:ilvl w:val="0"/>
                <w:numId w:val="7"/>
              </w:numPr>
              <w:tabs>
                <w:tab w:val="left" w:pos="176"/>
              </w:tabs>
              <w:spacing w:after="0"/>
              <w:ind w:left="0" w:firstLine="0"/>
              <w:jc w:val="both"/>
              <w:rPr>
                <w:sz w:val="20"/>
              </w:rPr>
            </w:pPr>
            <w:r w:rsidRPr="00845B33">
              <w:rPr>
                <w:sz w:val="20"/>
                <w:szCs w:val="20"/>
              </w:rPr>
              <w:t xml:space="preserve">Предельные (минимальные и (или) максимальные размеры) земельного </w:t>
            </w:r>
            <w:r w:rsidRPr="001F0FF3">
              <w:rPr>
                <w:sz w:val="20"/>
                <w:szCs w:val="20"/>
              </w:rPr>
              <w:t>участка</w:t>
            </w:r>
            <w:r w:rsidRPr="00660A73">
              <w:rPr>
                <w:sz w:val="20"/>
                <w:szCs w:val="20"/>
              </w:rPr>
              <w:t xml:space="preserve"> не подлежат установлению.</w:t>
            </w:r>
          </w:p>
          <w:p w:rsidR="002954E2" w:rsidRPr="00C71716" w:rsidRDefault="00660A73" w:rsidP="002954E2">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002954E2" w:rsidRPr="00C71716">
              <w:rPr>
                <w:rFonts w:ascii="Times New Roman" w:hAnsi="Times New Roman" w:cs="Times New Roman"/>
              </w:rPr>
              <w:t xml:space="preserve"> земельног</w:t>
            </w:r>
            <w:r>
              <w:rPr>
                <w:rFonts w:ascii="Times New Roman" w:hAnsi="Times New Roman" w:cs="Times New Roman"/>
              </w:rPr>
              <w:t>о участка 35 кв. м, максимальная площадь</w:t>
            </w:r>
            <w:r w:rsidR="002954E2" w:rsidRPr="00C71716">
              <w:rPr>
                <w:rFonts w:ascii="Times New Roman" w:hAnsi="Times New Roman" w:cs="Times New Roman"/>
              </w:rPr>
              <w:t xml:space="preserve"> земельного участка 40 кв.м.</w:t>
            </w:r>
          </w:p>
          <w:p w:rsidR="008A770B" w:rsidRPr="00C71716" w:rsidRDefault="00660A73" w:rsidP="002954E2">
            <w:pPr>
              <w:pStyle w:val="af0"/>
              <w:tabs>
                <w:tab w:val="left" w:pos="176"/>
              </w:tabs>
              <w:spacing w:after="0"/>
              <w:ind w:left="0"/>
              <w:jc w:val="both"/>
              <w:rPr>
                <w:sz w:val="20"/>
                <w:szCs w:val="20"/>
              </w:rPr>
            </w:pPr>
            <w:r>
              <w:rPr>
                <w:sz w:val="20"/>
                <w:szCs w:val="20"/>
              </w:rPr>
              <w:t>4</w:t>
            </w:r>
            <w:r w:rsidR="00C81210" w:rsidRPr="00C71716">
              <w:rPr>
                <w:sz w:val="20"/>
                <w:szCs w:val="20"/>
              </w:rPr>
              <w:t xml:space="preserve">. Минимальный отступ </w:t>
            </w:r>
            <w:r w:rsidR="008A770B" w:rsidRPr="00C71716">
              <w:rPr>
                <w:sz w:val="20"/>
                <w:szCs w:val="20"/>
              </w:rPr>
              <w:t>от передней границы не подлежит установлению.</w:t>
            </w:r>
          </w:p>
          <w:p w:rsidR="008A770B" w:rsidRPr="00C71716" w:rsidRDefault="00660A73" w:rsidP="002954E2">
            <w:pPr>
              <w:pStyle w:val="af0"/>
              <w:tabs>
                <w:tab w:val="left" w:pos="176"/>
              </w:tabs>
              <w:spacing w:after="0"/>
              <w:ind w:left="0"/>
              <w:jc w:val="both"/>
              <w:rPr>
                <w:sz w:val="20"/>
                <w:szCs w:val="20"/>
              </w:rPr>
            </w:pPr>
            <w:r>
              <w:rPr>
                <w:sz w:val="20"/>
                <w:szCs w:val="20"/>
              </w:rPr>
              <w:t>5</w:t>
            </w:r>
            <w:r w:rsidR="00C81210" w:rsidRPr="00C71716">
              <w:rPr>
                <w:sz w:val="20"/>
                <w:szCs w:val="20"/>
              </w:rPr>
              <w:t xml:space="preserve">. Минимальный отступ </w:t>
            </w:r>
            <w:r w:rsidR="008A770B" w:rsidRPr="00C71716">
              <w:rPr>
                <w:sz w:val="20"/>
                <w:szCs w:val="20"/>
              </w:rPr>
              <w:t>от боковой и задней границы не подлежит установлению.</w:t>
            </w:r>
          </w:p>
          <w:p w:rsidR="008A770B" w:rsidRPr="00C71716" w:rsidRDefault="00660A73" w:rsidP="002954E2">
            <w:pPr>
              <w:pStyle w:val="af0"/>
              <w:tabs>
                <w:tab w:val="left" w:pos="176"/>
              </w:tabs>
              <w:spacing w:after="0"/>
              <w:ind w:left="0"/>
              <w:jc w:val="both"/>
              <w:rPr>
                <w:sz w:val="20"/>
                <w:szCs w:val="20"/>
              </w:rPr>
            </w:pPr>
            <w:r>
              <w:rPr>
                <w:sz w:val="20"/>
                <w:szCs w:val="20"/>
              </w:rPr>
              <w:t>6</w:t>
            </w:r>
            <w:r w:rsidR="008A770B" w:rsidRPr="00C71716">
              <w:rPr>
                <w:sz w:val="20"/>
                <w:szCs w:val="20"/>
              </w:rPr>
              <w:t>.</w:t>
            </w:r>
            <w:r w:rsidR="005E092F" w:rsidRPr="00C71716">
              <w:rPr>
                <w:sz w:val="20"/>
                <w:szCs w:val="20"/>
              </w:rPr>
              <w:t xml:space="preserve"> </w:t>
            </w:r>
            <w:r w:rsidR="008A770B" w:rsidRPr="00C71716">
              <w:rPr>
                <w:sz w:val="20"/>
                <w:szCs w:val="20"/>
              </w:rPr>
              <w:t>Максимальный процент застройки в границах земельного участка не подлежит установлению.</w:t>
            </w:r>
          </w:p>
          <w:p w:rsidR="004F31F3" w:rsidRPr="00C71716" w:rsidRDefault="00660A73" w:rsidP="002954E2">
            <w:pPr>
              <w:pStyle w:val="af0"/>
              <w:tabs>
                <w:tab w:val="left" w:pos="176"/>
              </w:tabs>
              <w:spacing w:after="0"/>
              <w:ind w:left="0"/>
              <w:jc w:val="both"/>
              <w:rPr>
                <w:sz w:val="20"/>
                <w:szCs w:val="20"/>
              </w:rPr>
            </w:pPr>
            <w:r>
              <w:rPr>
                <w:sz w:val="20"/>
                <w:szCs w:val="20"/>
              </w:rPr>
              <w:t>7</w:t>
            </w:r>
            <w:r w:rsidR="004F31F3" w:rsidRPr="00C71716">
              <w:rPr>
                <w:sz w:val="20"/>
                <w:szCs w:val="20"/>
              </w:rPr>
              <w:t>. Максимальная высота 3 м.</w:t>
            </w:r>
          </w:p>
        </w:tc>
      </w:tr>
    </w:tbl>
    <w:p w:rsidR="009047D3" w:rsidRPr="00374126" w:rsidRDefault="009047D3" w:rsidP="00374126">
      <w:pPr>
        <w:spacing w:line="240" w:lineRule="auto"/>
        <w:ind w:firstLine="709"/>
        <w:rPr>
          <w:b/>
          <w:sz w:val="20"/>
        </w:rPr>
      </w:pPr>
    </w:p>
    <w:p w:rsidR="003B2DFE" w:rsidRPr="00157A91" w:rsidRDefault="003B2DFE" w:rsidP="003B2DFE">
      <w:pPr>
        <w:spacing w:line="240" w:lineRule="auto"/>
        <w:ind w:firstLine="709"/>
        <w:rPr>
          <w:b/>
          <w:sz w:val="20"/>
        </w:rPr>
      </w:pPr>
    </w:p>
    <w:p w:rsidR="003B2DFE" w:rsidRPr="00157A91" w:rsidRDefault="003B2DFE" w:rsidP="003B2DFE">
      <w:pPr>
        <w:spacing w:line="240" w:lineRule="auto"/>
        <w:ind w:left="142" w:right="-285" w:firstLine="563"/>
        <w:jc w:val="both"/>
        <w:rPr>
          <w:b/>
          <w:sz w:val="20"/>
        </w:rPr>
      </w:pPr>
      <w:bookmarkStart w:id="0" w:name="_Toc186439455"/>
      <w:r w:rsidRPr="00157A91">
        <w:rPr>
          <w:b/>
          <w:sz w:val="20"/>
        </w:rPr>
        <w:t>Общественно-деловые зоны</w:t>
      </w:r>
      <w:bookmarkEnd w:id="0"/>
    </w:p>
    <w:p w:rsidR="003B2DFE" w:rsidRPr="00157A91" w:rsidRDefault="003B2DFE" w:rsidP="003B2DFE">
      <w:pPr>
        <w:spacing w:line="240" w:lineRule="auto"/>
        <w:ind w:left="142" w:right="-285" w:firstLine="563"/>
        <w:jc w:val="both"/>
        <w:rPr>
          <w:sz w:val="20"/>
        </w:rPr>
      </w:pPr>
    </w:p>
    <w:p w:rsidR="003B2DFE" w:rsidRPr="00157A91" w:rsidRDefault="003B2DFE" w:rsidP="008228F8">
      <w:pPr>
        <w:spacing w:line="240" w:lineRule="auto"/>
        <w:ind w:right="-1" w:firstLine="0"/>
        <w:jc w:val="both"/>
        <w:rPr>
          <w:sz w:val="20"/>
        </w:rPr>
      </w:pPr>
      <w:proofErr w:type="gramStart"/>
      <w:r w:rsidRPr="00157A91">
        <w:rPr>
          <w:sz w:val="20"/>
        </w:rPr>
        <w:t>Зона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а именно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и иных</w:t>
      </w:r>
      <w:proofErr w:type="gramEnd"/>
      <w:r w:rsidRPr="00157A91">
        <w:rPr>
          <w:sz w:val="20"/>
        </w:rPr>
        <w:t xml:space="preserve"> зданий и сооружений общегородского и областного значения.</w:t>
      </w:r>
    </w:p>
    <w:p w:rsidR="009047D3" w:rsidRPr="00157A91" w:rsidRDefault="009047D3" w:rsidP="00374126">
      <w:pPr>
        <w:spacing w:line="240" w:lineRule="auto"/>
        <w:jc w:val="center"/>
        <w:rPr>
          <w:b/>
          <w:sz w:val="20"/>
          <w:u w:val="single"/>
        </w:rPr>
      </w:pPr>
    </w:p>
    <w:p w:rsidR="005E092F" w:rsidRDefault="005E092F" w:rsidP="00937060">
      <w:pPr>
        <w:spacing w:line="240" w:lineRule="auto"/>
        <w:ind w:firstLine="0"/>
        <w:rPr>
          <w:b/>
          <w:i/>
          <w:sz w:val="20"/>
        </w:rPr>
      </w:pPr>
    </w:p>
    <w:p w:rsidR="009047D3" w:rsidRPr="00374126" w:rsidRDefault="009047D3" w:rsidP="00374126">
      <w:pPr>
        <w:spacing w:line="240" w:lineRule="auto"/>
        <w:jc w:val="center"/>
        <w:rPr>
          <w:b/>
          <w:i/>
          <w:sz w:val="20"/>
        </w:rPr>
      </w:pPr>
      <w:r w:rsidRPr="00374126">
        <w:rPr>
          <w:b/>
          <w:i/>
          <w:sz w:val="20"/>
        </w:rPr>
        <w:t>Зона делового, общественного и коммерческого назначения (городской центр) – Ц-1</w:t>
      </w:r>
    </w:p>
    <w:p w:rsidR="009047D3" w:rsidRPr="00374126" w:rsidRDefault="009047D3" w:rsidP="00374126">
      <w:pPr>
        <w:spacing w:line="240" w:lineRule="auto"/>
        <w:jc w:val="center"/>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68"/>
        <w:gridCol w:w="3260"/>
        <w:gridCol w:w="5670"/>
      </w:tblGrid>
      <w:tr w:rsidR="009047D3" w:rsidRPr="00374126" w:rsidTr="001518E7">
        <w:trPr>
          <w:cantSplit/>
          <w:trHeight w:val="1115"/>
        </w:trPr>
        <w:tc>
          <w:tcPr>
            <w:tcW w:w="850" w:type="dxa"/>
            <w:textDirection w:val="btLr"/>
          </w:tcPr>
          <w:p w:rsidR="009047D3" w:rsidRPr="00374126" w:rsidRDefault="009047D3" w:rsidP="00374126">
            <w:pPr>
              <w:spacing w:line="240" w:lineRule="auto"/>
              <w:ind w:left="113" w:right="113" w:firstLine="0"/>
              <w:rPr>
                <w:b/>
                <w:sz w:val="20"/>
              </w:rPr>
            </w:pPr>
            <w:r w:rsidRPr="00374126">
              <w:rPr>
                <w:b/>
                <w:sz w:val="20"/>
              </w:rPr>
              <w:t>Вид  разрешенного использования</w:t>
            </w:r>
          </w:p>
        </w:tc>
        <w:tc>
          <w:tcPr>
            <w:tcW w:w="568"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tc>
        <w:tc>
          <w:tcPr>
            <w:tcW w:w="5670" w:type="dxa"/>
          </w:tcPr>
          <w:p w:rsidR="009047D3" w:rsidRPr="00374126" w:rsidRDefault="009047D3" w:rsidP="00374126">
            <w:pPr>
              <w:spacing w:line="240" w:lineRule="auto"/>
              <w:ind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242E" w:rsidRPr="00374126" w:rsidTr="001518E7">
        <w:trPr>
          <w:cantSplit/>
          <w:trHeight w:val="676"/>
        </w:trPr>
        <w:tc>
          <w:tcPr>
            <w:tcW w:w="850" w:type="dxa"/>
            <w:vMerge w:val="restart"/>
            <w:textDirection w:val="btLr"/>
          </w:tcPr>
          <w:p w:rsidR="00DC242E" w:rsidRPr="00374126" w:rsidRDefault="00DC242E" w:rsidP="00374126">
            <w:pPr>
              <w:spacing w:line="240" w:lineRule="auto"/>
              <w:ind w:left="113" w:right="113"/>
              <w:jc w:val="center"/>
              <w:rPr>
                <w:b/>
                <w:sz w:val="20"/>
              </w:rPr>
            </w:pPr>
            <w:r w:rsidRPr="00374126">
              <w:rPr>
                <w:b/>
                <w:sz w:val="20"/>
              </w:rPr>
              <w:t>Основные</w:t>
            </w:r>
          </w:p>
        </w:tc>
        <w:tc>
          <w:tcPr>
            <w:tcW w:w="568" w:type="dxa"/>
          </w:tcPr>
          <w:p w:rsidR="00DC242E" w:rsidRPr="00374126" w:rsidRDefault="00DC242E" w:rsidP="00374126">
            <w:pPr>
              <w:spacing w:line="240" w:lineRule="auto"/>
              <w:ind w:firstLine="0"/>
              <w:rPr>
                <w:sz w:val="20"/>
              </w:rPr>
            </w:pPr>
            <w:r w:rsidRPr="00374126">
              <w:rPr>
                <w:sz w:val="20"/>
              </w:rPr>
              <w:t>1</w:t>
            </w:r>
          </w:p>
        </w:tc>
        <w:tc>
          <w:tcPr>
            <w:tcW w:w="3260" w:type="dxa"/>
          </w:tcPr>
          <w:p w:rsidR="00DC242E" w:rsidRPr="00374126" w:rsidRDefault="00DC242E" w:rsidP="00374126">
            <w:pPr>
              <w:spacing w:line="240" w:lineRule="auto"/>
              <w:ind w:firstLine="0"/>
              <w:jc w:val="both"/>
              <w:rPr>
                <w:sz w:val="20"/>
              </w:rPr>
            </w:pPr>
            <w:r w:rsidRPr="00374126">
              <w:rPr>
                <w:sz w:val="20"/>
              </w:rPr>
              <w:t>Организации и учреждения сферы управления, обслуживания городского уровня</w:t>
            </w:r>
          </w:p>
        </w:tc>
        <w:tc>
          <w:tcPr>
            <w:tcW w:w="5670" w:type="dxa"/>
            <w:vMerge w:val="restart"/>
          </w:tcPr>
          <w:p w:rsidR="00DC242E" w:rsidRPr="00374126" w:rsidRDefault="00DC242E" w:rsidP="00374126">
            <w:pPr>
              <w:autoSpaceDE w:val="0"/>
              <w:autoSpaceDN w:val="0"/>
              <w:adjustRightInd w:val="0"/>
              <w:spacing w:line="240" w:lineRule="auto"/>
              <w:ind w:firstLine="15"/>
              <w:jc w:val="both"/>
              <w:rPr>
                <w:sz w:val="20"/>
              </w:rPr>
            </w:pPr>
            <w:r>
              <w:rPr>
                <w:sz w:val="20"/>
              </w:rPr>
              <w:t>1</w:t>
            </w:r>
            <w:r w:rsidRPr="00374126">
              <w:rPr>
                <w:sz w:val="20"/>
              </w:rPr>
              <w:t>. Высота здания определяется проектом планировки и требованиями охраны историко-культурного наследия города</w:t>
            </w:r>
            <w:r>
              <w:rPr>
                <w:sz w:val="20"/>
              </w:rPr>
              <w:t>.</w:t>
            </w:r>
          </w:p>
          <w:p w:rsidR="00DC242E" w:rsidRPr="00374126" w:rsidRDefault="00DC242E" w:rsidP="00374126">
            <w:pPr>
              <w:autoSpaceDE w:val="0"/>
              <w:autoSpaceDN w:val="0"/>
              <w:adjustRightInd w:val="0"/>
              <w:spacing w:line="240" w:lineRule="auto"/>
              <w:ind w:firstLine="15"/>
              <w:jc w:val="both"/>
              <w:rPr>
                <w:sz w:val="20"/>
              </w:rPr>
            </w:pPr>
            <w:r w:rsidRPr="00374126">
              <w:rPr>
                <w:sz w:val="20"/>
              </w:rPr>
              <w:t xml:space="preserve">Высоту помещений от пола до потолка общественных зданий и жилых помещений санаториев следует принимать не менее </w:t>
            </w:r>
            <w:smartTag w:uri="urn:schemas-microsoft-com:office:smarttags" w:element="metricconverter">
              <w:smartTagPr>
                <w:attr w:name="ProductID" w:val="3 м"/>
              </w:smartTagPr>
              <w:r w:rsidRPr="00374126">
                <w:rPr>
                  <w:sz w:val="20"/>
                </w:rPr>
                <w:t>3 м</w:t>
              </w:r>
            </w:smartTag>
            <w:r w:rsidRPr="00374126">
              <w:rPr>
                <w:sz w:val="20"/>
              </w:rPr>
              <w:t>.</w:t>
            </w:r>
          </w:p>
          <w:p w:rsidR="00DC242E" w:rsidRPr="00374126" w:rsidRDefault="00DC242E" w:rsidP="00374126">
            <w:pPr>
              <w:autoSpaceDE w:val="0"/>
              <w:autoSpaceDN w:val="0"/>
              <w:adjustRightInd w:val="0"/>
              <w:spacing w:line="240" w:lineRule="auto"/>
              <w:ind w:firstLine="15"/>
              <w:jc w:val="both"/>
              <w:rPr>
                <w:sz w:val="20"/>
              </w:rPr>
            </w:pPr>
            <w:r w:rsidRPr="00374126">
              <w:rPr>
                <w:sz w:val="20"/>
              </w:rPr>
              <w:t xml:space="preserve">Высота коридоров и холлов должна быть не менее </w:t>
            </w:r>
            <w:smartTag w:uri="urn:schemas-microsoft-com:office:smarttags" w:element="metricconverter">
              <w:smartTagPr>
                <w:attr w:name="ProductID" w:val="2,4 м"/>
              </w:smartTagPr>
              <w:r w:rsidRPr="00374126">
                <w:rPr>
                  <w:sz w:val="20"/>
                </w:rPr>
                <w:t>2,4 м</w:t>
              </w:r>
            </w:smartTag>
            <w:r w:rsidRPr="00374126">
              <w:rPr>
                <w:sz w:val="20"/>
              </w:rPr>
              <w:t xml:space="preserve">; в офисах, размещаемых в жилых зданиях, и в заводских конторах, размещаемых в административно-бытовых зданиях, </w:t>
            </w:r>
            <w:r w:rsidRPr="00374126">
              <w:rPr>
                <w:sz w:val="20"/>
              </w:rPr>
              <w:lastRenderedPageBreak/>
              <w:t xml:space="preserve">- не менее </w:t>
            </w:r>
            <w:smartTag w:uri="urn:schemas-microsoft-com:office:smarttags" w:element="metricconverter">
              <w:smartTagPr>
                <w:attr w:name="ProductID" w:val="2,2 м"/>
              </w:smartTagPr>
              <w:r w:rsidRPr="00374126">
                <w:rPr>
                  <w:sz w:val="20"/>
                </w:rPr>
                <w:t>2,2 м</w:t>
              </w:r>
            </w:smartTag>
            <w:r w:rsidRPr="00374126">
              <w:rPr>
                <w:sz w:val="20"/>
              </w:rPr>
              <w:t>.</w:t>
            </w:r>
          </w:p>
          <w:p w:rsidR="00DC242E" w:rsidRPr="00374126" w:rsidRDefault="00DC242E" w:rsidP="00374126">
            <w:pPr>
              <w:autoSpaceDE w:val="0"/>
              <w:autoSpaceDN w:val="0"/>
              <w:adjustRightInd w:val="0"/>
              <w:spacing w:line="240" w:lineRule="auto"/>
              <w:ind w:firstLine="15"/>
              <w:jc w:val="both"/>
              <w:rPr>
                <w:sz w:val="20"/>
              </w:rPr>
            </w:pPr>
            <w:r w:rsidRPr="00374126">
              <w:rPr>
                <w:sz w:val="20"/>
              </w:rPr>
              <w:t>В небольших офисах, размещаемых в объеме жилых зданий, и в заводских конторах, размещаемых в административно-бытовых зданиях, высота помещений может соответствовать высоте, принятой в этих зданиях.</w:t>
            </w:r>
          </w:p>
          <w:p w:rsidR="00DC242E" w:rsidRDefault="00DC242E" w:rsidP="00EC4D19">
            <w:pPr>
              <w:autoSpaceDE w:val="0"/>
              <w:autoSpaceDN w:val="0"/>
              <w:adjustRightInd w:val="0"/>
              <w:spacing w:line="240" w:lineRule="auto"/>
              <w:ind w:firstLine="15"/>
              <w:jc w:val="both"/>
              <w:rPr>
                <w:sz w:val="20"/>
              </w:rPr>
            </w:pPr>
            <w:r w:rsidRPr="00374126">
              <w:rPr>
                <w:sz w:val="20"/>
              </w:rPr>
              <w:t xml:space="preserve">Сквозные проезды в зданиях следует принимать шириной в свету не менее </w:t>
            </w:r>
            <w:smartTag w:uri="urn:schemas-microsoft-com:office:smarttags" w:element="metricconverter">
              <w:smartTagPr>
                <w:attr w:name="ProductID" w:val="3,5 м"/>
              </w:smartTagPr>
              <w:r w:rsidRPr="00374126">
                <w:rPr>
                  <w:sz w:val="20"/>
                </w:rPr>
                <w:t>3,5 м</w:t>
              </w:r>
            </w:smartTag>
            <w:r w:rsidRPr="00374126">
              <w:rPr>
                <w:sz w:val="20"/>
              </w:rPr>
              <w:t xml:space="preserve">, высотой не менее </w:t>
            </w:r>
            <w:smartTag w:uri="urn:schemas-microsoft-com:office:smarttags" w:element="metricconverter">
              <w:smartTagPr>
                <w:attr w:name="ProductID" w:val="4,25 м"/>
              </w:smartTagPr>
              <w:r w:rsidRPr="00374126">
                <w:rPr>
                  <w:sz w:val="20"/>
                </w:rPr>
                <w:t>4,25 м</w:t>
              </w:r>
            </w:smartTag>
            <w:r w:rsidRPr="00374126">
              <w:rPr>
                <w:sz w:val="20"/>
              </w:rPr>
              <w:t>.</w:t>
            </w:r>
          </w:p>
          <w:p w:rsidR="00DC242E" w:rsidRPr="00660A73" w:rsidRDefault="00DC242E" w:rsidP="005B46A0">
            <w:pPr>
              <w:pStyle w:val="af0"/>
              <w:tabs>
                <w:tab w:val="left" w:pos="176"/>
              </w:tabs>
              <w:spacing w:after="0"/>
              <w:ind w:left="0"/>
              <w:jc w:val="both"/>
              <w:rPr>
                <w:sz w:val="20"/>
              </w:rPr>
            </w:pPr>
            <w:r>
              <w:rPr>
                <w:sz w:val="20"/>
                <w:szCs w:val="20"/>
              </w:rPr>
              <w:t xml:space="preserve">2.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sidRPr="00660A73">
              <w:rPr>
                <w:sz w:val="20"/>
                <w:szCs w:val="20"/>
              </w:rPr>
              <w:t xml:space="preserve"> не подлежат установлению.</w:t>
            </w:r>
          </w:p>
          <w:p w:rsidR="00DC242E" w:rsidRPr="00C71716" w:rsidRDefault="00DC242E" w:rsidP="00FC392C">
            <w:pPr>
              <w:pStyle w:val="ConsPlusNormal"/>
              <w:widowControl/>
              <w:ind w:firstLine="15"/>
              <w:jc w:val="both"/>
              <w:rPr>
                <w:rFonts w:ascii="Times New Roman" w:hAnsi="Times New Roman" w:cs="Times New Roman"/>
              </w:rPr>
            </w:pPr>
            <w:r>
              <w:rPr>
                <w:rFonts w:ascii="Times New Roman" w:hAnsi="Times New Roman" w:cs="Times New Roman"/>
              </w:rPr>
              <w:t>3.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800 кв. м, максимальная площадь</w:t>
            </w:r>
            <w:r w:rsidRPr="00C71716">
              <w:rPr>
                <w:rFonts w:ascii="Times New Roman" w:hAnsi="Times New Roman" w:cs="Times New Roman"/>
              </w:rPr>
              <w:t xml:space="preserve"> земельного участка не подлежит установлению.</w:t>
            </w:r>
          </w:p>
          <w:p w:rsidR="00DC242E" w:rsidRPr="00C71716" w:rsidRDefault="00DC242E" w:rsidP="00FC392C">
            <w:pPr>
              <w:autoSpaceDE w:val="0"/>
              <w:autoSpaceDN w:val="0"/>
              <w:adjustRightInd w:val="0"/>
              <w:spacing w:line="240" w:lineRule="auto"/>
              <w:ind w:firstLine="0"/>
              <w:jc w:val="both"/>
              <w:rPr>
                <w:sz w:val="20"/>
              </w:rPr>
            </w:pPr>
            <w:r>
              <w:rPr>
                <w:sz w:val="20"/>
              </w:rPr>
              <w:t>4</w:t>
            </w:r>
            <w:r w:rsidRPr="00C71716">
              <w:rPr>
                <w:sz w:val="20"/>
              </w:rPr>
              <w:t>. Минимальный отступ от передней границы 5 м.</w:t>
            </w:r>
          </w:p>
          <w:p w:rsidR="00DC242E" w:rsidRPr="00C71716" w:rsidRDefault="00DC242E" w:rsidP="00EC4D19">
            <w:pPr>
              <w:autoSpaceDE w:val="0"/>
              <w:autoSpaceDN w:val="0"/>
              <w:adjustRightInd w:val="0"/>
              <w:spacing w:line="240" w:lineRule="auto"/>
              <w:ind w:firstLine="15"/>
              <w:jc w:val="both"/>
              <w:rPr>
                <w:sz w:val="20"/>
              </w:rPr>
            </w:pPr>
            <w:r>
              <w:rPr>
                <w:sz w:val="20"/>
              </w:rPr>
              <w:t>5</w:t>
            </w:r>
            <w:r w:rsidRPr="00C71716">
              <w:rPr>
                <w:sz w:val="20"/>
              </w:rPr>
              <w:t>. Минимальный отступ от боковой и задней границы 3 м.</w:t>
            </w:r>
          </w:p>
          <w:p w:rsidR="00DC242E" w:rsidRPr="00C71716" w:rsidRDefault="00DC242E" w:rsidP="00EC4D19">
            <w:pPr>
              <w:autoSpaceDE w:val="0"/>
              <w:autoSpaceDN w:val="0"/>
              <w:adjustRightInd w:val="0"/>
              <w:spacing w:line="240" w:lineRule="auto"/>
              <w:ind w:firstLine="0"/>
              <w:rPr>
                <w:sz w:val="20"/>
              </w:rPr>
            </w:pPr>
            <w:r>
              <w:rPr>
                <w:sz w:val="20"/>
              </w:rPr>
              <w:t>6</w:t>
            </w:r>
            <w:r w:rsidRPr="00C71716">
              <w:rPr>
                <w:sz w:val="20"/>
              </w:rPr>
              <w:t>. Максимальный процент застройки в границах земельного участка 70%.</w:t>
            </w:r>
          </w:p>
          <w:p w:rsidR="00DC242E" w:rsidRPr="00871A47" w:rsidRDefault="00DC242E" w:rsidP="00871A47">
            <w:pPr>
              <w:ind w:firstLine="0"/>
              <w:rPr>
                <w:b/>
                <w:sz w:val="20"/>
              </w:rPr>
            </w:pPr>
            <w:r>
              <w:rPr>
                <w:sz w:val="20"/>
              </w:rPr>
              <w:t>7</w:t>
            </w:r>
            <w:r w:rsidRPr="00C71716">
              <w:rPr>
                <w:sz w:val="20"/>
              </w:rPr>
              <w:t>. Максимальная высота 18 м.</w:t>
            </w:r>
          </w:p>
        </w:tc>
      </w:tr>
      <w:tr w:rsidR="00DC242E" w:rsidRPr="00374126" w:rsidTr="001518E7">
        <w:trPr>
          <w:cantSplit/>
          <w:trHeight w:val="758"/>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2</w:t>
            </w:r>
          </w:p>
        </w:tc>
        <w:tc>
          <w:tcPr>
            <w:tcW w:w="3260" w:type="dxa"/>
          </w:tcPr>
          <w:p w:rsidR="00DC242E" w:rsidRPr="00374126" w:rsidRDefault="00DC242E" w:rsidP="00374126">
            <w:pPr>
              <w:spacing w:line="240" w:lineRule="auto"/>
              <w:ind w:firstLine="0"/>
              <w:jc w:val="both"/>
              <w:rPr>
                <w:sz w:val="20"/>
              </w:rPr>
            </w:pPr>
            <w:r w:rsidRPr="00374126">
              <w:rPr>
                <w:sz w:val="20"/>
              </w:rPr>
              <w:t>Учреждения культуры, искусства и просвещения городского значения</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529"/>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3</w:t>
            </w:r>
          </w:p>
        </w:tc>
        <w:tc>
          <w:tcPr>
            <w:tcW w:w="3260" w:type="dxa"/>
          </w:tcPr>
          <w:p w:rsidR="00DC242E" w:rsidRPr="00374126" w:rsidRDefault="00DC242E" w:rsidP="00374126">
            <w:pPr>
              <w:spacing w:line="240" w:lineRule="auto"/>
              <w:ind w:firstLine="0"/>
              <w:jc w:val="both"/>
              <w:rPr>
                <w:sz w:val="20"/>
              </w:rPr>
            </w:pPr>
            <w:r w:rsidRPr="00374126">
              <w:rPr>
                <w:sz w:val="20"/>
              </w:rPr>
              <w:t>Кредитно-финансовые организации, офисы</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740"/>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4</w:t>
            </w:r>
          </w:p>
        </w:tc>
        <w:tc>
          <w:tcPr>
            <w:tcW w:w="3260" w:type="dxa"/>
          </w:tcPr>
          <w:p w:rsidR="00DC242E" w:rsidRPr="00374126" w:rsidRDefault="00DC242E" w:rsidP="00374126">
            <w:pPr>
              <w:spacing w:line="240" w:lineRule="auto"/>
              <w:ind w:firstLine="0"/>
              <w:jc w:val="both"/>
              <w:rPr>
                <w:sz w:val="20"/>
              </w:rPr>
            </w:pPr>
            <w:r w:rsidRPr="00374126">
              <w:rPr>
                <w:sz w:val="20"/>
              </w:rPr>
              <w:t>Зрелищные, просветительские и развлекательные объекты, спортивные сооружения</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1016"/>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5</w:t>
            </w:r>
          </w:p>
        </w:tc>
        <w:tc>
          <w:tcPr>
            <w:tcW w:w="3260" w:type="dxa"/>
          </w:tcPr>
          <w:p w:rsidR="00DC242E" w:rsidRPr="00374126" w:rsidRDefault="00DC242E" w:rsidP="00374126">
            <w:pPr>
              <w:spacing w:line="240" w:lineRule="auto"/>
              <w:ind w:firstLine="0"/>
              <w:jc w:val="both"/>
              <w:rPr>
                <w:sz w:val="20"/>
              </w:rPr>
            </w:pPr>
            <w:r w:rsidRPr="00374126">
              <w:rPr>
                <w:sz w:val="20"/>
              </w:rPr>
              <w:t>Предприятия общественного питания, бытового обслуживания, магазины отдельно стоящие (площадью не менее 150 м) и встроено-пристроенные</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35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6</w:t>
            </w:r>
          </w:p>
        </w:tc>
        <w:tc>
          <w:tcPr>
            <w:tcW w:w="3260" w:type="dxa"/>
          </w:tcPr>
          <w:p w:rsidR="00DC242E" w:rsidRPr="00374126" w:rsidRDefault="00DC242E" w:rsidP="00374126">
            <w:pPr>
              <w:spacing w:line="240" w:lineRule="auto"/>
              <w:ind w:firstLine="0"/>
              <w:jc w:val="both"/>
              <w:rPr>
                <w:sz w:val="20"/>
              </w:rPr>
            </w:pPr>
            <w:r w:rsidRPr="00374126">
              <w:rPr>
                <w:sz w:val="20"/>
              </w:rPr>
              <w:t>Здания смешанного использования с жилыми помещениями в верхних этажах объектов делового, культурного, обслуживающего и коммерческого назначения, имеющих самостоятельные входы</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29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7</w:t>
            </w:r>
          </w:p>
        </w:tc>
        <w:tc>
          <w:tcPr>
            <w:tcW w:w="3260" w:type="dxa"/>
          </w:tcPr>
          <w:p w:rsidR="00DC242E" w:rsidRPr="00374126" w:rsidRDefault="00DC242E" w:rsidP="00374126">
            <w:pPr>
              <w:spacing w:line="240" w:lineRule="auto"/>
              <w:ind w:firstLine="0"/>
              <w:jc w:val="both"/>
              <w:rPr>
                <w:sz w:val="20"/>
              </w:rPr>
            </w:pPr>
            <w:r w:rsidRPr="00374126">
              <w:rPr>
                <w:sz w:val="20"/>
              </w:rPr>
              <w:t>Суды, нотариальные конторы</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35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8</w:t>
            </w:r>
          </w:p>
        </w:tc>
        <w:tc>
          <w:tcPr>
            <w:tcW w:w="3260" w:type="dxa"/>
          </w:tcPr>
          <w:p w:rsidR="00DC242E" w:rsidRPr="00374126" w:rsidRDefault="00DC242E" w:rsidP="00374126">
            <w:pPr>
              <w:spacing w:line="240" w:lineRule="auto"/>
              <w:ind w:firstLine="0"/>
              <w:jc w:val="both"/>
              <w:rPr>
                <w:sz w:val="20"/>
              </w:rPr>
            </w:pPr>
            <w:r w:rsidRPr="00374126">
              <w:rPr>
                <w:sz w:val="20"/>
              </w:rPr>
              <w:t>Туристические и рекламные агентства</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35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9</w:t>
            </w:r>
          </w:p>
        </w:tc>
        <w:tc>
          <w:tcPr>
            <w:tcW w:w="3260" w:type="dxa"/>
          </w:tcPr>
          <w:p w:rsidR="00DC242E" w:rsidRPr="00374126" w:rsidRDefault="00DC242E" w:rsidP="00374126">
            <w:pPr>
              <w:spacing w:line="240" w:lineRule="auto"/>
              <w:ind w:firstLine="0"/>
              <w:jc w:val="both"/>
              <w:rPr>
                <w:sz w:val="20"/>
              </w:rPr>
            </w:pPr>
            <w:r w:rsidRPr="00374126">
              <w:rPr>
                <w:sz w:val="20"/>
              </w:rPr>
              <w:t>Гостиницы и центры обслуживания туристов, железнодорожный вокзал</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35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10</w:t>
            </w:r>
          </w:p>
        </w:tc>
        <w:tc>
          <w:tcPr>
            <w:tcW w:w="3260" w:type="dxa"/>
          </w:tcPr>
          <w:p w:rsidR="00DC242E" w:rsidRPr="00374126" w:rsidRDefault="00DC242E" w:rsidP="00374126">
            <w:pPr>
              <w:spacing w:line="240" w:lineRule="auto"/>
              <w:ind w:firstLine="0"/>
              <w:jc w:val="both"/>
              <w:rPr>
                <w:sz w:val="20"/>
              </w:rPr>
            </w:pPr>
            <w:r w:rsidRPr="00374126">
              <w:rPr>
                <w:sz w:val="20"/>
              </w:rPr>
              <w:t>Пункты оказания первой медицинской помощи, поликлиники, консультативные поликлиники, центры психологической реабилитации населения, аптеки</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35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11</w:t>
            </w:r>
          </w:p>
        </w:tc>
        <w:tc>
          <w:tcPr>
            <w:tcW w:w="3260" w:type="dxa"/>
          </w:tcPr>
          <w:p w:rsidR="00DC242E" w:rsidRPr="00374126" w:rsidRDefault="00DC242E" w:rsidP="00374126">
            <w:pPr>
              <w:spacing w:line="240" w:lineRule="auto"/>
              <w:ind w:firstLine="0"/>
              <w:jc w:val="both"/>
              <w:rPr>
                <w:sz w:val="20"/>
              </w:rPr>
            </w:pPr>
            <w:r w:rsidRPr="00374126">
              <w:rPr>
                <w:sz w:val="20"/>
              </w:rPr>
              <w:t xml:space="preserve">Здания средних специальных учебных заведений </w:t>
            </w:r>
          </w:p>
        </w:tc>
        <w:tc>
          <w:tcPr>
            <w:tcW w:w="5670" w:type="dxa"/>
            <w:vMerge/>
          </w:tcPr>
          <w:p w:rsidR="00DC242E" w:rsidRPr="00374126" w:rsidRDefault="00DC242E" w:rsidP="00374126">
            <w:pPr>
              <w:spacing w:line="240" w:lineRule="auto"/>
              <w:jc w:val="center"/>
              <w:rPr>
                <w:b/>
                <w:sz w:val="20"/>
              </w:rPr>
            </w:pPr>
          </w:p>
        </w:tc>
      </w:tr>
      <w:tr w:rsidR="00DC242E" w:rsidRPr="00374126" w:rsidTr="00DC242E">
        <w:trPr>
          <w:cantSplit/>
          <w:trHeight w:val="2400"/>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12</w:t>
            </w:r>
          </w:p>
        </w:tc>
        <w:tc>
          <w:tcPr>
            <w:tcW w:w="3260" w:type="dxa"/>
          </w:tcPr>
          <w:p w:rsidR="00DC242E" w:rsidRPr="00374126" w:rsidRDefault="00DC242E" w:rsidP="00374126">
            <w:pPr>
              <w:spacing w:line="240" w:lineRule="auto"/>
              <w:ind w:firstLine="0"/>
              <w:jc w:val="both"/>
              <w:rPr>
                <w:sz w:val="20"/>
              </w:rPr>
            </w:pPr>
            <w:r w:rsidRPr="00374126">
              <w:rPr>
                <w:sz w:val="20"/>
              </w:rPr>
              <w:t>Озеленение, благоустройство территории</w:t>
            </w:r>
          </w:p>
        </w:tc>
        <w:tc>
          <w:tcPr>
            <w:tcW w:w="5670" w:type="dxa"/>
          </w:tcPr>
          <w:p w:rsidR="00DC242E" w:rsidRPr="00660A73" w:rsidRDefault="00DC242E" w:rsidP="00660A73">
            <w:pPr>
              <w:pStyle w:val="af0"/>
              <w:tabs>
                <w:tab w:val="left" w:pos="176"/>
              </w:tabs>
              <w:spacing w:after="0"/>
              <w:ind w:left="0"/>
              <w:jc w:val="both"/>
              <w:rPr>
                <w:sz w:val="20"/>
              </w:rPr>
            </w:pPr>
            <w:r w:rsidRPr="00660A73">
              <w:rPr>
                <w:sz w:val="20"/>
                <w:szCs w:val="20"/>
              </w:rPr>
              <w:t xml:space="preserve">1. Предельные </w:t>
            </w:r>
            <w:r w:rsidRPr="00845B33">
              <w:rPr>
                <w:sz w:val="20"/>
                <w:szCs w:val="20"/>
              </w:rPr>
              <w:t xml:space="preserve">(минимальные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DC242E" w:rsidRPr="00C71716" w:rsidRDefault="00DC242E" w:rsidP="00AA5DD8">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DC242E" w:rsidRPr="00C71716" w:rsidRDefault="00DC242E" w:rsidP="00AA5DD8">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DC242E" w:rsidRPr="00C71716" w:rsidRDefault="00DC242E" w:rsidP="00AA5DD8">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DC242E" w:rsidRDefault="00DC242E" w:rsidP="00AA5DD8">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DC242E" w:rsidRPr="00C71716" w:rsidRDefault="00DC242E" w:rsidP="00DC242E">
            <w:pPr>
              <w:pStyle w:val="ConsPlusNormal"/>
              <w:widowControl/>
              <w:ind w:firstLine="0"/>
              <w:jc w:val="both"/>
              <w:rPr>
                <w:rFonts w:ascii="Times New Roman" w:hAnsi="Times New Roman" w:cs="Times New Roman"/>
              </w:rPr>
            </w:pPr>
          </w:p>
        </w:tc>
      </w:tr>
      <w:tr w:rsidR="00DC242E" w:rsidRPr="00374126" w:rsidTr="00DC242E">
        <w:trPr>
          <w:cantSplit/>
          <w:trHeight w:val="2760"/>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DC242E" w:rsidRDefault="00DC242E" w:rsidP="00DC242E">
            <w:pPr>
              <w:ind w:firstLine="0"/>
              <w:rPr>
                <w:b/>
                <w:sz w:val="20"/>
              </w:rPr>
            </w:pPr>
            <w:r w:rsidRPr="00DC242E">
              <w:rPr>
                <w:b/>
                <w:sz w:val="20"/>
              </w:rPr>
              <w:t>13</w:t>
            </w:r>
          </w:p>
        </w:tc>
        <w:tc>
          <w:tcPr>
            <w:tcW w:w="3260" w:type="dxa"/>
          </w:tcPr>
          <w:p w:rsidR="00DC242E" w:rsidRPr="00374126" w:rsidRDefault="00DC242E" w:rsidP="00DC242E">
            <w:pPr>
              <w:spacing w:line="240" w:lineRule="auto"/>
              <w:ind w:firstLine="0"/>
              <w:jc w:val="both"/>
              <w:rPr>
                <w:sz w:val="20"/>
              </w:rPr>
            </w:pPr>
            <w:r w:rsidRPr="00B673D2">
              <w:rPr>
                <w:b/>
                <w:sz w:val="20"/>
              </w:rPr>
              <w:t>Некапитальные торговые, остановочно-торговые, остановочные павильоны</w:t>
            </w:r>
          </w:p>
        </w:tc>
        <w:tc>
          <w:tcPr>
            <w:tcW w:w="5670" w:type="dxa"/>
          </w:tcPr>
          <w:p w:rsidR="00DC242E" w:rsidRPr="00B673D2" w:rsidRDefault="00DC242E" w:rsidP="00DC242E">
            <w:pPr>
              <w:pStyle w:val="ConsPlusNormal"/>
              <w:ind w:firstLine="0"/>
              <w:jc w:val="both"/>
              <w:rPr>
                <w:b/>
                <w:bCs/>
              </w:rPr>
            </w:pPr>
            <w:r w:rsidRPr="00B673D2">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DC242E" w:rsidRPr="00B673D2" w:rsidRDefault="00DC242E" w:rsidP="00DC242E">
            <w:pPr>
              <w:pStyle w:val="ConsPlusNormal"/>
              <w:widowControl/>
              <w:ind w:firstLine="0"/>
              <w:jc w:val="both"/>
              <w:rPr>
                <w:rFonts w:ascii="Times New Roman" w:hAnsi="Times New Roman" w:cs="Times New Roman"/>
                <w:b/>
              </w:rPr>
            </w:pPr>
            <w:r w:rsidRPr="00B673D2">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DC242E" w:rsidRPr="00B673D2" w:rsidRDefault="00DC242E" w:rsidP="00DC242E">
            <w:pPr>
              <w:pStyle w:val="ConsPlusNormal"/>
              <w:widowControl/>
              <w:ind w:firstLine="0"/>
              <w:jc w:val="both"/>
              <w:rPr>
                <w:rFonts w:ascii="Times New Roman" w:hAnsi="Times New Roman" w:cs="Times New Roman"/>
                <w:b/>
              </w:rPr>
            </w:pPr>
            <w:r w:rsidRPr="00B673D2">
              <w:rPr>
                <w:rFonts w:ascii="Times New Roman" w:hAnsi="Times New Roman" w:cs="Times New Roman"/>
                <w:b/>
              </w:rPr>
              <w:t>3. Минимальный отступ  от передней границы не подлежит установлению.</w:t>
            </w:r>
          </w:p>
          <w:p w:rsidR="00DC242E" w:rsidRPr="00B673D2" w:rsidRDefault="00DC242E" w:rsidP="00DC242E">
            <w:pPr>
              <w:pStyle w:val="ConsPlusNormal"/>
              <w:widowControl/>
              <w:ind w:firstLine="15"/>
              <w:jc w:val="both"/>
              <w:rPr>
                <w:rFonts w:ascii="Times New Roman" w:hAnsi="Times New Roman" w:cs="Times New Roman"/>
                <w:b/>
              </w:rPr>
            </w:pPr>
            <w:r w:rsidRPr="00B673D2">
              <w:rPr>
                <w:rFonts w:ascii="Times New Roman" w:hAnsi="Times New Roman" w:cs="Times New Roman"/>
                <w:b/>
              </w:rPr>
              <w:t>4. Минимальный отступ от боковой и задней границы не подлежит установлению.</w:t>
            </w:r>
          </w:p>
          <w:p w:rsidR="00DC242E" w:rsidRPr="00B673D2" w:rsidRDefault="00DC242E" w:rsidP="00DC242E">
            <w:pPr>
              <w:pStyle w:val="ConsPlusNormal"/>
              <w:widowControl/>
              <w:ind w:firstLine="15"/>
              <w:jc w:val="both"/>
              <w:rPr>
                <w:rFonts w:ascii="Times New Roman" w:hAnsi="Times New Roman" w:cs="Times New Roman"/>
                <w:b/>
              </w:rPr>
            </w:pPr>
            <w:r w:rsidRPr="00B673D2">
              <w:rPr>
                <w:rFonts w:ascii="Times New Roman" w:hAnsi="Times New Roman" w:cs="Times New Roman"/>
                <w:b/>
              </w:rPr>
              <w:t>5. Максимальный процент застройки в границах земельного участка не подлежит установлению.</w:t>
            </w:r>
          </w:p>
          <w:p w:rsidR="00DC242E" w:rsidRPr="00660A73" w:rsidRDefault="00DC242E" w:rsidP="00DC242E">
            <w:pPr>
              <w:pStyle w:val="ConsPlusNormal"/>
              <w:ind w:firstLine="15"/>
              <w:jc w:val="both"/>
            </w:pPr>
            <w:r w:rsidRPr="00B673D2">
              <w:rPr>
                <w:rFonts w:ascii="Times New Roman" w:hAnsi="Times New Roman" w:cs="Times New Roman"/>
                <w:b/>
              </w:rPr>
              <w:t>6. Предельная высота не подлежит установлению.</w:t>
            </w:r>
          </w:p>
        </w:tc>
      </w:tr>
      <w:tr w:rsidR="009047D3" w:rsidRPr="00374126" w:rsidTr="001518E7">
        <w:trPr>
          <w:cantSplit/>
          <w:trHeight w:val="236"/>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Вспомогательные</w:t>
            </w:r>
          </w:p>
        </w:tc>
        <w:tc>
          <w:tcPr>
            <w:tcW w:w="568" w:type="dxa"/>
          </w:tcPr>
          <w:p w:rsidR="009047D3" w:rsidRPr="00374126" w:rsidRDefault="00DC242E" w:rsidP="00374126">
            <w:pPr>
              <w:spacing w:line="240" w:lineRule="auto"/>
              <w:ind w:firstLine="0"/>
              <w:rPr>
                <w:sz w:val="20"/>
              </w:rPr>
            </w:pPr>
            <w:r>
              <w:rPr>
                <w:sz w:val="20"/>
              </w:rPr>
              <w:t>1</w:t>
            </w:r>
            <w:r w:rsidR="00960F76">
              <w:rPr>
                <w:sz w:val="20"/>
              </w:rPr>
              <w:t>4</w:t>
            </w:r>
          </w:p>
        </w:tc>
        <w:tc>
          <w:tcPr>
            <w:tcW w:w="3260" w:type="dxa"/>
          </w:tcPr>
          <w:p w:rsidR="009047D3" w:rsidRPr="00374126" w:rsidRDefault="009047D3" w:rsidP="00374126">
            <w:pPr>
              <w:spacing w:line="240" w:lineRule="auto"/>
              <w:ind w:firstLine="0"/>
              <w:jc w:val="both"/>
              <w:rPr>
                <w:sz w:val="20"/>
              </w:rPr>
            </w:pPr>
            <w:r w:rsidRPr="00374126">
              <w:rPr>
                <w:sz w:val="20"/>
              </w:rPr>
              <w:t>Парковки перед объектами деловых, культурных, обслуживающих и коммерческих видов использования</w:t>
            </w:r>
          </w:p>
        </w:tc>
        <w:tc>
          <w:tcPr>
            <w:tcW w:w="5670" w:type="dxa"/>
          </w:tcPr>
          <w:p w:rsidR="00EC4D19" w:rsidRPr="00C71716" w:rsidRDefault="005E092F" w:rsidP="00EC4D19">
            <w:pPr>
              <w:spacing w:line="240" w:lineRule="auto"/>
              <w:ind w:firstLine="0"/>
              <w:jc w:val="both"/>
              <w:rPr>
                <w:sz w:val="20"/>
              </w:rPr>
            </w:pPr>
            <w:r w:rsidRPr="00C71716">
              <w:rPr>
                <w:sz w:val="20"/>
              </w:rPr>
              <w:t>1.</w:t>
            </w:r>
            <w:r w:rsidR="009047D3" w:rsidRPr="00C71716">
              <w:rPr>
                <w:sz w:val="20"/>
              </w:rPr>
              <w:t>Общая стоянка транспортных сре</w:t>
            </w:r>
            <w:proofErr w:type="gramStart"/>
            <w:r w:rsidR="009047D3" w:rsidRPr="00C71716">
              <w:rPr>
                <w:sz w:val="20"/>
              </w:rPr>
              <w:t>дств пр</w:t>
            </w:r>
            <w:proofErr w:type="gramEnd"/>
            <w:r w:rsidR="009047D3" w:rsidRPr="00C71716">
              <w:rPr>
                <w:sz w:val="20"/>
              </w:rPr>
              <w:t>и учреждениях и предприятиях обслуживания принимается в соответствии с действующими техническими регламентами (действующими нормативами).</w:t>
            </w:r>
          </w:p>
          <w:p w:rsidR="00AA5DD8" w:rsidRPr="00660A73" w:rsidRDefault="00AA5DD8" w:rsidP="00660A73">
            <w:pPr>
              <w:pStyle w:val="af0"/>
              <w:tabs>
                <w:tab w:val="left" w:pos="176"/>
              </w:tabs>
              <w:spacing w:after="0"/>
              <w:ind w:left="0"/>
              <w:jc w:val="both"/>
              <w:rPr>
                <w:sz w:val="20"/>
              </w:rPr>
            </w:pPr>
            <w:r w:rsidRPr="00660A73">
              <w:rPr>
                <w:sz w:val="20"/>
                <w:szCs w:val="20"/>
              </w:rPr>
              <w:t>2.</w:t>
            </w:r>
            <w:r w:rsidRPr="00C71716">
              <w:t xml:space="preserve"> </w:t>
            </w:r>
            <w:r w:rsidR="00660A73" w:rsidRPr="00845B33">
              <w:rPr>
                <w:sz w:val="20"/>
                <w:szCs w:val="20"/>
              </w:rPr>
              <w:t xml:space="preserve">Предельные (минимальные и (или) максимальные размеры) земельного </w:t>
            </w:r>
            <w:r w:rsidR="00660A73" w:rsidRPr="001F0FF3">
              <w:rPr>
                <w:sz w:val="20"/>
                <w:szCs w:val="20"/>
              </w:rPr>
              <w:t>участка</w:t>
            </w:r>
            <w:r w:rsidR="00660A73">
              <w:rPr>
                <w:sz w:val="20"/>
                <w:szCs w:val="20"/>
              </w:rPr>
              <w:t>, в том числе площадь</w:t>
            </w:r>
            <w:r w:rsidR="00660A73" w:rsidRPr="00660A73">
              <w:rPr>
                <w:sz w:val="20"/>
                <w:szCs w:val="20"/>
              </w:rPr>
              <w:t xml:space="preserve"> не подлежат установлению.</w:t>
            </w:r>
          </w:p>
          <w:p w:rsidR="00EC4D19" w:rsidRPr="00C71716" w:rsidRDefault="00AA5DD8" w:rsidP="00EC4D19">
            <w:pPr>
              <w:spacing w:line="240" w:lineRule="auto"/>
              <w:ind w:firstLine="0"/>
              <w:jc w:val="both"/>
              <w:rPr>
                <w:sz w:val="20"/>
              </w:rPr>
            </w:pPr>
            <w:r w:rsidRPr="00C71716">
              <w:rPr>
                <w:sz w:val="20"/>
              </w:rPr>
              <w:t>3</w:t>
            </w:r>
            <w:r w:rsidR="00EE5278" w:rsidRPr="00C71716">
              <w:rPr>
                <w:sz w:val="20"/>
              </w:rPr>
              <w:t xml:space="preserve">. Минимальный отступ </w:t>
            </w:r>
            <w:r w:rsidR="00EC4D19" w:rsidRPr="00C71716">
              <w:rPr>
                <w:sz w:val="20"/>
              </w:rPr>
              <w:t>от передней границы не подлежит установлению.</w:t>
            </w:r>
          </w:p>
          <w:p w:rsidR="00EC4D19" w:rsidRPr="00C71716" w:rsidRDefault="00AA5DD8" w:rsidP="00EC4D19">
            <w:pPr>
              <w:pStyle w:val="af0"/>
              <w:tabs>
                <w:tab w:val="left" w:pos="176"/>
              </w:tabs>
              <w:spacing w:after="0"/>
              <w:ind w:left="0"/>
              <w:jc w:val="both"/>
              <w:rPr>
                <w:sz w:val="20"/>
                <w:szCs w:val="20"/>
              </w:rPr>
            </w:pPr>
            <w:r w:rsidRPr="00C71716">
              <w:rPr>
                <w:sz w:val="20"/>
                <w:szCs w:val="20"/>
              </w:rPr>
              <w:t>4</w:t>
            </w:r>
            <w:r w:rsidR="00EE5278" w:rsidRPr="00C71716">
              <w:rPr>
                <w:sz w:val="20"/>
                <w:szCs w:val="20"/>
              </w:rPr>
              <w:t xml:space="preserve">. Минимальный </w:t>
            </w:r>
            <w:r w:rsidR="00871A47" w:rsidRPr="00C71716">
              <w:rPr>
                <w:sz w:val="20"/>
                <w:szCs w:val="20"/>
              </w:rPr>
              <w:t xml:space="preserve">отступ </w:t>
            </w:r>
            <w:r w:rsidR="00EC4D19" w:rsidRPr="00C71716">
              <w:rPr>
                <w:sz w:val="20"/>
                <w:szCs w:val="20"/>
              </w:rPr>
              <w:t>от боковой и задней границы не подлежит установлению.</w:t>
            </w:r>
          </w:p>
          <w:p w:rsidR="00EC4D19" w:rsidRPr="00C71716" w:rsidRDefault="00AA5DD8" w:rsidP="00EC4D19">
            <w:pPr>
              <w:spacing w:line="240" w:lineRule="auto"/>
              <w:ind w:firstLine="0"/>
              <w:jc w:val="both"/>
              <w:rPr>
                <w:sz w:val="20"/>
              </w:rPr>
            </w:pPr>
            <w:r w:rsidRPr="00C71716">
              <w:rPr>
                <w:sz w:val="20"/>
              </w:rPr>
              <w:t>5</w:t>
            </w:r>
            <w:r w:rsidR="00EC4D19" w:rsidRPr="00C71716">
              <w:rPr>
                <w:sz w:val="20"/>
              </w:rPr>
              <w:t>.</w:t>
            </w:r>
            <w:r w:rsidR="00054439" w:rsidRPr="00C71716">
              <w:rPr>
                <w:sz w:val="20"/>
              </w:rPr>
              <w:t xml:space="preserve"> </w:t>
            </w:r>
            <w:r w:rsidR="00EC4D19" w:rsidRPr="00C71716">
              <w:rPr>
                <w:sz w:val="20"/>
              </w:rPr>
              <w:t>Максимальный процент застройки в границах земельного участка не подлежит установлению.</w:t>
            </w:r>
          </w:p>
          <w:p w:rsidR="00871A47" w:rsidRPr="00C71716" w:rsidRDefault="00871A47" w:rsidP="00EC4D19">
            <w:pPr>
              <w:spacing w:line="240" w:lineRule="auto"/>
              <w:ind w:firstLine="0"/>
              <w:jc w:val="both"/>
              <w:rPr>
                <w:sz w:val="20"/>
              </w:rPr>
            </w:pPr>
            <w:r w:rsidRPr="00C71716">
              <w:rPr>
                <w:sz w:val="20"/>
              </w:rPr>
              <w:t>6. Максимальная высота не подлежит установлению.</w:t>
            </w:r>
          </w:p>
          <w:p w:rsidR="009047D3" w:rsidRDefault="00871A47" w:rsidP="00374126">
            <w:pPr>
              <w:spacing w:line="240" w:lineRule="auto"/>
              <w:ind w:firstLine="0"/>
              <w:jc w:val="both"/>
              <w:rPr>
                <w:sz w:val="20"/>
              </w:rPr>
            </w:pPr>
            <w:r w:rsidRPr="00C71716">
              <w:rPr>
                <w:sz w:val="20"/>
              </w:rPr>
              <w:t>7</w:t>
            </w:r>
            <w:r w:rsidR="009047D3" w:rsidRPr="00C71716">
              <w:rPr>
                <w:sz w:val="20"/>
              </w:rPr>
              <w:t>. Иные параметры в соответствии с действующими техническими регламентами (действующими нормативами)</w:t>
            </w:r>
          </w:p>
          <w:p w:rsidR="00AF7F33" w:rsidRPr="00C71716" w:rsidRDefault="00AF7F33" w:rsidP="00374126">
            <w:pPr>
              <w:spacing w:line="240" w:lineRule="auto"/>
              <w:ind w:firstLine="0"/>
              <w:jc w:val="both"/>
              <w:rPr>
                <w:sz w:val="20"/>
              </w:rPr>
            </w:pPr>
          </w:p>
        </w:tc>
      </w:tr>
      <w:tr w:rsidR="009047D3" w:rsidRPr="00374126" w:rsidTr="001518E7">
        <w:trPr>
          <w:cantSplit/>
          <w:trHeight w:val="2831"/>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1</w:t>
            </w:r>
            <w:r w:rsidR="00960F76">
              <w:rPr>
                <w:sz w:val="20"/>
              </w:rPr>
              <w:t>5</w:t>
            </w:r>
          </w:p>
        </w:tc>
        <w:tc>
          <w:tcPr>
            <w:tcW w:w="3260" w:type="dxa"/>
          </w:tcPr>
          <w:p w:rsidR="009047D3" w:rsidRPr="00374126" w:rsidRDefault="009047D3" w:rsidP="00374126">
            <w:pPr>
              <w:spacing w:line="240" w:lineRule="auto"/>
              <w:ind w:firstLine="0"/>
              <w:jc w:val="both"/>
              <w:rPr>
                <w:sz w:val="20"/>
              </w:rPr>
            </w:pPr>
            <w:r w:rsidRPr="00374126">
              <w:rPr>
                <w:sz w:val="20"/>
              </w:rPr>
              <w:t>Подземные и встроенные в здания гаражи и автостоянки</w:t>
            </w:r>
          </w:p>
        </w:tc>
        <w:tc>
          <w:tcPr>
            <w:tcW w:w="5670" w:type="dxa"/>
          </w:tcPr>
          <w:p w:rsidR="009047D3" w:rsidRDefault="005E092F" w:rsidP="00374126">
            <w:pPr>
              <w:autoSpaceDE w:val="0"/>
              <w:autoSpaceDN w:val="0"/>
              <w:adjustRightInd w:val="0"/>
              <w:spacing w:line="240" w:lineRule="auto"/>
              <w:ind w:firstLine="0"/>
              <w:jc w:val="both"/>
              <w:rPr>
                <w:sz w:val="20"/>
              </w:rPr>
            </w:pPr>
            <w:r>
              <w:rPr>
                <w:sz w:val="20"/>
              </w:rPr>
              <w:t>1.</w:t>
            </w:r>
            <w:r w:rsidR="009047D3" w:rsidRPr="00374126">
              <w:rPr>
                <w:bCs/>
                <w:sz w:val="20"/>
              </w:rPr>
              <w:t>Удельные размеры площадок д</w:t>
            </w:r>
            <w:r w:rsidR="009047D3" w:rsidRPr="00374126">
              <w:rPr>
                <w:sz w:val="20"/>
              </w:rPr>
              <w:t>ля стоянки автомашин –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00EC4D19">
              <w:rPr>
                <w:sz w:val="20"/>
              </w:rPr>
              <w:t>.</w:t>
            </w:r>
          </w:p>
          <w:p w:rsidR="00E164FC" w:rsidRPr="00660A73" w:rsidRDefault="00660A73" w:rsidP="00660A73">
            <w:pPr>
              <w:pStyle w:val="af0"/>
              <w:tabs>
                <w:tab w:val="left" w:pos="176"/>
              </w:tabs>
              <w:spacing w:after="0"/>
              <w:ind w:left="0"/>
              <w:jc w:val="both"/>
              <w:rPr>
                <w:sz w:val="20"/>
              </w:rPr>
            </w:pPr>
            <w:r w:rsidRPr="00660A73">
              <w:rPr>
                <w:sz w:val="20"/>
                <w:szCs w:val="20"/>
              </w:rPr>
              <w:t>2</w:t>
            </w:r>
            <w:r w:rsidR="00AA5DD8" w:rsidRPr="00660A73">
              <w:rPr>
                <w:sz w:val="20"/>
                <w:szCs w:val="20"/>
              </w:rPr>
              <w:t xml:space="preserve">. </w:t>
            </w:r>
            <w:r w:rsidRPr="00660A73">
              <w:rPr>
                <w:sz w:val="20"/>
                <w:szCs w:val="20"/>
              </w:rPr>
              <w:t>Предельные</w:t>
            </w:r>
            <w:r w:rsidRPr="00845B33">
              <w:rPr>
                <w:sz w:val="20"/>
                <w:szCs w:val="20"/>
              </w:rPr>
              <w:t xml:space="preserve">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EC4D19" w:rsidRPr="00C71716" w:rsidRDefault="00AA5DD8" w:rsidP="00EC4D19">
            <w:pPr>
              <w:spacing w:line="240" w:lineRule="auto"/>
              <w:ind w:firstLine="0"/>
              <w:jc w:val="both"/>
              <w:rPr>
                <w:sz w:val="20"/>
              </w:rPr>
            </w:pPr>
            <w:r w:rsidRPr="00C71716">
              <w:rPr>
                <w:sz w:val="20"/>
              </w:rPr>
              <w:t>3</w:t>
            </w:r>
            <w:r w:rsidR="00EE5278" w:rsidRPr="00C71716">
              <w:rPr>
                <w:sz w:val="20"/>
              </w:rPr>
              <w:t xml:space="preserve">. Минимальный отступ </w:t>
            </w:r>
            <w:r w:rsidR="00EC4D19" w:rsidRPr="00C71716">
              <w:rPr>
                <w:sz w:val="20"/>
              </w:rPr>
              <w:t>от передней границы не подлежит установлению.</w:t>
            </w:r>
          </w:p>
          <w:p w:rsidR="00EC4D19" w:rsidRPr="00C71716" w:rsidRDefault="00AA5DD8" w:rsidP="00EC4D19">
            <w:pPr>
              <w:pStyle w:val="af0"/>
              <w:tabs>
                <w:tab w:val="left" w:pos="176"/>
              </w:tabs>
              <w:spacing w:after="0"/>
              <w:ind w:left="0"/>
              <w:jc w:val="both"/>
              <w:rPr>
                <w:sz w:val="20"/>
                <w:szCs w:val="20"/>
              </w:rPr>
            </w:pPr>
            <w:r w:rsidRPr="00C71716">
              <w:rPr>
                <w:sz w:val="20"/>
                <w:szCs w:val="20"/>
              </w:rPr>
              <w:t>4</w:t>
            </w:r>
            <w:r w:rsidR="00EE5278" w:rsidRPr="00C71716">
              <w:rPr>
                <w:sz w:val="20"/>
                <w:szCs w:val="20"/>
              </w:rPr>
              <w:t xml:space="preserve">. Минимальный отступ </w:t>
            </w:r>
            <w:r w:rsidR="00EC4D19" w:rsidRPr="00C71716">
              <w:rPr>
                <w:sz w:val="20"/>
                <w:szCs w:val="20"/>
              </w:rPr>
              <w:t>от боковой и задней границы не подлежит установлению.</w:t>
            </w:r>
          </w:p>
          <w:p w:rsidR="00EC4D19" w:rsidRPr="00C71716" w:rsidRDefault="00AA5DD8" w:rsidP="00EC4D19">
            <w:pPr>
              <w:spacing w:line="240" w:lineRule="auto"/>
              <w:ind w:firstLine="0"/>
              <w:jc w:val="both"/>
              <w:rPr>
                <w:sz w:val="20"/>
              </w:rPr>
            </w:pPr>
            <w:r w:rsidRPr="00C71716">
              <w:rPr>
                <w:sz w:val="20"/>
              </w:rPr>
              <w:t>5</w:t>
            </w:r>
            <w:r w:rsidR="00EC4D19" w:rsidRPr="00C71716">
              <w:rPr>
                <w:sz w:val="20"/>
              </w:rPr>
              <w:t>.</w:t>
            </w:r>
            <w:r w:rsidR="00054439" w:rsidRPr="00C71716">
              <w:rPr>
                <w:sz w:val="20"/>
              </w:rPr>
              <w:t xml:space="preserve"> </w:t>
            </w:r>
            <w:r w:rsidR="00EC4D19" w:rsidRPr="00C71716">
              <w:rPr>
                <w:sz w:val="20"/>
              </w:rPr>
              <w:t>Максимальный процент застройки в границах земельного участка не подлежит установлению.</w:t>
            </w:r>
          </w:p>
          <w:p w:rsidR="00003356" w:rsidRPr="00C71716" w:rsidRDefault="00003356" w:rsidP="00EC4D19">
            <w:pPr>
              <w:spacing w:line="240" w:lineRule="auto"/>
              <w:ind w:firstLine="0"/>
              <w:jc w:val="both"/>
              <w:rPr>
                <w:sz w:val="20"/>
              </w:rPr>
            </w:pPr>
            <w:r w:rsidRPr="00C71716">
              <w:rPr>
                <w:sz w:val="20"/>
              </w:rPr>
              <w:t>6. Максимальная высота не подлежит установлению.</w:t>
            </w:r>
          </w:p>
          <w:p w:rsidR="009047D3" w:rsidRDefault="00003356" w:rsidP="00374126">
            <w:pPr>
              <w:autoSpaceDE w:val="0"/>
              <w:autoSpaceDN w:val="0"/>
              <w:adjustRightInd w:val="0"/>
              <w:spacing w:line="240" w:lineRule="auto"/>
              <w:ind w:firstLine="0"/>
              <w:jc w:val="both"/>
              <w:rPr>
                <w:sz w:val="20"/>
              </w:rPr>
            </w:pPr>
            <w:r>
              <w:rPr>
                <w:sz w:val="20"/>
              </w:rPr>
              <w:t>7</w:t>
            </w:r>
            <w:r w:rsidR="009047D3" w:rsidRPr="00374126">
              <w:rPr>
                <w:sz w:val="20"/>
              </w:rPr>
              <w:t>. Иные параметры в соответствии с действующими техническими регламентами (действующими нормативами)</w:t>
            </w:r>
          </w:p>
          <w:p w:rsidR="00AF7F33" w:rsidRPr="00374126" w:rsidRDefault="00AF7F33" w:rsidP="00374126">
            <w:pPr>
              <w:autoSpaceDE w:val="0"/>
              <w:autoSpaceDN w:val="0"/>
              <w:adjustRightInd w:val="0"/>
              <w:spacing w:line="240" w:lineRule="auto"/>
              <w:ind w:firstLine="0"/>
              <w:jc w:val="both"/>
              <w:rPr>
                <w:sz w:val="20"/>
              </w:rPr>
            </w:pPr>
          </w:p>
        </w:tc>
      </w:tr>
      <w:tr w:rsidR="009047D3" w:rsidRPr="00374126" w:rsidTr="001518E7">
        <w:trPr>
          <w:cantSplit/>
          <w:trHeight w:val="797"/>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1</w:t>
            </w:r>
            <w:r w:rsidR="00960F76">
              <w:rPr>
                <w:sz w:val="20"/>
              </w:rPr>
              <w:t>6</w:t>
            </w:r>
          </w:p>
        </w:tc>
        <w:tc>
          <w:tcPr>
            <w:tcW w:w="3260" w:type="dxa"/>
          </w:tcPr>
          <w:p w:rsidR="009047D3" w:rsidRPr="00374126" w:rsidRDefault="009047D3" w:rsidP="00374126">
            <w:pPr>
              <w:spacing w:line="240" w:lineRule="auto"/>
              <w:ind w:firstLine="0"/>
              <w:jc w:val="both"/>
              <w:rPr>
                <w:sz w:val="20"/>
              </w:rPr>
            </w:pPr>
            <w:r w:rsidRPr="00374126">
              <w:rPr>
                <w:bCs/>
                <w:sz w:val="20"/>
              </w:rPr>
              <w:t>Существующие жилые дома разных типов</w:t>
            </w:r>
          </w:p>
        </w:tc>
        <w:tc>
          <w:tcPr>
            <w:tcW w:w="5670" w:type="dxa"/>
          </w:tcPr>
          <w:p w:rsidR="00E164FC" w:rsidRPr="00660A73" w:rsidRDefault="00660A73" w:rsidP="00660A73">
            <w:pPr>
              <w:pStyle w:val="af0"/>
              <w:tabs>
                <w:tab w:val="left" w:pos="176"/>
              </w:tabs>
              <w:spacing w:after="0"/>
              <w:ind w:left="0"/>
              <w:jc w:val="both"/>
              <w:rPr>
                <w:sz w:val="20"/>
              </w:rPr>
            </w:pPr>
            <w:r w:rsidRPr="00660A73">
              <w:rPr>
                <w:sz w:val="20"/>
                <w:szCs w:val="20"/>
              </w:rPr>
              <w:t>1.</w:t>
            </w:r>
            <w:r w:rsidRPr="00845B33">
              <w:rPr>
                <w:sz w:val="20"/>
                <w:szCs w:val="20"/>
              </w:rPr>
              <w:t xml:space="preserve"> 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C41DE0" w:rsidRPr="00C71716" w:rsidRDefault="00AA5DD8" w:rsidP="00C41DE0">
            <w:pPr>
              <w:spacing w:line="240" w:lineRule="auto"/>
              <w:ind w:firstLine="0"/>
              <w:jc w:val="both"/>
              <w:rPr>
                <w:sz w:val="20"/>
              </w:rPr>
            </w:pPr>
            <w:r w:rsidRPr="00C71716">
              <w:rPr>
                <w:sz w:val="20"/>
              </w:rPr>
              <w:t>2</w:t>
            </w:r>
            <w:r w:rsidR="00EE5278" w:rsidRPr="00C71716">
              <w:rPr>
                <w:sz w:val="20"/>
              </w:rPr>
              <w:t xml:space="preserve">. Минимальный отступ </w:t>
            </w:r>
            <w:r w:rsidR="00C41DE0" w:rsidRPr="00C71716">
              <w:rPr>
                <w:sz w:val="20"/>
              </w:rPr>
              <w:t>от передней границы не подлежит установлению.</w:t>
            </w:r>
          </w:p>
          <w:p w:rsidR="00C41DE0" w:rsidRPr="00C71716" w:rsidRDefault="00AA5DD8" w:rsidP="00C41DE0">
            <w:pPr>
              <w:pStyle w:val="af0"/>
              <w:tabs>
                <w:tab w:val="left" w:pos="176"/>
              </w:tabs>
              <w:spacing w:after="0"/>
              <w:ind w:left="0"/>
              <w:jc w:val="both"/>
              <w:rPr>
                <w:sz w:val="20"/>
                <w:szCs w:val="20"/>
              </w:rPr>
            </w:pPr>
            <w:r w:rsidRPr="00C71716">
              <w:rPr>
                <w:sz w:val="20"/>
                <w:szCs w:val="20"/>
              </w:rPr>
              <w:t>3</w:t>
            </w:r>
            <w:r w:rsidR="00EE5278" w:rsidRPr="00C71716">
              <w:rPr>
                <w:sz w:val="20"/>
                <w:szCs w:val="20"/>
              </w:rPr>
              <w:t xml:space="preserve">. Минимальный отступ </w:t>
            </w:r>
            <w:r w:rsidR="00C41DE0" w:rsidRPr="00C71716">
              <w:rPr>
                <w:sz w:val="20"/>
                <w:szCs w:val="20"/>
              </w:rPr>
              <w:t>от боковой и задней границы не подлежит установлению.</w:t>
            </w:r>
          </w:p>
          <w:p w:rsidR="009047D3" w:rsidRPr="00C71716" w:rsidRDefault="00AA5DD8" w:rsidP="005E092F">
            <w:pPr>
              <w:spacing w:line="240" w:lineRule="auto"/>
              <w:ind w:firstLine="0"/>
              <w:jc w:val="both"/>
              <w:rPr>
                <w:sz w:val="20"/>
              </w:rPr>
            </w:pPr>
            <w:r w:rsidRPr="00C71716">
              <w:rPr>
                <w:sz w:val="20"/>
              </w:rPr>
              <w:t>4</w:t>
            </w:r>
            <w:r w:rsidR="00C41DE0" w:rsidRPr="00C71716">
              <w:rPr>
                <w:sz w:val="20"/>
              </w:rPr>
              <w:t>.</w:t>
            </w:r>
            <w:r w:rsidR="00054439" w:rsidRPr="00C71716">
              <w:rPr>
                <w:sz w:val="20"/>
              </w:rPr>
              <w:t xml:space="preserve"> </w:t>
            </w:r>
            <w:r w:rsidR="00C41DE0" w:rsidRPr="00C71716">
              <w:rPr>
                <w:sz w:val="20"/>
              </w:rPr>
              <w:t>Максимальный процент застройки в границах земельного участка не подлежит установлению.</w:t>
            </w:r>
          </w:p>
          <w:p w:rsidR="00003356" w:rsidRPr="00374126" w:rsidRDefault="00003356" w:rsidP="005E092F">
            <w:pPr>
              <w:spacing w:line="240" w:lineRule="auto"/>
              <w:ind w:firstLine="0"/>
              <w:jc w:val="both"/>
              <w:rPr>
                <w:sz w:val="20"/>
              </w:rPr>
            </w:pPr>
            <w:r w:rsidRPr="00C71716">
              <w:rPr>
                <w:sz w:val="20"/>
              </w:rPr>
              <w:t>5. Предельное количество этажей – 10.</w:t>
            </w:r>
          </w:p>
        </w:tc>
      </w:tr>
      <w:tr w:rsidR="009047D3" w:rsidRPr="00374126" w:rsidTr="001518E7">
        <w:trPr>
          <w:cantSplit/>
          <w:trHeight w:val="1357"/>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1</w:t>
            </w:r>
            <w:r w:rsidR="00960F76">
              <w:rPr>
                <w:sz w:val="20"/>
              </w:rPr>
              <w:t>7</w:t>
            </w:r>
          </w:p>
        </w:tc>
        <w:tc>
          <w:tcPr>
            <w:tcW w:w="3260" w:type="dxa"/>
          </w:tcPr>
          <w:p w:rsidR="009047D3" w:rsidRPr="00374126" w:rsidRDefault="009047D3" w:rsidP="00374126">
            <w:pPr>
              <w:spacing w:line="240" w:lineRule="auto"/>
              <w:ind w:firstLine="0"/>
              <w:jc w:val="both"/>
              <w:rPr>
                <w:bCs/>
                <w:sz w:val="20"/>
              </w:rPr>
            </w:pPr>
            <w:r w:rsidRPr="00374126">
              <w:rPr>
                <w:sz w:val="20"/>
              </w:rPr>
              <w:t>Объекты пожарной охраны</w:t>
            </w:r>
          </w:p>
        </w:tc>
        <w:tc>
          <w:tcPr>
            <w:tcW w:w="5670" w:type="dxa"/>
          </w:tcPr>
          <w:p w:rsidR="009047D3" w:rsidRPr="00C71716" w:rsidRDefault="005E092F" w:rsidP="00374126">
            <w:pPr>
              <w:autoSpaceDE w:val="0"/>
              <w:autoSpaceDN w:val="0"/>
              <w:adjustRightInd w:val="0"/>
              <w:spacing w:line="240" w:lineRule="auto"/>
              <w:ind w:firstLine="0"/>
              <w:jc w:val="both"/>
              <w:rPr>
                <w:bCs/>
                <w:sz w:val="20"/>
              </w:rPr>
            </w:pPr>
            <w:r w:rsidRPr="00C71716">
              <w:rPr>
                <w:bCs/>
                <w:sz w:val="20"/>
              </w:rPr>
              <w:t>1</w:t>
            </w:r>
            <w:r w:rsidR="009047D3" w:rsidRPr="00C71716">
              <w:rPr>
                <w:bCs/>
                <w:sz w:val="20"/>
              </w:rPr>
              <w:t>. Пожарные депо располагаются на расстоянии 10м до красных линий</w:t>
            </w:r>
            <w:r w:rsidR="00C41DE0" w:rsidRPr="00C71716">
              <w:rPr>
                <w:bCs/>
                <w:sz w:val="20"/>
              </w:rPr>
              <w:t>.</w:t>
            </w:r>
          </w:p>
          <w:p w:rsidR="00AA5DD8" w:rsidRPr="00660A73" w:rsidRDefault="00660A73" w:rsidP="00660A73">
            <w:pPr>
              <w:pStyle w:val="af0"/>
              <w:tabs>
                <w:tab w:val="left" w:pos="176"/>
              </w:tabs>
              <w:spacing w:after="0"/>
              <w:ind w:left="0"/>
              <w:jc w:val="both"/>
              <w:rPr>
                <w:sz w:val="20"/>
              </w:rPr>
            </w:pPr>
            <w:r w:rsidRPr="00660A73">
              <w:rPr>
                <w:sz w:val="20"/>
                <w:szCs w:val="20"/>
              </w:rPr>
              <w:t>2</w:t>
            </w:r>
            <w:r w:rsidR="00AA5DD8" w:rsidRPr="00660A73">
              <w:rPr>
                <w:sz w:val="20"/>
                <w:szCs w:val="20"/>
              </w:rPr>
              <w:t>.</w:t>
            </w:r>
            <w:r w:rsidR="00AA5DD8" w:rsidRPr="00C71716">
              <w:t xml:space="preserve">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C41DE0" w:rsidRPr="00C71716" w:rsidRDefault="005E092F" w:rsidP="00C41DE0">
            <w:pPr>
              <w:spacing w:line="240" w:lineRule="auto"/>
              <w:ind w:firstLine="0"/>
              <w:jc w:val="both"/>
              <w:rPr>
                <w:sz w:val="20"/>
              </w:rPr>
            </w:pPr>
            <w:r w:rsidRPr="00C71716">
              <w:rPr>
                <w:sz w:val="20"/>
              </w:rPr>
              <w:t>3</w:t>
            </w:r>
            <w:r w:rsidR="00C41DE0" w:rsidRPr="00C71716">
              <w:rPr>
                <w:sz w:val="20"/>
              </w:rPr>
              <w:t>. Мин</w:t>
            </w:r>
            <w:r w:rsidR="00EE5278" w:rsidRPr="00C71716">
              <w:rPr>
                <w:sz w:val="20"/>
              </w:rPr>
              <w:t xml:space="preserve">имальный отступ </w:t>
            </w:r>
            <w:r w:rsidR="00C41DE0" w:rsidRPr="00C71716">
              <w:rPr>
                <w:sz w:val="20"/>
              </w:rPr>
              <w:t>от передней границы 10м.</w:t>
            </w:r>
          </w:p>
          <w:p w:rsidR="00C41DE0" w:rsidRPr="00C71716" w:rsidRDefault="005E092F" w:rsidP="00C41DE0">
            <w:pPr>
              <w:pStyle w:val="af0"/>
              <w:tabs>
                <w:tab w:val="left" w:pos="176"/>
              </w:tabs>
              <w:spacing w:after="0"/>
              <w:ind w:left="0"/>
              <w:jc w:val="both"/>
              <w:rPr>
                <w:sz w:val="20"/>
                <w:szCs w:val="20"/>
              </w:rPr>
            </w:pPr>
            <w:r w:rsidRPr="00C71716">
              <w:rPr>
                <w:sz w:val="20"/>
                <w:szCs w:val="20"/>
              </w:rPr>
              <w:t>4</w:t>
            </w:r>
            <w:r w:rsidR="00EE5278" w:rsidRPr="00C71716">
              <w:rPr>
                <w:sz w:val="20"/>
                <w:szCs w:val="20"/>
              </w:rPr>
              <w:t xml:space="preserve">. Минимальный отступ </w:t>
            </w:r>
            <w:r w:rsidR="00C41DE0" w:rsidRPr="00C71716">
              <w:rPr>
                <w:sz w:val="20"/>
                <w:szCs w:val="20"/>
              </w:rPr>
              <w:t>от боковой и задней границы не подлежит установлению.</w:t>
            </w:r>
          </w:p>
          <w:p w:rsidR="00C41DE0" w:rsidRPr="00C71716" w:rsidRDefault="005E092F" w:rsidP="005E092F">
            <w:pPr>
              <w:spacing w:line="240" w:lineRule="auto"/>
              <w:ind w:firstLine="0"/>
              <w:jc w:val="both"/>
              <w:rPr>
                <w:sz w:val="20"/>
              </w:rPr>
            </w:pPr>
            <w:r w:rsidRPr="00C71716">
              <w:rPr>
                <w:sz w:val="20"/>
              </w:rPr>
              <w:t>5</w:t>
            </w:r>
            <w:r w:rsidR="00C41DE0" w:rsidRPr="00C71716">
              <w:rPr>
                <w:sz w:val="20"/>
              </w:rPr>
              <w:t>.</w:t>
            </w:r>
            <w:r w:rsidR="00AA5DD8" w:rsidRPr="00C71716">
              <w:rPr>
                <w:sz w:val="20"/>
              </w:rPr>
              <w:t xml:space="preserve"> </w:t>
            </w:r>
            <w:r w:rsidR="00C41DE0" w:rsidRPr="00C71716">
              <w:rPr>
                <w:sz w:val="20"/>
              </w:rPr>
              <w:t xml:space="preserve">Максимальный процент застройки в границах земельного участка </w:t>
            </w:r>
            <w:r w:rsidRPr="00C71716">
              <w:rPr>
                <w:sz w:val="20"/>
              </w:rPr>
              <w:t>не подлежит установлению.</w:t>
            </w:r>
          </w:p>
          <w:p w:rsidR="00003356" w:rsidRPr="00C71716" w:rsidRDefault="00003356" w:rsidP="005E092F">
            <w:pPr>
              <w:spacing w:line="240" w:lineRule="auto"/>
              <w:ind w:firstLine="0"/>
              <w:jc w:val="both"/>
              <w:rPr>
                <w:sz w:val="20"/>
              </w:rPr>
            </w:pPr>
            <w:r w:rsidRPr="00C71716">
              <w:rPr>
                <w:sz w:val="20"/>
              </w:rPr>
              <w:t>6. Максимальная высота не подлежит установлению.</w:t>
            </w:r>
          </w:p>
        </w:tc>
      </w:tr>
      <w:tr w:rsidR="009047D3" w:rsidRPr="00374126" w:rsidTr="001518E7">
        <w:trPr>
          <w:cantSplit/>
          <w:trHeight w:val="797"/>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1</w:t>
            </w:r>
            <w:r w:rsidR="00960F76">
              <w:rPr>
                <w:sz w:val="20"/>
              </w:rPr>
              <w:t>8</w:t>
            </w:r>
          </w:p>
        </w:tc>
        <w:tc>
          <w:tcPr>
            <w:tcW w:w="3260" w:type="dxa"/>
          </w:tcPr>
          <w:p w:rsidR="009047D3" w:rsidRPr="00374126" w:rsidRDefault="009047D3" w:rsidP="00374126">
            <w:pPr>
              <w:spacing w:line="240" w:lineRule="auto"/>
              <w:ind w:firstLine="0"/>
              <w:jc w:val="both"/>
              <w:rPr>
                <w:sz w:val="20"/>
              </w:rPr>
            </w:pPr>
            <w:r w:rsidRPr="00374126">
              <w:rPr>
                <w:sz w:val="20"/>
              </w:rPr>
              <w:t>Жилищно-эксплуатационные организации и аварийно-диспетчерские службы</w:t>
            </w:r>
          </w:p>
        </w:tc>
        <w:tc>
          <w:tcPr>
            <w:tcW w:w="5670" w:type="dxa"/>
          </w:tcPr>
          <w:p w:rsidR="00E164FC" w:rsidRPr="00660A73" w:rsidRDefault="00660A73" w:rsidP="00660A73">
            <w:pPr>
              <w:pStyle w:val="af0"/>
              <w:tabs>
                <w:tab w:val="left" w:pos="176"/>
              </w:tabs>
              <w:spacing w:after="0"/>
              <w:ind w:left="0"/>
              <w:jc w:val="both"/>
              <w:rPr>
                <w:sz w:val="20"/>
              </w:rPr>
            </w:pPr>
            <w:r w:rsidRPr="00660A73">
              <w:rPr>
                <w:sz w:val="20"/>
                <w:szCs w:val="20"/>
              </w:rPr>
              <w:t>1.</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C41DE0" w:rsidRPr="00C71716" w:rsidRDefault="002B756E" w:rsidP="002B756E">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EE5278" w:rsidRPr="00C71716">
              <w:rPr>
                <w:rFonts w:ascii="Times New Roman" w:hAnsi="Times New Roman" w:cs="Times New Roman"/>
              </w:rPr>
              <w:t xml:space="preserve">. Минимальный отступ </w:t>
            </w:r>
            <w:r w:rsidR="00C41DE0" w:rsidRPr="00C71716">
              <w:rPr>
                <w:rFonts w:ascii="Times New Roman" w:hAnsi="Times New Roman" w:cs="Times New Roman"/>
              </w:rPr>
              <w:t>от передней границы 5 м.</w:t>
            </w:r>
          </w:p>
          <w:p w:rsidR="00C41DE0" w:rsidRPr="00C71716" w:rsidRDefault="002B756E" w:rsidP="00C41DE0">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C41DE0" w:rsidRPr="00C71716">
              <w:rPr>
                <w:rFonts w:ascii="Times New Roman" w:hAnsi="Times New Roman" w:cs="Times New Roman"/>
              </w:rPr>
              <w:t>. Минимальный отступ  от боковой и задней границы 3 м.</w:t>
            </w:r>
          </w:p>
          <w:p w:rsidR="009047D3" w:rsidRPr="00C71716" w:rsidRDefault="002B756E"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41DE0" w:rsidRPr="00C71716">
              <w:rPr>
                <w:rFonts w:ascii="Times New Roman" w:hAnsi="Times New Roman" w:cs="Times New Roman"/>
              </w:rPr>
              <w:t xml:space="preserve">. Максимальный процент застройки в границах земельного участка </w:t>
            </w:r>
            <w:r w:rsidR="005E092F" w:rsidRPr="00C71716">
              <w:rPr>
                <w:rFonts w:ascii="Times New Roman" w:hAnsi="Times New Roman" w:cs="Times New Roman"/>
              </w:rPr>
              <w:t>не подлежит установлению.</w:t>
            </w:r>
          </w:p>
          <w:p w:rsidR="00003356" w:rsidRPr="00C71716" w:rsidRDefault="00003356"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tc>
      </w:tr>
      <w:tr w:rsidR="009047D3" w:rsidRPr="00374126" w:rsidTr="001518E7">
        <w:trPr>
          <w:cantSplit/>
          <w:trHeight w:val="797"/>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960F76" w:rsidP="00374126">
            <w:pPr>
              <w:spacing w:line="240" w:lineRule="auto"/>
              <w:ind w:firstLine="0"/>
              <w:rPr>
                <w:sz w:val="20"/>
              </w:rPr>
            </w:pPr>
            <w:r>
              <w:rPr>
                <w:sz w:val="20"/>
              </w:rPr>
              <w:t>19</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Общественные туалеты</w:t>
            </w:r>
          </w:p>
        </w:tc>
        <w:tc>
          <w:tcPr>
            <w:tcW w:w="5670" w:type="dxa"/>
          </w:tcPr>
          <w:p w:rsidR="00E164FC" w:rsidRPr="00660A73" w:rsidRDefault="00660A73" w:rsidP="00660A73">
            <w:pPr>
              <w:pStyle w:val="af0"/>
              <w:tabs>
                <w:tab w:val="left" w:pos="176"/>
              </w:tabs>
              <w:spacing w:after="0"/>
              <w:ind w:left="0"/>
              <w:jc w:val="both"/>
              <w:rPr>
                <w:sz w:val="20"/>
              </w:rPr>
            </w:pPr>
            <w:r w:rsidRPr="00660A73">
              <w:rPr>
                <w:sz w:val="20"/>
                <w:szCs w:val="20"/>
              </w:rPr>
              <w:t>1</w:t>
            </w:r>
            <w:r w:rsidR="002B756E" w:rsidRPr="00660A73">
              <w:rPr>
                <w:sz w:val="20"/>
                <w:szCs w:val="20"/>
              </w:rPr>
              <w:t>.</w:t>
            </w:r>
            <w:r w:rsidR="002B756E" w:rsidRPr="00C71716">
              <w:t xml:space="preserve">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C41DE0" w:rsidRPr="00C71716" w:rsidRDefault="002B756E" w:rsidP="00C41DE0">
            <w:pPr>
              <w:spacing w:line="240" w:lineRule="auto"/>
              <w:ind w:firstLine="0"/>
              <w:jc w:val="both"/>
              <w:rPr>
                <w:sz w:val="20"/>
              </w:rPr>
            </w:pPr>
            <w:r w:rsidRPr="00C71716">
              <w:rPr>
                <w:sz w:val="20"/>
              </w:rPr>
              <w:t>2</w:t>
            </w:r>
            <w:r w:rsidR="00EE5278" w:rsidRPr="00C71716">
              <w:rPr>
                <w:sz w:val="20"/>
              </w:rPr>
              <w:t xml:space="preserve">. Минимальный отступ </w:t>
            </w:r>
            <w:r w:rsidR="00C41DE0" w:rsidRPr="00C71716">
              <w:rPr>
                <w:sz w:val="20"/>
              </w:rPr>
              <w:t>от передней границы не подлежит установлению.</w:t>
            </w:r>
          </w:p>
          <w:p w:rsidR="00C41DE0" w:rsidRPr="00C71716" w:rsidRDefault="002B756E" w:rsidP="00C41DE0">
            <w:pPr>
              <w:pStyle w:val="af0"/>
              <w:tabs>
                <w:tab w:val="left" w:pos="176"/>
              </w:tabs>
              <w:spacing w:after="0"/>
              <w:ind w:left="0"/>
              <w:jc w:val="both"/>
              <w:rPr>
                <w:sz w:val="20"/>
                <w:szCs w:val="20"/>
              </w:rPr>
            </w:pPr>
            <w:r w:rsidRPr="00C71716">
              <w:rPr>
                <w:sz w:val="20"/>
                <w:szCs w:val="20"/>
              </w:rPr>
              <w:t>3</w:t>
            </w:r>
            <w:r w:rsidR="003F2398" w:rsidRPr="00C71716">
              <w:rPr>
                <w:sz w:val="20"/>
                <w:szCs w:val="20"/>
              </w:rPr>
              <w:t xml:space="preserve">. Минимальный отступ </w:t>
            </w:r>
            <w:r w:rsidR="00C41DE0" w:rsidRPr="00C71716">
              <w:rPr>
                <w:sz w:val="20"/>
                <w:szCs w:val="20"/>
              </w:rPr>
              <w:t>от боковой и задней границы не подлежит установлению.</w:t>
            </w:r>
          </w:p>
          <w:p w:rsidR="009047D3" w:rsidRPr="00C71716" w:rsidRDefault="002B756E" w:rsidP="00C41DE0">
            <w:pPr>
              <w:spacing w:line="240" w:lineRule="auto"/>
              <w:ind w:firstLine="0"/>
              <w:jc w:val="both"/>
              <w:rPr>
                <w:sz w:val="20"/>
              </w:rPr>
            </w:pPr>
            <w:r w:rsidRPr="00C71716">
              <w:rPr>
                <w:sz w:val="20"/>
              </w:rPr>
              <w:t>4</w:t>
            </w:r>
            <w:r w:rsidR="00C41DE0" w:rsidRPr="00C71716">
              <w:rPr>
                <w:sz w:val="20"/>
              </w:rPr>
              <w:t>.</w:t>
            </w:r>
            <w:r w:rsidRPr="00C71716">
              <w:rPr>
                <w:sz w:val="20"/>
              </w:rPr>
              <w:t xml:space="preserve"> </w:t>
            </w:r>
            <w:r w:rsidR="00C41DE0" w:rsidRPr="00C71716">
              <w:rPr>
                <w:sz w:val="20"/>
              </w:rPr>
              <w:t>Максимальный процент застройки в границах земельного участка не подлежит установлению.</w:t>
            </w:r>
          </w:p>
          <w:p w:rsidR="00003356" w:rsidRPr="00C71716" w:rsidRDefault="00003356" w:rsidP="00C41DE0">
            <w:pPr>
              <w:spacing w:line="240" w:lineRule="auto"/>
              <w:ind w:firstLine="0"/>
              <w:jc w:val="both"/>
              <w:rPr>
                <w:sz w:val="20"/>
              </w:rPr>
            </w:pPr>
            <w:r w:rsidRPr="00C71716">
              <w:rPr>
                <w:sz w:val="20"/>
              </w:rPr>
              <w:t>5. Максимальная высота не подлежит установлению.</w:t>
            </w:r>
          </w:p>
        </w:tc>
      </w:tr>
      <w:tr w:rsidR="009047D3" w:rsidRPr="00374126" w:rsidTr="001518E7">
        <w:trPr>
          <w:cantSplit/>
          <w:trHeight w:val="824"/>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2</w:t>
            </w:r>
            <w:r w:rsidR="00960F76">
              <w:rPr>
                <w:sz w:val="20"/>
              </w:rPr>
              <w:t>0</w:t>
            </w:r>
          </w:p>
        </w:tc>
        <w:tc>
          <w:tcPr>
            <w:tcW w:w="3260" w:type="dxa"/>
          </w:tcPr>
          <w:p w:rsidR="009047D3" w:rsidRPr="00374126" w:rsidRDefault="009047D3" w:rsidP="00374126">
            <w:pPr>
              <w:spacing w:line="240" w:lineRule="auto"/>
              <w:ind w:firstLine="0"/>
              <w:jc w:val="both"/>
              <w:rPr>
                <w:sz w:val="20"/>
              </w:rPr>
            </w:pPr>
            <w:r w:rsidRPr="00374126">
              <w:rPr>
                <w:sz w:val="20"/>
              </w:rPr>
              <w:t>Отделения, участковые пункты полиции</w:t>
            </w:r>
          </w:p>
        </w:tc>
        <w:tc>
          <w:tcPr>
            <w:tcW w:w="5670" w:type="dxa"/>
          </w:tcPr>
          <w:p w:rsidR="00E164FC" w:rsidRPr="00C71716" w:rsidRDefault="002B756E" w:rsidP="00E164FC">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660A73" w:rsidRPr="00845B33">
              <w:rPr>
                <w:rFonts w:ascii="Times New Roman" w:hAnsi="Times New Roman" w:cs="Times New Roman"/>
              </w:rPr>
              <w:t xml:space="preserve">Предельные (минимальные и (или) максимальные размеры) земельного </w:t>
            </w:r>
            <w:r w:rsidR="00660A73" w:rsidRPr="001F0FF3">
              <w:rPr>
                <w:rFonts w:ascii="Times New Roman" w:hAnsi="Times New Roman" w:cs="Times New Roman"/>
              </w:rPr>
              <w:t>участка</w:t>
            </w:r>
            <w:r w:rsidR="00660A73">
              <w:t xml:space="preserve">, </w:t>
            </w:r>
            <w:r w:rsidR="00660A73" w:rsidRPr="00217429">
              <w:rPr>
                <w:rFonts w:ascii="Times New Roman" w:hAnsi="Times New Roman" w:cs="Times New Roman"/>
              </w:rPr>
              <w:t>в том числе площадь</w:t>
            </w:r>
            <w:r w:rsidR="00660A73" w:rsidRPr="00660A73">
              <w:rPr>
                <w:rFonts w:ascii="Times New Roman" w:hAnsi="Times New Roman" w:cs="Times New Roman"/>
              </w:rPr>
              <w:t xml:space="preserve"> не подлежат установлению.</w:t>
            </w:r>
          </w:p>
          <w:p w:rsidR="00C41DE0" w:rsidRPr="00C71716" w:rsidRDefault="002B756E" w:rsidP="00C41DE0">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C41DE0" w:rsidRPr="00C71716">
              <w:rPr>
                <w:rFonts w:ascii="Times New Roman" w:hAnsi="Times New Roman" w:cs="Times New Roman"/>
              </w:rPr>
              <w:t>. М</w:t>
            </w:r>
            <w:r w:rsidR="003F2398" w:rsidRPr="00C71716">
              <w:rPr>
                <w:rFonts w:ascii="Times New Roman" w:hAnsi="Times New Roman" w:cs="Times New Roman"/>
              </w:rPr>
              <w:t xml:space="preserve">инимальный отступ </w:t>
            </w:r>
            <w:r w:rsidR="00C41DE0" w:rsidRPr="00C71716">
              <w:rPr>
                <w:rFonts w:ascii="Times New Roman" w:hAnsi="Times New Roman" w:cs="Times New Roman"/>
              </w:rPr>
              <w:t>от передней границы 3 м.</w:t>
            </w:r>
          </w:p>
          <w:p w:rsidR="00C41DE0" w:rsidRPr="00C71716" w:rsidRDefault="002B756E" w:rsidP="00C41DE0">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3F2398" w:rsidRPr="00C71716">
              <w:rPr>
                <w:rFonts w:ascii="Times New Roman" w:hAnsi="Times New Roman" w:cs="Times New Roman"/>
              </w:rPr>
              <w:t xml:space="preserve">. Минимальный отступ </w:t>
            </w:r>
            <w:r w:rsidR="00C41DE0" w:rsidRPr="00C71716">
              <w:rPr>
                <w:rFonts w:ascii="Times New Roman" w:hAnsi="Times New Roman" w:cs="Times New Roman"/>
              </w:rPr>
              <w:t>от боковой и задней границы 3 м.</w:t>
            </w:r>
          </w:p>
          <w:p w:rsidR="009047D3" w:rsidRPr="00C71716" w:rsidRDefault="002B756E"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41DE0" w:rsidRPr="00C71716">
              <w:rPr>
                <w:rFonts w:ascii="Times New Roman" w:hAnsi="Times New Roman" w:cs="Times New Roman"/>
              </w:rPr>
              <w:t>. Максимальный процент застройки в границах земельного участка</w:t>
            </w:r>
            <w:r w:rsidR="005E092F" w:rsidRPr="00C71716">
              <w:t xml:space="preserve"> </w:t>
            </w:r>
            <w:r w:rsidR="005E092F" w:rsidRPr="00C71716">
              <w:rPr>
                <w:rFonts w:ascii="Times New Roman" w:hAnsi="Times New Roman" w:cs="Times New Roman"/>
              </w:rPr>
              <w:t>не подлежит установлению.</w:t>
            </w:r>
            <w:r w:rsidR="00C41DE0" w:rsidRPr="00C71716">
              <w:rPr>
                <w:rFonts w:ascii="Times New Roman" w:hAnsi="Times New Roman" w:cs="Times New Roman"/>
              </w:rPr>
              <w:t xml:space="preserve"> </w:t>
            </w:r>
          </w:p>
          <w:p w:rsidR="00086C3F" w:rsidRPr="00C71716" w:rsidRDefault="003F2F5C"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5. Предельная высота </w:t>
            </w:r>
            <w:proofErr w:type="spellStart"/>
            <w:proofErr w:type="gramStart"/>
            <w:r w:rsidRPr="00C71716">
              <w:rPr>
                <w:rFonts w:ascii="Times New Roman" w:hAnsi="Times New Roman" w:cs="Times New Roman"/>
              </w:rPr>
              <w:t>высота</w:t>
            </w:r>
            <w:proofErr w:type="spellEnd"/>
            <w:proofErr w:type="gramEnd"/>
            <w:r w:rsidRPr="00C71716">
              <w:rPr>
                <w:rFonts w:ascii="Times New Roman" w:hAnsi="Times New Roman" w:cs="Times New Roman"/>
              </w:rPr>
              <w:t xml:space="preserve"> 12 м</w:t>
            </w:r>
            <w:r w:rsidR="00086C3F" w:rsidRPr="00C71716">
              <w:rPr>
                <w:rFonts w:ascii="Times New Roman" w:hAnsi="Times New Roman" w:cs="Times New Roman"/>
              </w:rPr>
              <w:t>.</w:t>
            </w:r>
          </w:p>
        </w:tc>
      </w:tr>
      <w:tr w:rsidR="009047D3" w:rsidRPr="00374126" w:rsidTr="001518E7">
        <w:trPr>
          <w:cantSplit/>
          <w:trHeight w:val="880"/>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lastRenderedPageBreak/>
              <w:t>Условно разрешенные</w:t>
            </w:r>
          </w:p>
        </w:tc>
        <w:tc>
          <w:tcPr>
            <w:tcW w:w="568" w:type="dxa"/>
          </w:tcPr>
          <w:p w:rsidR="009047D3" w:rsidRPr="00374126" w:rsidRDefault="00DC242E" w:rsidP="00374126">
            <w:pPr>
              <w:spacing w:line="240" w:lineRule="auto"/>
              <w:ind w:firstLine="0"/>
              <w:rPr>
                <w:sz w:val="20"/>
              </w:rPr>
            </w:pPr>
            <w:r>
              <w:rPr>
                <w:sz w:val="20"/>
              </w:rPr>
              <w:t>2</w:t>
            </w:r>
            <w:r w:rsidR="00960F76">
              <w:rPr>
                <w:sz w:val="20"/>
              </w:rPr>
              <w:t>1</w:t>
            </w:r>
          </w:p>
        </w:tc>
        <w:tc>
          <w:tcPr>
            <w:tcW w:w="3260" w:type="dxa"/>
          </w:tcPr>
          <w:p w:rsidR="009047D3" w:rsidRPr="00374126" w:rsidRDefault="009047D3" w:rsidP="00374126">
            <w:pPr>
              <w:spacing w:line="240" w:lineRule="auto"/>
              <w:ind w:firstLine="0"/>
              <w:rPr>
                <w:sz w:val="20"/>
              </w:rPr>
            </w:pPr>
            <w:r w:rsidRPr="00374126">
              <w:rPr>
                <w:sz w:val="20"/>
              </w:rPr>
              <w:t>Объекты, связанные с отправлением культа</w:t>
            </w:r>
          </w:p>
          <w:p w:rsidR="009047D3" w:rsidRPr="00374126" w:rsidRDefault="009047D3" w:rsidP="00374126">
            <w:pPr>
              <w:spacing w:line="240" w:lineRule="auto"/>
              <w:jc w:val="both"/>
              <w:rPr>
                <w:sz w:val="20"/>
              </w:rPr>
            </w:pPr>
          </w:p>
        </w:tc>
        <w:tc>
          <w:tcPr>
            <w:tcW w:w="5670" w:type="dxa"/>
          </w:tcPr>
          <w:p w:rsidR="00E164FC" w:rsidRPr="00C71716" w:rsidRDefault="002B756E" w:rsidP="00E164FC">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660A73" w:rsidRPr="00845B33">
              <w:rPr>
                <w:rFonts w:ascii="Times New Roman" w:hAnsi="Times New Roman" w:cs="Times New Roman"/>
              </w:rPr>
              <w:t xml:space="preserve">Предельные (минимальные и (или) максимальные размеры) земельного </w:t>
            </w:r>
            <w:r w:rsidR="00660A73" w:rsidRPr="001F0FF3">
              <w:rPr>
                <w:rFonts w:ascii="Times New Roman" w:hAnsi="Times New Roman" w:cs="Times New Roman"/>
              </w:rPr>
              <w:t>участка</w:t>
            </w:r>
            <w:r w:rsidR="00660A73">
              <w:t xml:space="preserve">, </w:t>
            </w:r>
            <w:r w:rsidR="00660A73" w:rsidRPr="00217429">
              <w:rPr>
                <w:rFonts w:ascii="Times New Roman" w:hAnsi="Times New Roman" w:cs="Times New Roman"/>
              </w:rPr>
              <w:t>в том числе площадь</w:t>
            </w:r>
            <w:r w:rsidR="00660A73" w:rsidRPr="00660A73">
              <w:rPr>
                <w:rFonts w:ascii="Times New Roman" w:hAnsi="Times New Roman" w:cs="Times New Roman"/>
              </w:rPr>
              <w:t xml:space="preserve"> не подлежат установлению.</w:t>
            </w:r>
          </w:p>
          <w:p w:rsidR="00C41DE0" w:rsidRPr="00C71716" w:rsidRDefault="002B756E" w:rsidP="00C41DE0">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3F2398" w:rsidRPr="00C71716">
              <w:rPr>
                <w:rFonts w:ascii="Times New Roman" w:hAnsi="Times New Roman" w:cs="Times New Roman"/>
              </w:rPr>
              <w:t xml:space="preserve">. Минимальный отступ </w:t>
            </w:r>
            <w:r w:rsidR="00C41DE0" w:rsidRPr="00C71716">
              <w:rPr>
                <w:rFonts w:ascii="Times New Roman" w:hAnsi="Times New Roman" w:cs="Times New Roman"/>
              </w:rPr>
              <w:t>от передней границы 3 м.</w:t>
            </w:r>
          </w:p>
          <w:p w:rsidR="00C41DE0" w:rsidRPr="00C71716" w:rsidRDefault="002B756E" w:rsidP="00C41DE0">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3F2398" w:rsidRPr="00C71716">
              <w:rPr>
                <w:rFonts w:ascii="Times New Roman" w:hAnsi="Times New Roman" w:cs="Times New Roman"/>
              </w:rPr>
              <w:t xml:space="preserve">. Минимальный отступ </w:t>
            </w:r>
            <w:r w:rsidR="00C41DE0" w:rsidRPr="00C71716">
              <w:rPr>
                <w:rFonts w:ascii="Times New Roman" w:hAnsi="Times New Roman" w:cs="Times New Roman"/>
              </w:rPr>
              <w:t>от боковой и задней границы не подлежит установлению.</w:t>
            </w:r>
          </w:p>
          <w:p w:rsidR="009047D3" w:rsidRPr="00C71716" w:rsidRDefault="002B756E" w:rsidP="00C41DE0">
            <w:pPr>
              <w:pStyle w:val="ConsPlusNormal"/>
              <w:widowControl/>
              <w:ind w:firstLine="15"/>
              <w:jc w:val="both"/>
              <w:rPr>
                <w:bCs/>
              </w:rPr>
            </w:pPr>
            <w:r w:rsidRPr="00C71716">
              <w:rPr>
                <w:rFonts w:ascii="Times New Roman" w:hAnsi="Times New Roman" w:cs="Times New Roman"/>
              </w:rPr>
              <w:t>4</w:t>
            </w:r>
            <w:r w:rsidR="00C41DE0" w:rsidRPr="00C71716">
              <w:rPr>
                <w:rFonts w:ascii="Times New Roman" w:hAnsi="Times New Roman" w:cs="Times New Roman"/>
              </w:rPr>
              <w:t>. Максимальный процент застройки в границах земельного участка 70%.</w:t>
            </w:r>
            <w:r w:rsidR="009047D3" w:rsidRPr="00C71716">
              <w:rPr>
                <w:bCs/>
              </w:rPr>
              <w:t xml:space="preserve"> </w:t>
            </w:r>
          </w:p>
          <w:p w:rsidR="00086C3F" w:rsidRPr="00C71716" w:rsidRDefault="00086C3F" w:rsidP="00C41DE0">
            <w:pPr>
              <w:pStyle w:val="ConsPlusNormal"/>
              <w:widowControl/>
              <w:ind w:firstLine="15"/>
              <w:jc w:val="both"/>
              <w:rPr>
                <w:rFonts w:ascii="Times New Roman" w:hAnsi="Times New Roman" w:cs="Times New Roman"/>
              </w:rPr>
            </w:pPr>
            <w:r w:rsidRPr="00C71716">
              <w:rPr>
                <w:rFonts w:ascii="Times New Roman" w:hAnsi="Times New Roman" w:cs="Times New Roman"/>
                <w:bCs/>
              </w:rPr>
              <w:t xml:space="preserve">5. </w:t>
            </w:r>
            <w:r w:rsidR="003F2F5C" w:rsidRPr="00C71716">
              <w:rPr>
                <w:rFonts w:ascii="Times New Roman" w:hAnsi="Times New Roman" w:cs="Times New Roman"/>
                <w:bCs/>
              </w:rPr>
              <w:t>Предельная в</w:t>
            </w:r>
            <w:r w:rsidRPr="00C71716">
              <w:rPr>
                <w:rFonts w:ascii="Times New Roman" w:hAnsi="Times New Roman" w:cs="Times New Roman"/>
                <w:bCs/>
              </w:rPr>
              <w:t>ысота не подлежит установлению.</w:t>
            </w:r>
          </w:p>
        </w:tc>
      </w:tr>
      <w:tr w:rsidR="009047D3" w:rsidRPr="00374126" w:rsidTr="001518E7">
        <w:trPr>
          <w:cantSplit/>
          <w:trHeight w:val="593"/>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2</w:t>
            </w:r>
            <w:r w:rsidR="00960F76">
              <w:rPr>
                <w:sz w:val="20"/>
              </w:rPr>
              <w:t>2</w:t>
            </w:r>
          </w:p>
        </w:tc>
        <w:tc>
          <w:tcPr>
            <w:tcW w:w="3260" w:type="dxa"/>
          </w:tcPr>
          <w:p w:rsidR="009047D3" w:rsidRPr="00374126" w:rsidRDefault="009047D3" w:rsidP="00374126">
            <w:pPr>
              <w:spacing w:line="240" w:lineRule="auto"/>
              <w:ind w:firstLine="0"/>
              <w:rPr>
                <w:sz w:val="20"/>
              </w:rPr>
            </w:pPr>
            <w:r w:rsidRPr="00374126">
              <w:rPr>
                <w:sz w:val="20"/>
              </w:rPr>
              <w:t>Антенны сотовой, радиорелейной и спутниковой связи</w:t>
            </w:r>
          </w:p>
        </w:tc>
        <w:tc>
          <w:tcPr>
            <w:tcW w:w="5670" w:type="dxa"/>
          </w:tcPr>
          <w:p w:rsidR="00E164FC" w:rsidRPr="00C71716" w:rsidRDefault="002B756E" w:rsidP="00E164FC">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660A73" w:rsidRPr="00660A73">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C41DE0" w:rsidRPr="00C71716" w:rsidRDefault="002B756E" w:rsidP="00C41DE0">
            <w:pPr>
              <w:spacing w:line="240" w:lineRule="auto"/>
              <w:ind w:firstLine="0"/>
              <w:jc w:val="both"/>
              <w:rPr>
                <w:sz w:val="20"/>
              </w:rPr>
            </w:pPr>
            <w:r w:rsidRPr="00C71716">
              <w:rPr>
                <w:sz w:val="20"/>
              </w:rPr>
              <w:t>2</w:t>
            </w:r>
            <w:r w:rsidR="003F2398" w:rsidRPr="00C71716">
              <w:rPr>
                <w:sz w:val="20"/>
              </w:rPr>
              <w:t>. Минимальный отступ</w:t>
            </w:r>
            <w:r w:rsidR="00C41DE0" w:rsidRPr="00C71716">
              <w:rPr>
                <w:sz w:val="20"/>
              </w:rPr>
              <w:t xml:space="preserve"> от передней границы не подлежит установлению.</w:t>
            </w:r>
          </w:p>
          <w:p w:rsidR="00C41DE0" w:rsidRPr="00C71716" w:rsidRDefault="002B756E" w:rsidP="00C41DE0">
            <w:pPr>
              <w:pStyle w:val="af0"/>
              <w:tabs>
                <w:tab w:val="left" w:pos="176"/>
              </w:tabs>
              <w:spacing w:after="0"/>
              <w:ind w:left="0"/>
              <w:jc w:val="both"/>
              <w:rPr>
                <w:sz w:val="20"/>
                <w:szCs w:val="20"/>
              </w:rPr>
            </w:pPr>
            <w:r w:rsidRPr="00C71716">
              <w:rPr>
                <w:sz w:val="20"/>
                <w:szCs w:val="20"/>
              </w:rPr>
              <w:t>3</w:t>
            </w:r>
            <w:r w:rsidR="003F2398" w:rsidRPr="00C71716">
              <w:rPr>
                <w:sz w:val="20"/>
                <w:szCs w:val="20"/>
              </w:rPr>
              <w:t xml:space="preserve">. Минимальный отступ </w:t>
            </w:r>
            <w:r w:rsidR="00C41DE0" w:rsidRPr="00C71716">
              <w:rPr>
                <w:sz w:val="20"/>
                <w:szCs w:val="20"/>
              </w:rPr>
              <w:t>от боковой и задней границы не подлежит установлению.</w:t>
            </w:r>
          </w:p>
          <w:p w:rsidR="009047D3" w:rsidRPr="00C71716" w:rsidRDefault="002B756E" w:rsidP="00C41DE0">
            <w:pPr>
              <w:pStyle w:val="af0"/>
              <w:tabs>
                <w:tab w:val="left" w:pos="176"/>
              </w:tabs>
              <w:spacing w:after="0"/>
              <w:ind w:left="0"/>
              <w:jc w:val="both"/>
              <w:rPr>
                <w:sz w:val="20"/>
                <w:szCs w:val="20"/>
              </w:rPr>
            </w:pPr>
            <w:r w:rsidRPr="00C71716">
              <w:rPr>
                <w:sz w:val="20"/>
              </w:rPr>
              <w:t>4</w:t>
            </w:r>
            <w:r w:rsidR="00C41DE0" w:rsidRPr="00C71716">
              <w:rPr>
                <w:sz w:val="20"/>
                <w:szCs w:val="20"/>
              </w:rPr>
              <w:t>.</w:t>
            </w:r>
            <w:r w:rsidRPr="00C71716">
              <w:rPr>
                <w:sz w:val="20"/>
                <w:szCs w:val="20"/>
              </w:rPr>
              <w:t xml:space="preserve"> </w:t>
            </w:r>
            <w:r w:rsidR="00C41DE0" w:rsidRPr="00C71716">
              <w:rPr>
                <w:sz w:val="20"/>
                <w:szCs w:val="20"/>
              </w:rPr>
              <w:t>Максимальный процент застройки в границах земельного участка не подлежит установлению.</w:t>
            </w:r>
          </w:p>
          <w:p w:rsidR="00086C3F" w:rsidRPr="00C71716" w:rsidRDefault="00086C3F" w:rsidP="00C41DE0">
            <w:pPr>
              <w:pStyle w:val="af0"/>
              <w:tabs>
                <w:tab w:val="left" w:pos="176"/>
              </w:tabs>
              <w:spacing w:after="0"/>
              <w:ind w:left="0"/>
              <w:jc w:val="both"/>
              <w:rPr>
                <w:sz w:val="20"/>
                <w:szCs w:val="20"/>
              </w:rPr>
            </w:pPr>
            <w:r w:rsidRPr="00C71716">
              <w:rPr>
                <w:sz w:val="20"/>
                <w:szCs w:val="20"/>
              </w:rPr>
              <w:t>5.</w:t>
            </w:r>
            <w:r w:rsidRPr="00C71716">
              <w:rPr>
                <w:bCs/>
                <w:sz w:val="20"/>
                <w:szCs w:val="20"/>
              </w:rPr>
              <w:t xml:space="preserve"> </w:t>
            </w:r>
            <w:r w:rsidR="003F2F5C" w:rsidRPr="00C71716">
              <w:rPr>
                <w:bCs/>
                <w:sz w:val="20"/>
                <w:szCs w:val="20"/>
              </w:rPr>
              <w:t>Предельная в</w:t>
            </w:r>
            <w:r w:rsidRPr="00C71716">
              <w:rPr>
                <w:bCs/>
                <w:sz w:val="20"/>
                <w:szCs w:val="20"/>
              </w:rPr>
              <w:t>ысота не подлежит установлению.</w:t>
            </w:r>
          </w:p>
        </w:tc>
      </w:tr>
      <w:tr w:rsidR="009047D3" w:rsidRPr="00374126" w:rsidTr="001518E7">
        <w:trPr>
          <w:cantSplit/>
          <w:trHeight w:val="797"/>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2</w:t>
            </w:r>
            <w:r w:rsidR="00960F76">
              <w:rPr>
                <w:sz w:val="20"/>
              </w:rPr>
              <w:t>3</w:t>
            </w:r>
          </w:p>
        </w:tc>
        <w:tc>
          <w:tcPr>
            <w:tcW w:w="3260" w:type="dxa"/>
          </w:tcPr>
          <w:p w:rsidR="009047D3" w:rsidRPr="00374126" w:rsidRDefault="009047D3" w:rsidP="00374126">
            <w:pPr>
              <w:spacing w:line="240" w:lineRule="auto"/>
              <w:ind w:firstLine="0"/>
              <w:rPr>
                <w:sz w:val="20"/>
              </w:rPr>
            </w:pPr>
            <w:r w:rsidRPr="00374126">
              <w:rPr>
                <w:sz w:val="20"/>
              </w:rPr>
              <w:t>Общежития</w:t>
            </w:r>
          </w:p>
        </w:tc>
        <w:tc>
          <w:tcPr>
            <w:tcW w:w="5670" w:type="dxa"/>
          </w:tcPr>
          <w:p w:rsidR="00660A73" w:rsidRDefault="00660A73" w:rsidP="002B756E">
            <w:pPr>
              <w:pStyle w:val="ConsPlusNormal"/>
              <w:widowControl/>
              <w:ind w:firstLine="0"/>
              <w:jc w:val="both"/>
              <w:rPr>
                <w:rFonts w:ascii="Times New Roman" w:hAnsi="Times New Roman" w:cs="Times New Roman"/>
              </w:rPr>
            </w:pPr>
            <w:r>
              <w:rPr>
                <w:rFonts w:ascii="Times New Roman" w:hAnsi="Times New Roman" w:cs="Times New Roman"/>
              </w:rPr>
              <w:t>1.</w:t>
            </w:r>
            <w:r w:rsidRPr="00660A73">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2B756E" w:rsidRPr="00C71716" w:rsidRDefault="00690867" w:rsidP="002B756E">
            <w:pPr>
              <w:pStyle w:val="ConsPlusNormal"/>
              <w:widowControl/>
              <w:ind w:firstLine="0"/>
              <w:jc w:val="both"/>
              <w:rPr>
                <w:rFonts w:ascii="Times New Roman" w:hAnsi="Times New Roman" w:cs="Times New Roman"/>
              </w:rPr>
            </w:pPr>
            <w:r>
              <w:rPr>
                <w:rFonts w:ascii="Times New Roman" w:hAnsi="Times New Roman" w:cs="Times New Roman"/>
              </w:rPr>
              <w:t>2</w:t>
            </w:r>
            <w:r w:rsidR="00660A73">
              <w:rPr>
                <w:rFonts w:ascii="Times New Roman" w:hAnsi="Times New Roman" w:cs="Times New Roman"/>
              </w:rPr>
              <w:t>. Минимальная площадь</w:t>
            </w:r>
            <w:r w:rsidR="002B756E" w:rsidRPr="00C71716">
              <w:rPr>
                <w:rFonts w:ascii="Times New Roman" w:hAnsi="Times New Roman" w:cs="Times New Roman"/>
              </w:rPr>
              <w:t xml:space="preserve"> земельного</w:t>
            </w:r>
            <w:r w:rsidR="00660A73">
              <w:rPr>
                <w:rFonts w:ascii="Times New Roman" w:hAnsi="Times New Roman" w:cs="Times New Roman"/>
              </w:rPr>
              <w:t xml:space="preserve"> участка 400 кв. м, максимальная площадь</w:t>
            </w:r>
            <w:r w:rsidR="002B756E" w:rsidRPr="00C71716">
              <w:rPr>
                <w:rFonts w:ascii="Times New Roman" w:hAnsi="Times New Roman" w:cs="Times New Roman"/>
              </w:rPr>
              <w:t xml:space="preserve"> земельного участка 3000 кв.м.</w:t>
            </w:r>
          </w:p>
          <w:p w:rsidR="00C41DE0" w:rsidRPr="00C71716" w:rsidRDefault="00690867" w:rsidP="00C41DE0">
            <w:pPr>
              <w:pStyle w:val="ConsPlusNormal"/>
              <w:widowControl/>
              <w:ind w:firstLine="15"/>
              <w:jc w:val="both"/>
              <w:rPr>
                <w:rFonts w:ascii="Times New Roman" w:hAnsi="Times New Roman" w:cs="Times New Roman"/>
              </w:rPr>
            </w:pPr>
            <w:r>
              <w:rPr>
                <w:rFonts w:ascii="Times New Roman" w:hAnsi="Times New Roman" w:cs="Times New Roman"/>
              </w:rPr>
              <w:t>3</w:t>
            </w:r>
            <w:r w:rsidR="004910C8" w:rsidRPr="00C71716">
              <w:rPr>
                <w:rFonts w:ascii="Times New Roman" w:hAnsi="Times New Roman" w:cs="Times New Roman"/>
              </w:rPr>
              <w:t>. Минимальный отступ</w:t>
            </w:r>
            <w:r w:rsidR="00C41DE0" w:rsidRPr="00C71716">
              <w:rPr>
                <w:rFonts w:ascii="Times New Roman" w:hAnsi="Times New Roman" w:cs="Times New Roman"/>
              </w:rPr>
              <w:t xml:space="preserve"> от передней границы 3 м.</w:t>
            </w:r>
          </w:p>
          <w:p w:rsidR="00C41DE0" w:rsidRPr="00C71716" w:rsidRDefault="00690867" w:rsidP="00C41DE0">
            <w:pPr>
              <w:pStyle w:val="ConsPlusNormal"/>
              <w:widowControl/>
              <w:ind w:firstLine="15"/>
              <w:jc w:val="both"/>
              <w:rPr>
                <w:rFonts w:ascii="Times New Roman" w:hAnsi="Times New Roman" w:cs="Times New Roman"/>
              </w:rPr>
            </w:pPr>
            <w:r>
              <w:rPr>
                <w:rFonts w:ascii="Times New Roman" w:hAnsi="Times New Roman" w:cs="Times New Roman"/>
              </w:rPr>
              <w:t>4</w:t>
            </w:r>
            <w:r w:rsidR="004910C8" w:rsidRPr="00C71716">
              <w:rPr>
                <w:rFonts w:ascii="Times New Roman" w:hAnsi="Times New Roman" w:cs="Times New Roman"/>
              </w:rPr>
              <w:t xml:space="preserve">. Минимальный отступ </w:t>
            </w:r>
            <w:r w:rsidR="00C41DE0" w:rsidRPr="00C71716">
              <w:rPr>
                <w:rFonts w:ascii="Times New Roman" w:hAnsi="Times New Roman" w:cs="Times New Roman"/>
              </w:rPr>
              <w:t>от боковой и задней границы 3 м.</w:t>
            </w:r>
          </w:p>
          <w:p w:rsidR="009047D3" w:rsidRPr="00C71716" w:rsidRDefault="00690867" w:rsidP="00C41DE0">
            <w:pPr>
              <w:pStyle w:val="ConsPlusNormal"/>
              <w:widowControl/>
              <w:ind w:firstLine="15"/>
              <w:jc w:val="both"/>
              <w:rPr>
                <w:rFonts w:ascii="Times New Roman" w:hAnsi="Times New Roman" w:cs="Times New Roman"/>
              </w:rPr>
            </w:pPr>
            <w:r>
              <w:rPr>
                <w:rFonts w:ascii="Times New Roman" w:hAnsi="Times New Roman" w:cs="Times New Roman"/>
              </w:rPr>
              <w:t>5</w:t>
            </w:r>
            <w:r w:rsidR="00C41DE0" w:rsidRPr="00C71716">
              <w:rPr>
                <w:rFonts w:ascii="Times New Roman" w:hAnsi="Times New Roman" w:cs="Times New Roman"/>
              </w:rPr>
              <w:t>. Максимальный процент застройки в границах земельного участка 70%.</w:t>
            </w:r>
          </w:p>
          <w:p w:rsidR="00086C3F" w:rsidRPr="00C71716" w:rsidRDefault="00690867" w:rsidP="00C41DE0">
            <w:pPr>
              <w:pStyle w:val="ConsPlusNormal"/>
              <w:widowControl/>
              <w:ind w:firstLine="15"/>
              <w:jc w:val="both"/>
              <w:rPr>
                <w:rFonts w:ascii="Times New Roman" w:hAnsi="Times New Roman" w:cs="Times New Roman"/>
              </w:rPr>
            </w:pPr>
            <w:r>
              <w:rPr>
                <w:rFonts w:ascii="Times New Roman" w:hAnsi="Times New Roman" w:cs="Times New Roman"/>
              </w:rPr>
              <w:t>6</w:t>
            </w:r>
            <w:r w:rsidR="00086C3F" w:rsidRPr="00C71716">
              <w:rPr>
                <w:rFonts w:ascii="Times New Roman" w:hAnsi="Times New Roman" w:cs="Times New Roman"/>
              </w:rPr>
              <w:t>. Предельное количество этажей – 5.</w:t>
            </w:r>
          </w:p>
        </w:tc>
      </w:tr>
      <w:tr w:rsidR="009047D3" w:rsidRPr="00374126" w:rsidTr="001518E7">
        <w:trPr>
          <w:cantSplit/>
          <w:trHeight w:val="681"/>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2</w:t>
            </w:r>
            <w:r w:rsidR="00960F76">
              <w:rPr>
                <w:sz w:val="20"/>
              </w:rPr>
              <w:t>4</w:t>
            </w:r>
          </w:p>
        </w:tc>
        <w:tc>
          <w:tcPr>
            <w:tcW w:w="3260" w:type="dxa"/>
          </w:tcPr>
          <w:p w:rsidR="009047D3" w:rsidRPr="00374126" w:rsidRDefault="009047D3" w:rsidP="00374126">
            <w:pPr>
              <w:spacing w:line="240" w:lineRule="auto"/>
              <w:ind w:firstLine="0"/>
              <w:rPr>
                <w:sz w:val="20"/>
              </w:rPr>
            </w:pPr>
            <w:r w:rsidRPr="00374126">
              <w:rPr>
                <w:sz w:val="20"/>
              </w:rPr>
              <w:t xml:space="preserve">Существующие производственные объекты </w:t>
            </w:r>
          </w:p>
        </w:tc>
        <w:tc>
          <w:tcPr>
            <w:tcW w:w="5670" w:type="dxa"/>
          </w:tcPr>
          <w:p w:rsidR="00E164FC" w:rsidRPr="00C71716" w:rsidRDefault="009047D3" w:rsidP="00057C63">
            <w:pPr>
              <w:pStyle w:val="af0"/>
              <w:numPr>
                <w:ilvl w:val="0"/>
                <w:numId w:val="13"/>
              </w:numPr>
              <w:tabs>
                <w:tab w:val="left" w:pos="176"/>
              </w:tabs>
              <w:ind w:left="34" w:hanging="34"/>
              <w:jc w:val="both"/>
              <w:rPr>
                <w:sz w:val="20"/>
              </w:rPr>
            </w:pPr>
            <w:r w:rsidRPr="00C71716">
              <w:rPr>
                <w:sz w:val="20"/>
              </w:rPr>
              <w:t xml:space="preserve">Класс санитарной вредности не выше </w:t>
            </w:r>
            <w:r w:rsidRPr="00C71716">
              <w:rPr>
                <w:sz w:val="20"/>
                <w:lang w:val="en-US"/>
              </w:rPr>
              <w:t>V</w:t>
            </w:r>
            <w:r w:rsidR="002B756E" w:rsidRPr="00C71716">
              <w:rPr>
                <w:sz w:val="20"/>
              </w:rPr>
              <w:t>.</w:t>
            </w:r>
          </w:p>
          <w:p w:rsidR="00E164FC" w:rsidRPr="00C71716" w:rsidRDefault="00AB2AFF" w:rsidP="00E164FC">
            <w:pPr>
              <w:pStyle w:val="af0"/>
              <w:tabs>
                <w:tab w:val="left" w:pos="176"/>
              </w:tabs>
              <w:ind w:left="34"/>
              <w:jc w:val="both"/>
              <w:rPr>
                <w:sz w:val="20"/>
              </w:rPr>
            </w:pPr>
            <w:r w:rsidRPr="00C71716">
              <w:rPr>
                <w:sz w:val="20"/>
                <w:szCs w:val="20"/>
              </w:rPr>
              <w:t xml:space="preserve">2. </w:t>
            </w:r>
            <w:r w:rsidR="00775205" w:rsidRPr="00660A73">
              <w:rPr>
                <w:sz w:val="20"/>
                <w:szCs w:val="20"/>
              </w:rPr>
              <w:t>Предельные (минимальные и (или) максимальные размеры) земельного участка</w:t>
            </w:r>
            <w:r w:rsidR="00775205">
              <w:t>,</w:t>
            </w:r>
            <w:r w:rsidR="00775205" w:rsidRPr="00AE1E3B">
              <w:rPr>
                <w:sz w:val="20"/>
                <w:szCs w:val="20"/>
              </w:rPr>
              <w:t xml:space="preserve"> в том числе площадь не подлежат установлению.</w:t>
            </w:r>
          </w:p>
          <w:p w:rsidR="00BC3CDA" w:rsidRPr="00C71716" w:rsidRDefault="00AB2AFF" w:rsidP="00AB2AFF">
            <w:pPr>
              <w:pStyle w:val="af0"/>
              <w:tabs>
                <w:tab w:val="left" w:pos="176"/>
              </w:tabs>
              <w:ind w:left="34"/>
              <w:jc w:val="both"/>
              <w:rPr>
                <w:sz w:val="20"/>
              </w:rPr>
            </w:pPr>
            <w:r w:rsidRPr="00C71716">
              <w:rPr>
                <w:sz w:val="20"/>
              </w:rPr>
              <w:t>3</w:t>
            </w:r>
            <w:r w:rsidR="00BC3CDA" w:rsidRPr="00C71716">
              <w:rPr>
                <w:sz w:val="20"/>
              </w:rPr>
              <w:t>. Минима</w:t>
            </w:r>
            <w:r w:rsidR="004910C8" w:rsidRPr="00C71716">
              <w:rPr>
                <w:sz w:val="20"/>
              </w:rPr>
              <w:t xml:space="preserve">льный отступ </w:t>
            </w:r>
            <w:r w:rsidR="00BC3CDA" w:rsidRPr="00C71716">
              <w:rPr>
                <w:sz w:val="20"/>
              </w:rPr>
              <w:t>от передней границы не подлежит установлению.</w:t>
            </w:r>
          </w:p>
          <w:p w:rsidR="00BC3CDA" w:rsidRPr="00C71716" w:rsidRDefault="00AB2AFF" w:rsidP="00BC3CDA">
            <w:pPr>
              <w:pStyle w:val="af0"/>
              <w:tabs>
                <w:tab w:val="left" w:pos="176"/>
              </w:tabs>
              <w:spacing w:after="0"/>
              <w:ind w:left="0"/>
              <w:jc w:val="both"/>
              <w:rPr>
                <w:sz w:val="20"/>
                <w:szCs w:val="20"/>
              </w:rPr>
            </w:pPr>
            <w:r w:rsidRPr="00C71716">
              <w:rPr>
                <w:sz w:val="20"/>
                <w:szCs w:val="20"/>
              </w:rPr>
              <w:t>4</w:t>
            </w:r>
            <w:r w:rsidR="004910C8" w:rsidRPr="00C71716">
              <w:rPr>
                <w:sz w:val="20"/>
                <w:szCs w:val="20"/>
              </w:rPr>
              <w:t>. Минимальный</w:t>
            </w:r>
            <w:r w:rsidR="00BC3CDA" w:rsidRPr="00C71716">
              <w:rPr>
                <w:sz w:val="20"/>
                <w:szCs w:val="20"/>
              </w:rPr>
              <w:t xml:space="preserve"> </w:t>
            </w:r>
            <w:r w:rsidR="00054439" w:rsidRPr="00C71716">
              <w:rPr>
                <w:sz w:val="20"/>
                <w:szCs w:val="20"/>
              </w:rPr>
              <w:t xml:space="preserve">отступ </w:t>
            </w:r>
            <w:r w:rsidR="00BC3CDA" w:rsidRPr="00C71716">
              <w:rPr>
                <w:sz w:val="20"/>
                <w:szCs w:val="20"/>
              </w:rPr>
              <w:t>от боковой и задней границы не подлежит установлению.</w:t>
            </w:r>
          </w:p>
          <w:p w:rsidR="00BC3CDA" w:rsidRPr="00C71716" w:rsidRDefault="00AB2AFF" w:rsidP="00BC3CDA">
            <w:pPr>
              <w:spacing w:line="240" w:lineRule="auto"/>
              <w:ind w:firstLine="0"/>
              <w:jc w:val="both"/>
              <w:rPr>
                <w:sz w:val="20"/>
              </w:rPr>
            </w:pPr>
            <w:r w:rsidRPr="00C71716">
              <w:rPr>
                <w:sz w:val="20"/>
              </w:rPr>
              <w:t>5</w:t>
            </w:r>
            <w:r w:rsidR="00BC3CDA" w:rsidRPr="00C71716">
              <w:rPr>
                <w:sz w:val="20"/>
              </w:rPr>
              <w:t>.</w:t>
            </w:r>
            <w:r w:rsidR="00054439" w:rsidRPr="00C71716">
              <w:rPr>
                <w:sz w:val="20"/>
              </w:rPr>
              <w:t xml:space="preserve"> </w:t>
            </w:r>
            <w:r w:rsidR="00BC3CDA" w:rsidRPr="00C71716">
              <w:rPr>
                <w:sz w:val="20"/>
              </w:rPr>
              <w:t>Максимальный процент застройки в границах земельного участка не подлежит установлению.</w:t>
            </w:r>
          </w:p>
          <w:p w:rsidR="00086C3F" w:rsidRPr="00C71716" w:rsidRDefault="003F2F5C" w:rsidP="00BC3CDA">
            <w:pPr>
              <w:spacing w:line="240" w:lineRule="auto"/>
              <w:ind w:firstLine="0"/>
              <w:jc w:val="both"/>
              <w:rPr>
                <w:bCs/>
                <w:sz w:val="20"/>
              </w:rPr>
            </w:pPr>
            <w:r w:rsidRPr="00C71716">
              <w:rPr>
                <w:sz w:val="20"/>
              </w:rPr>
              <w:t>6. Предельная</w:t>
            </w:r>
            <w:r w:rsidR="00086C3F" w:rsidRPr="00C71716">
              <w:rPr>
                <w:sz w:val="20"/>
              </w:rPr>
              <w:t xml:space="preserve"> высота не подлежит установлению.</w:t>
            </w:r>
          </w:p>
        </w:tc>
      </w:tr>
    </w:tbl>
    <w:p w:rsidR="009047D3" w:rsidRPr="00374126" w:rsidRDefault="009047D3" w:rsidP="00374126">
      <w:pPr>
        <w:spacing w:line="240" w:lineRule="auto"/>
        <w:jc w:val="center"/>
        <w:rPr>
          <w:b/>
          <w:sz w:val="20"/>
          <w:u w:val="single"/>
        </w:rPr>
      </w:pPr>
    </w:p>
    <w:p w:rsidR="009047D3" w:rsidRPr="00374126" w:rsidRDefault="009047D3" w:rsidP="00374126">
      <w:pPr>
        <w:spacing w:line="240" w:lineRule="auto"/>
        <w:jc w:val="center"/>
        <w:rPr>
          <w:b/>
          <w:i/>
          <w:sz w:val="20"/>
        </w:rPr>
      </w:pPr>
      <w:r w:rsidRPr="00374126">
        <w:rPr>
          <w:b/>
          <w:i/>
          <w:sz w:val="20"/>
        </w:rPr>
        <w:t>Зона обслуживания и деловой активности местного значения – Ц-2</w:t>
      </w:r>
    </w:p>
    <w:p w:rsidR="009047D3" w:rsidRPr="00374126" w:rsidRDefault="009047D3" w:rsidP="00374126">
      <w:pPr>
        <w:spacing w:line="240" w:lineRule="auto"/>
        <w:rPr>
          <w:sz w:val="20"/>
        </w:rPr>
      </w:pPr>
    </w:p>
    <w:p w:rsidR="003B2DFE" w:rsidRPr="00157A91" w:rsidRDefault="003B2DFE" w:rsidP="008228F8">
      <w:pPr>
        <w:tabs>
          <w:tab w:val="left" w:pos="9921"/>
        </w:tabs>
        <w:spacing w:line="240" w:lineRule="auto"/>
        <w:ind w:right="-1" w:firstLine="0"/>
        <w:jc w:val="both"/>
        <w:rPr>
          <w:sz w:val="20"/>
        </w:rPr>
      </w:pPr>
      <w:r w:rsidRPr="00157A91">
        <w:rPr>
          <w:sz w:val="20"/>
        </w:rPr>
        <w:t>Зона размещения объектов социального и коммунально-бытового назначения – Ц-2 выделена для обеспечения правовых условий формирования локальных центров местного уровня обслуживания (районных центров) с широким спектром коммерческих и обслуживающих функций, ориентированных на удовлетворение  периодических и повседневных потребностей населения.</w:t>
      </w:r>
    </w:p>
    <w:p w:rsidR="009047D3" w:rsidRPr="00374126" w:rsidRDefault="009047D3" w:rsidP="00374126">
      <w:pPr>
        <w:spacing w:line="240" w:lineRule="auto"/>
        <w:ind w:right="436"/>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571"/>
        <w:gridCol w:w="3260"/>
        <w:gridCol w:w="5670"/>
      </w:tblGrid>
      <w:tr w:rsidR="009047D3" w:rsidRPr="00374126" w:rsidTr="008228F8">
        <w:trPr>
          <w:cantSplit/>
          <w:trHeight w:val="1039"/>
        </w:trPr>
        <w:tc>
          <w:tcPr>
            <w:tcW w:w="847" w:type="dxa"/>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firstLine="0"/>
              <w:rPr>
                <w:b/>
                <w:sz w:val="20"/>
              </w:rPr>
            </w:pPr>
            <w:r w:rsidRPr="00374126">
              <w:rPr>
                <w:b/>
                <w:sz w:val="20"/>
              </w:rPr>
              <w:t>Вид  разрешенного использования</w:t>
            </w: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jc w:val="center"/>
              <w:rPr>
                <w:b/>
                <w:sz w:val="20"/>
              </w:rPr>
            </w:pPr>
            <w:r w:rsidRPr="00374126">
              <w:rPr>
                <w:b/>
                <w:sz w:val="20"/>
              </w:rPr>
              <w:t>№</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tc>
        <w:tc>
          <w:tcPr>
            <w:tcW w:w="567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47D3" w:rsidRPr="00374126" w:rsidTr="008228F8">
        <w:trPr>
          <w:cantSplit/>
          <w:trHeight w:val="775"/>
        </w:trPr>
        <w:tc>
          <w:tcPr>
            <w:tcW w:w="847" w:type="dxa"/>
            <w:vMerge w:val="restart"/>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r w:rsidRPr="00374126">
              <w:rPr>
                <w:b/>
                <w:sz w:val="20"/>
              </w:rPr>
              <w:t>Основные</w:t>
            </w:r>
          </w:p>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b/>
                <w:sz w:val="20"/>
              </w:rPr>
            </w:pPr>
            <w:r w:rsidRPr="00374126">
              <w:rPr>
                <w:sz w:val="20"/>
              </w:rPr>
              <w:t>Административно-управленческие  организации, объекты обслуживания повседневного спроса</w:t>
            </w:r>
          </w:p>
        </w:tc>
        <w:tc>
          <w:tcPr>
            <w:tcW w:w="5670" w:type="dxa"/>
            <w:vMerge w:val="restart"/>
            <w:tcBorders>
              <w:top w:val="single" w:sz="4" w:space="0" w:color="auto"/>
              <w:left w:val="single" w:sz="4" w:space="0" w:color="auto"/>
              <w:right w:val="single" w:sz="4" w:space="0" w:color="auto"/>
            </w:tcBorders>
          </w:tcPr>
          <w:p w:rsidR="009047D3" w:rsidRPr="00374126" w:rsidRDefault="00690867" w:rsidP="00374126">
            <w:pPr>
              <w:autoSpaceDE w:val="0"/>
              <w:autoSpaceDN w:val="0"/>
              <w:adjustRightInd w:val="0"/>
              <w:spacing w:line="240" w:lineRule="auto"/>
              <w:ind w:firstLine="15"/>
              <w:jc w:val="both"/>
              <w:rPr>
                <w:sz w:val="20"/>
              </w:rPr>
            </w:pPr>
            <w:r>
              <w:rPr>
                <w:sz w:val="20"/>
              </w:rPr>
              <w:t>1.</w:t>
            </w:r>
            <w:r w:rsidR="009047D3" w:rsidRPr="00374126">
              <w:rPr>
                <w:sz w:val="20"/>
              </w:rPr>
              <w:t xml:space="preserve">Высоту помещений от пола до потолка общественных зданий и жилых помещений санаториев следует принимать не менее </w:t>
            </w:r>
            <w:smartTag w:uri="urn:schemas-microsoft-com:office:smarttags" w:element="metricconverter">
              <w:smartTagPr>
                <w:attr w:name="ProductID" w:val="3 м"/>
              </w:smartTagPr>
              <w:r w:rsidR="009047D3" w:rsidRPr="00374126">
                <w:rPr>
                  <w:sz w:val="20"/>
                </w:rPr>
                <w:t>3 м</w:t>
              </w:r>
            </w:smartTag>
            <w:r w:rsidR="009047D3" w:rsidRPr="00374126">
              <w:rPr>
                <w:sz w:val="20"/>
              </w:rPr>
              <w:t>.</w:t>
            </w:r>
          </w:p>
          <w:p w:rsidR="009047D3" w:rsidRPr="00374126" w:rsidRDefault="009047D3" w:rsidP="00374126">
            <w:pPr>
              <w:autoSpaceDE w:val="0"/>
              <w:autoSpaceDN w:val="0"/>
              <w:adjustRightInd w:val="0"/>
              <w:spacing w:line="240" w:lineRule="auto"/>
              <w:ind w:firstLine="15"/>
              <w:jc w:val="both"/>
              <w:rPr>
                <w:sz w:val="20"/>
              </w:rPr>
            </w:pPr>
            <w:r w:rsidRPr="00374126">
              <w:rPr>
                <w:sz w:val="20"/>
              </w:rPr>
              <w:t xml:space="preserve">Высота коридоров и холлов должна быть не менее </w:t>
            </w:r>
            <w:smartTag w:uri="urn:schemas-microsoft-com:office:smarttags" w:element="metricconverter">
              <w:smartTagPr>
                <w:attr w:name="ProductID" w:val="2,4 м"/>
              </w:smartTagPr>
              <w:r w:rsidRPr="00374126">
                <w:rPr>
                  <w:sz w:val="20"/>
                </w:rPr>
                <w:t>2,4 м</w:t>
              </w:r>
            </w:smartTag>
            <w:r w:rsidRPr="00374126">
              <w:rPr>
                <w:sz w:val="20"/>
              </w:rPr>
              <w:t xml:space="preserve">; в офисах, размещаемых в жилых зданиях, и в заводских конторах, размещаемых в административно-бытовых зданиях, - не менее </w:t>
            </w:r>
            <w:smartTag w:uri="urn:schemas-microsoft-com:office:smarttags" w:element="metricconverter">
              <w:smartTagPr>
                <w:attr w:name="ProductID" w:val="2,2 м"/>
              </w:smartTagPr>
              <w:r w:rsidRPr="00374126">
                <w:rPr>
                  <w:sz w:val="20"/>
                </w:rPr>
                <w:t>2,2 м</w:t>
              </w:r>
            </w:smartTag>
            <w:r w:rsidRPr="00374126">
              <w:rPr>
                <w:sz w:val="20"/>
              </w:rPr>
              <w:t>.</w:t>
            </w:r>
          </w:p>
          <w:p w:rsidR="009047D3" w:rsidRPr="00374126" w:rsidRDefault="009047D3" w:rsidP="00374126">
            <w:pPr>
              <w:autoSpaceDE w:val="0"/>
              <w:autoSpaceDN w:val="0"/>
              <w:adjustRightInd w:val="0"/>
              <w:spacing w:line="240" w:lineRule="auto"/>
              <w:ind w:firstLine="0"/>
              <w:jc w:val="both"/>
              <w:rPr>
                <w:sz w:val="20"/>
              </w:rPr>
            </w:pPr>
            <w:r w:rsidRPr="00374126">
              <w:rPr>
                <w:sz w:val="20"/>
              </w:rPr>
              <w:t>В небольших офисах, размещаемых в объеме жилых зданий, и в заводских конторах, размещаемых в административно-бытовых зданиях, высота помещений может соответствовать высоте, принятой в этих зданиях.</w:t>
            </w:r>
          </w:p>
          <w:p w:rsidR="009047D3" w:rsidRPr="00374126" w:rsidRDefault="009047D3" w:rsidP="00374126">
            <w:pPr>
              <w:autoSpaceDE w:val="0"/>
              <w:autoSpaceDN w:val="0"/>
              <w:adjustRightInd w:val="0"/>
              <w:spacing w:line="240" w:lineRule="auto"/>
              <w:ind w:firstLine="15"/>
              <w:jc w:val="both"/>
              <w:rPr>
                <w:sz w:val="20"/>
              </w:rPr>
            </w:pPr>
            <w:r w:rsidRPr="00374126">
              <w:rPr>
                <w:sz w:val="20"/>
              </w:rPr>
              <w:t xml:space="preserve">Сквозные проезды в зданиях следует принимать шириной в свету не менее </w:t>
            </w:r>
            <w:smartTag w:uri="urn:schemas-microsoft-com:office:smarttags" w:element="metricconverter">
              <w:smartTagPr>
                <w:attr w:name="ProductID" w:val="3,5 м"/>
              </w:smartTagPr>
              <w:r w:rsidRPr="00374126">
                <w:rPr>
                  <w:sz w:val="20"/>
                </w:rPr>
                <w:t>3,5 м</w:t>
              </w:r>
            </w:smartTag>
            <w:r w:rsidRPr="00374126">
              <w:rPr>
                <w:sz w:val="20"/>
              </w:rPr>
              <w:t xml:space="preserve">, высотой не менее </w:t>
            </w:r>
            <w:smartTag w:uri="urn:schemas-microsoft-com:office:smarttags" w:element="metricconverter">
              <w:smartTagPr>
                <w:attr w:name="ProductID" w:val="4,25 м"/>
              </w:smartTagPr>
              <w:r w:rsidRPr="00374126">
                <w:rPr>
                  <w:sz w:val="20"/>
                </w:rPr>
                <w:t>4,25 м</w:t>
              </w:r>
            </w:smartTag>
            <w:r w:rsidRPr="00374126">
              <w:rPr>
                <w:sz w:val="20"/>
              </w:rPr>
              <w:t>.</w:t>
            </w:r>
          </w:p>
          <w:p w:rsidR="00BC3CDA" w:rsidRDefault="00690867" w:rsidP="00AE1E3B">
            <w:pPr>
              <w:pStyle w:val="ConsPlusTitle"/>
              <w:tabs>
                <w:tab w:val="left" w:pos="176"/>
              </w:tabs>
              <w:ind w:left="34"/>
              <w:jc w:val="both"/>
              <w:rPr>
                <w:b w:val="0"/>
                <w:sz w:val="20"/>
                <w:szCs w:val="20"/>
              </w:rPr>
            </w:pPr>
            <w:r>
              <w:rPr>
                <w:b w:val="0"/>
                <w:sz w:val="20"/>
                <w:szCs w:val="20"/>
              </w:rPr>
              <w:t>2</w:t>
            </w:r>
            <w:r w:rsidR="00AE1E3B">
              <w:rPr>
                <w:b w:val="0"/>
                <w:sz w:val="20"/>
                <w:szCs w:val="20"/>
              </w:rPr>
              <w:t>.</w:t>
            </w:r>
            <w:r w:rsidR="009047D3" w:rsidRPr="00374126">
              <w:rPr>
                <w:b w:val="0"/>
                <w:sz w:val="20"/>
                <w:szCs w:val="20"/>
              </w:rPr>
              <w:t xml:space="preserve">Отдельно стоящие здания общественного питания площадью не </w:t>
            </w:r>
            <w:r w:rsidR="009047D3" w:rsidRPr="00C71716">
              <w:rPr>
                <w:b w:val="0"/>
                <w:sz w:val="20"/>
                <w:szCs w:val="20"/>
              </w:rPr>
              <w:t>менее 200 м</w:t>
            </w:r>
            <w:proofErr w:type="gramStart"/>
            <w:r w:rsidR="009047D3" w:rsidRPr="00C71716">
              <w:rPr>
                <w:b w:val="0"/>
                <w:sz w:val="20"/>
                <w:szCs w:val="20"/>
              </w:rPr>
              <w:t>2</w:t>
            </w:r>
            <w:proofErr w:type="gramEnd"/>
            <w:r w:rsidR="005318D3" w:rsidRPr="00C71716">
              <w:rPr>
                <w:b w:val="0"/>
                <w:sz w:val="20"/>
                <w:szCs w:val="20"/>
              </w:rPr>
              <w:t>.</w:t>
            </w:r>
          </w:p>
          <w:p w:rsidR="00AE1E3B" w:rsidRPr="00AE1E3B" w:rsidRDefault="00690867" w:rsidP="00AE1E3B">
            <w:pPr>
              <w:pStyle w:val="ConsPlusTitle"/>
              <w:tabs>
                <w:tab w:val="left" w:pos="176"/>
                <w:tab w:val="left" w:pos="317"/>
              </w:tabs>
              <w:ind w:left="34"/>
              <w:jc w:val="both"/>
              <w:rPr>
                <w:b w:val="0"/>
                <w:sz w:val="20"/>
                <w:szCs w:val="20"/>
              </w:rPr>
            </w:pPr>
            <w:r>
              <w:rPr>
                <w:b w:val="0"/>
                <w:sz w:val="20"/>
                <w:szCs w:val="20"/>
              </w:rPr>
              <w:t>3</w:t>
            </w:r>
            <w:r w:rsidR="00AE1E3B">
              <w:rPr>
                <w:b w:val="0"/>
                <w:sz w:val="20"/>
                <w:szCs w:val="20"/>
              </w:rPr>
              <w:t xml:space="preserve">. </w:t>
            </w:r>
            <w:r w:rsidR="00AE1E3B" w:rsidRPr="00AE1E3B">
              <w:rPr>
                <w:b w:val="0"/>
                <w:sz w:val="20"/>
                <w:szCs w:val="20"/>
              </w:rPr>
              <w:t>Предельные (минимальные и (или) максимальные размеры) земельного участка подлежат установлению.</w:t>
            </w:r>
          </w:p>
          <w:p w:rsidR="00E164FC" w:rsidRPr="00C71716" w:rsidRDefault="00690867" w:rsidP="00AE1E3B">
            <w:pPr>
              <w:pStyle w:val="ConsPlusNormal"/>
              <w:widowControl/>
              <w:ind w:left="34" w:firstLine="0"/>
              <w:jc w:val="both"/>
              <w:rPr>
                <w:rFonts w:ascii="Times New Roman" w:hAnsi="Times New Roman" w:cs="Times New Roman"/>
              </w:rPr>
            </w:pPr>
            <w:r>
              <w:rPr>
                <w:rFonts w:ascii="Times New Roman" w:hAnsi="Times New Roman" w:cs="Times New Roman"/>
              </w:rPr>
              <w:lastRenderedPageBreak/>
              <w:t>4</w:t>
            </w:r>
            <w:r w:rsidR="00AE1E3B">
              <w:rPr>
                <w:rFonts w:ascii="Times New Roman" w:hAnsi="Times New Roman" w:cs="Times New Roman"/>
              </w:rPr>
              <w:t xml:space="preserve">. </w:t>
            </w:r>
            <w:r w:rsidR="00C04D7E" w:rsidRPr="00C71716">
              <w:rPr>
                <w:rFonts w:ascii="Times New Roman" w:hAnsi="Times New Roman" w:cs="Times New Roman"/>
              </w:rPr>
              <w:t>Минима</w:t>
            </w:r>
            <w:r w:rsidR="00AE1E3B">
              <w:rPr>
                <w:rFonts w:ascii="Times New Roman" w:hAnsi="Times New Roman" w:cs="Times New Roman"/>
              </w:rPr>
              <w:t>льная площадь</w:t>
            </w:r>
            <w:r w:rsidR="00C04D7E" w:rsidRPr="00C71716">
              <w:rPr>
                <w:rFonts w:ascii="Times New Roman" w:hAnsi="Times New Roman" w:cs="Times New Roman"/>
              </w:rPr>
              <w:t xml:space="preserve"> земельного </w:t>
            </w:r>
            <w:r w:rsidR="00AE1E3B">
              <w:rPr>
                <w:rFonts w:ascii="Times New Roman" w:hAnsi="Times New Roman" w:cs="Times New Roman"/>
              </w:rPr>
              <w:t>участка 800 кв. м,  максимальная площадь</w:t>
            </w:r>
            <w:r w:rsidR="00C04D7E" w:rsidRPr="00C71716">
              <w:rPr>
                <w:rFonts w:ascii="Times New Roman" w:hAnsi="Times New Roman" w:cs="Times New Roman"/>
              </w:rPr>
              <w:t xml:space="preserve"> земельного участка</w:t>
            </w:r>
            <w:r w:rsidR="005318D3" w:rsidRPr="00C71716">
              <w:rPr>
                <w:rFonts w:ascii="Times New Roman" w:hAnsi="Times New Roman" w:cs="Times New Roman"/>
              </w:rPr>
              <w:t xml:space="preserve"> </w:t>
            </w:r>
            <w:r w:rsidR="00E164FC" w:rsidRPr="00C71716">
              <w:rPr>
                <w:rFonts w:ascii="Times New Roman" w:hAnsi="Times New Roman" w:cs="Times New Roman"/>
              </w:rPr>
              <w:t>не подлежит установлению.</w:t>
            </w:r>
          </w:p>
          <w:p w:rsidR="005318D3" w:rsidRPr="00C71716" w:rsidRDefault="00690867" w:rsidP="005318D3">
            <w:pPr>
              <w:pStyle w:val="af0"/>
              <w:tabs>
                <w:tab w:val="left" w:pos="176"/>
              </w:tabs>
              <w:ind w:left="34"/>
              <w:jc w:val="both"/>
              <w:rPr>
                <w:sz w:val="20"/>
              </w:rPr>
            </w:pPr>
            <w:r>
              <w:rPr>
                <w:sz w:val="20"/>
              </w:rPr>
              <w:t>5</w:t>
            </w:r>
            <w:r w:rsidR="001D5AD6" w:rsidRPr="00C71716">
              <w:rPr>
                <w:sz w:val="20"/>
              </w:rPr>
              <w:t xml:space="preserve">. Минимальный отступ </w:t>
            </w:r>
            <w:r w:rsidR="00BC3CDA" w:rsidRPr="00C71716">
              <w:rPr>
                <w:sz w:val="20"/>
              </w:rPr>
              <w:t>от передней границы 5 м.</w:t>
            </w:r>
          </w:p>
          <w:p w:rsidR="005318D3" w:rsidRPr="00C71716" w:rsidRDefault="00690867" w:rsidP="005318D3">
            <w:pPr>
              <w:pStyle w:val="af0"/>
              <w:tabs>
                <w:tab w:val="left" w:pos="176"/>
              </w:tabs>
              <w:ind w:left="34"/>
              <w:jc w:val="both"/>
              <w:rPr>
                <w:sz w:val="20"/>
              </w:rPr>
            </w:pPr>
            <w:r>
              <w:rPr>
                <w:sz w:val="20"/>
              </w:rPr>
              <w:t>6</w:t>
            </w:r>
            <w:r w:rsidR="001D5AD6" w:rsidRPr="00C71716">
              <w:rPr>
                <w:sz w:val="20"/>
              </w:rPr>
              <w:t>. Минимальный отступ</w:t>
            </w:r>
            <w:r w:rsidR="00BC3CDA" w:rsidRPr="00C71716">
              <w:rPr>
                <w:sz w:val="20"/>
              </w:rPr>
              <w:t xml:space="preserve"> от боковой и задней границы 3 м.</w:t>
            </w:r>
          </w:p>
          <w:p w:rsidR="009047D3" w:rsidRPr="00C71716" w:rsidRDefault="00690867" w:rsidP="005318D3">
            <w:pPr>
              <w:pStyle w:val="af0"/>
              <w:tabs>
                <w:tab w:val="left" w:pos="176"/>
              </w:tabs>
              <w:ind w:left="34"/>
              <w:jc w:val="both"/>
              <w:rPr>
                <w:sz w:val="20"/>
              </w:rPr>
            </w:pPr>
            <w:r>
              <w:rPr>
                <w:sz w:val="20"/>
              </w:rPr>
              <w:t>7</w:t>
            </w:r>
            <w:r w:rsidR="00BC3CDA" w:rsidRPr="00C71716">
              <w:rPr>
                <w:sz w:val="20"/>
              </w:rPr>
              <w:t>.</w:t>
            </w:r>
            <w:r w:rsidR="005318D3" w:rsidRPr="00C71716">
              <w:rPr>
                <w:sz w:val="20"/>
              </w:rPr>
              <w:t xml:space="preserve"> </w:t>
            </w:r>
            <w:r w:rsidR="00BC3CDA" w:rsidRPr="00C71716">
              <w:rPr>
                <w:sz w:val="20"/>
              </w:rPr>
              <w:t>Максимальный процент застройки в границах земельного участка 70%.</w:t>
            </w:r>
          </w:p>
          <w:p w:rsidR="00086C3F" w:rsidRPr="005318D3" w:rsidRDefault="00690867" w:rsidP="005318D3">
            <w:pPr>
              <w:pStyle w:val="af0"/>
              <w:tabs>
                <w:tab w:val="left" w:pos="176"/>
              </w:tabs>
              <w:ind w:left="34"/>
              <w:jc w:val="both"/>
              <w:rPr>
                <w:b/>
                <w:sz w:val="20"/>
                <w:szCs w:val="20"/>
              </w:rPr>
            </w:pPr>
            <w:r>
              <w:rPr>
                <w:sz w:val="20"/>
              </w:rPr>
              <w:t>8</w:t>
            </w:r>
            <w:r w:rsidR="00086C3F" w:rsidRPr="00C71716">
              <w:rPr>
                <w:sz w:val="20"/>
              </w:rPr>
              <w:t xml:space="preserve">. </w:t>
            </w:r>
            <w:r w:rsidR="003F2F5C" w:rsidRPr="00C71716">
              <w:rPr>
                <w:sz w:val="20"/>
              </w:rPr>
              <w:t>Предельная</w:t>
            </w:r>
            <w:r w:rsidR="00086C3F" w:rsidRPr="00C71716">
              <w:rPr>
                <w:sz w:val="20"/>
              </w:rPr>
              <w:t xml:space="preserve"> высота 18 м.</w:t>
            </w:r>
          </w:p>
        </w:tc>
      </w:tr>
      <w:tr w:rsidR="009047D3" w:rsidRPr="00374126" w:rsidTr="008228F8">
        <w:trPr>
          <w:cantSplit/>
          <w:trHeight w:val="436"/>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2</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Учреждения социального и коммунального назначения</w:t>
            </w: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219"/>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Библиотеки</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239"/>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4</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Кинотеатры, видео салоны</w:t>
            </w: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1799"/>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5</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 xml:space="preserve">Клубы (дома культуры), центры общения и </w:t>
            </w:r>
            <w:proofErr w:type="spellStart"/>
            <w:r w:rsidRPr="00374126">
              <w:rPr>
                <w:sz w:val="20"/>
              </w:rPr>
              <w:t>досуговых</w:t>
            </w:r>
            <w:proofErr w:type="spellEnd"/>
            <w:r w:rsidRPr="00374126">
              <w:rPr>
                <w:sz w:val="20"/>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11"/>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6</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Бильярдные</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4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7</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Танцзалы, дискотеки</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8</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Компьютерные центры, интернет-кафе</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1"/>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9</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Отделения банков</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10</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jc w:val="both"/>
              <w:rPr>
                <w:sz w:val="20"/>
              </w:rPr>
            </w:pPr>
            <w:r w:rsidRPr="00374126">
              <w:rPr>
                <w:sz w:val="20"/>
              </w:rPr>
              <w:t>Отдельно стоящие магазины (площадью не менее 150 м</w:t>
            </w:r>
            <w:proofErr w:type="gramStart"/>
            <w:r w:rsidRPr="00374126">
              <w:rPr>
                <w:sz w:val="20"/>
              </w:rPr>
              <w:t>2</w:t>
            </w:r>
            <w:proofErr w:type="gramEnd"/>
            <w:r w:rsidRPr="00374126">
              <w:rPr>
                <w:sz w:val="20"/>
              </w:rPr>
              <w:t>), торговые комплексы, торговые дома, рынки</w:t>
            </w:r>
          </w:p>
          <w:p w:rsidR="00B65F41" w:rsidRPr="00374126" w:rsidRDefault="00B65F41" w:rsidP="00374126">
            <w:pPr>
              <w:spacing w:line="240" w:lineRule="auto"/>
              <w:ind w:firstLine="0"/>
              <w:jc w:val="both"/>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960"/>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1</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 xml:space="preserve">Предприятия общественного питания (столовые, кафе, закусочные, бары, рестораны) </w:t>
            </w: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2</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Фирмы по предоставлению услуг сотовой и телекоммуникационной связи</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1127"/>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3</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Транспортные агентства по сервисному обслуживанию населения: кассы по продаже билетов, менеджерские услуги</w:t>
            </w: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4</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Нотариальные конторы, прочие юридические учреждения</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5</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Туристические агентства</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784"/>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6</w:t>
            </w:r>
          </w:p>
        </w:tc>
        <w:tc>
          <w:tcPr>
            <w:tcW w:w="3260" w:type="dxa"/>
            <w:tcBorders>
              <w:top w:val="single" w:sz="4" w:space="0" w:color="auto"/>
              <w:left w:val="single" w:sz="4" w:space="0" w:color="auto"/>
              <w:right w:val="single" w:sz="4" w:space="0" w:color="auto"/>
            </w:tcBorders>
          </w:tcPr>
          <w:p w:rsidR="009047D3" w:rsidRDefault="009047D3" w:rsidP="00374126">
            <w:pPr>
              <w:spacing w:line="240" w:lineRule="auto"/>
              <w:ind w:firstLine="0"/>
              <w:rPr>
                <w:sz w:val="20"/>
              </w:rPr>
            </w:pPr>
            <w:r w:rsidRPr="00374126">
              <w:rPr>
                <w:sz w:val="20"/>
              </w:rPr>
              <w:t>Отделения связи; почтовые отделения, междугородние переговорные пункты</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7</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Пункты оказания первой медицинской помощи</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67"/>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8</w:t>
            </w:r>
          </w:p>
        </w:tc>
        <w:tc>
          <w:tcPr>
            <w:tcW w:w="3260" w:type="dxa"/>
            <w:tcBorders>
              <w:top w:val="single" w:sz="4" w:space="0" w:color="auto"/>
              <w:left w:val="single" w:sz="4" w:space="0" w:color="auto"/>
              <w:right w:val="single" w:sz="4" w:space="0" w:color="auto"/>
            </w:tcBorders>
          </w:tcPr>
          <w:p w:rsidR="009047D3" w:rsidRDefault="009047D3" w:rsidP="00374126">
            <w:pPr>
              <w:spacing w:line="240" w:lineRule="auto"/>
              <w:ind w:firstLine="0"/>
              <w:rPr>
                <w:sz w:val="20"/>
              </w:rPr>
            </w:pPr>
            <w:r w:rsidRPr="00374126">
              <w:rPr>
                <w:sz w:val="20"/>
              </w:rPr>
              <w:t>Поликлиники, аптеки</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7B310B" w:rsidP="00374126">
            <w:pPr>
              <w:spacing w:line="240" w:lineRule="auto"/>
              <w:ind w:firstLine="0"/>
              <w:rPr>
                <w:sz w:val="20"/>
              </w:rPr>
            </w:pPr>
            <w:r>
              <w:rPr>
                <w:sz w:val="20"/>
              </w:rPr>
              <w:t>19</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Дома быта</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2</w:t>
            </w:r>
            <w:r w:rsidR="007B310B">
              <w:rPr>
                <w:sz w:val="20"/>
              </w:rPr>
              <w:t>0</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 xml:space="preserve">Центры по предоставлению полиграфических услуг (ксерокопии, </w:t>
            </w:r>
            <w:proofErr w:type="spellStart"/>
            <w:r w:rsidRPr="00374126">
              <w:rPr>
                <w:sz w:val="20"/>
              </w:rPr>
              <w:t>ламинирование</w:t>
            </w:r>
            <w:proofErr w:type="spellEnd"/>
            <w:r w:rsidRPr="00374126">
              <w:rPr>
                <w:sz w:val="20"/>
              </w:rPr>
              <w:t>, брошюровка и пр.)</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2</w:t>
            </w:r>
            <w:r w:rsidR="007B310B">
              <w:rPr>
                <w:sz w:val="20"/>
              </w:rPr>
              <w:t>1</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Фотосалоны</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490"/>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496608" w:rsidP="00374126">
            <w:pPr>
              <w:spacing w:line="240" w:lineRule="auto"/>
              <w:ind w:firstLine="0"/>
              <w:rPr>
                <w:sz w:val="20"/>
              </w:rPr>
            </w:pPr>
            <w:r>
              <w:rPr>
                <w:sz w:val="20"/>
              </w:rPr>
              <w:t>2</w:t>
            </w:r>
            <w:r w:rsidR="007B310B">
              <w:rPr>
                <w:sz w:val="20"/>
              </w:rPr>
              <w:t>2</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Приёмные пункты прачечных и химчисток</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952"/>
        </w:trPr>
        <w:tc>
          <w:tcPr>
            <w:tcW w:w="847" w:type="dxa"/>
            <w:vMerge/>
            <w:tcBorders>
              <w:top w:val="single" w:sz="4" w:space="0" w:color="auto"/>
              <w:left w:val="single" w:sz="4" w:space="0" w:color="auto"/>
              <w:bottom w:val="nil"/>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496608" w:rsidP="00374126">
            <w:pPr>
              <w:spacing w:line="240" w:lineRule="auto"/>
              <w:ind w:firstLine="0"/>
              <w:rPr>
                <w:sz w:val="20"/>
              </w:rPr>
            </w:pPr>
            <w:r>
              <w:rPr>
                <w:sz w:val="20"/>
              </w:rPr>
              <w:t>2</w:t>
            </w:r>
            <w:r w:rsidR="007B310B">
              <w:rPr>
                <w:sz w:val="20"/>
              </w:rPr>
              <w:t>3</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Общественные бани, сауны</w:t>
            </w:r>
          </w:p>
        </w:tc>
        <w:tc>
          <w:tcPr>
            <w:tcW w:w="5670" w:type="dxa"/>
            <w:tcBorders>
              <w:top w:val="single" w:sz="4" w:space="0" w:color="auto"/>
              <w:left w:val="single" w:sz="4" w:space="0" w:color="auto"/>
              <w:right w:val="single" w:sz="4" w:space="0" w:color="auto"/>
            </w:tcBorders>
          </w:tcPr>
          <w:p w:rsidR="009047D3" w:rsidRPr="00374126" w:rsidRDefault="00BC3CDA" w:rsidP="00374126">
            <w:pPr>
              <w:autoSpaceDE w:val="0"/>
              <w:autoSpaceDN w:val="0"/>
              <w:adjustRightInd w:val="0"/>
              <w:spacing w:line="240" w:lineRule="auto"/>
              <w:ind w:firstLine="0"/>
              <w:jc w:val="both"/>
              <w:rPr>
                <w:sz w:val="20"/>
              </w:rPr>
            </w:pPr>
            <w:r>
              <w:rPr>
                <w:sz w:val="20"/>
              </w:rPr>
              <w:t>1</w:t>
            </w:r>
            <w:r w:rsidR="009047D3" w:rsidRPr="00374126">
              <w:rPr>
                <w:sz w:val="20"/>
              </w:rPr>
              <w:t>. Высота здания определяется в соответствии с проектом планировки</w:t>
            </w:r>
          </w:p>
          <w:p w:rsidR="009047D3" w:rsidRPr="00374126" w:rsidRDefault="009047D3" w:rsidP="00374126">
            <w:pPr>
              <w:autoSpaceDE w:val="0"/>
              <w:autoSpaceDN w:val="0"/>
              <w:adjustRightInd w:val="0"/>
              <w:spacing w:line="240" w:lineRule="auto"/>
              <w:ind w:firstLine="0"/>
              <w:jc w:val="both"/>
              <w:rPr>
                <w:sz w:val="20"/>
              </w:rPr>
            </w:pPr>
            <w:r w:rsidRPr="00374126">
              <w:rPr>
                <w:sz w:val="20"/>
              </w:rPr>
              <w:t xml:space="preserve">Высоту основных помещений бань и банно-оздоровительных комплексов на 100 и более мест следует принимать не менее </w:t>
            </w:r>
            <w:smartTag w:uri="urn:schemas-microsoft-com:office:smarttags" w:element="metricconverter">
              <w:smartTagPr>
                <w:attr w:name="ProductID" w:val="3,3 м"/>
              </w:smartTagPr>
              <w:r w:rsidRPr="00374126">
                <w:rPr>
                  <w:sz w:val="20"/>
                </w:rPr>
                <w:t>3,3 м</w:t>
              </w:r>
            </w:smartTag>
            <w:r w:rsidRPr="00374126">
              <w:rPr>
                <w:sz w:val="20"/>
              </w:rPr>
              <w:t>, а производственных помещений прачечной-химчистки - не менее 3,6 м</w:t>
            </w:r>
          </w:p>
          <w:p w:rsidR="009047D3" w:rsidRDefault="009047D3" w:rsidP="00374126">
            <w:pPr>
              <w:autoSpaceDE w:val="0"/>
              <w:autoSpaceDN w:val="0"/>
              <w:adjustRightInd w:val="0"/>
              <w:spacing w:line="240" w:lineRule="auto"/>
              <w:ind w:firstLine="0"/>
              <w:jc w:val="both"/>
              <w:rPr>
                <w:sz w:val="20"/>
              </w:rPr>
            </w:pPr>
            <w:r w:rsidRPr="00374126">
              <w:rPr>
                <w:sz w:val="20"/>
              </w:rPr>
              <w:t>В отдельных помещениях вспомогательного назначения и коридорах в зависимости от объемно-планировочного решения зданий и технологических требований допускается соответствующее уменьшение высоты. При этом высота должна быть не менее 1,9 м</w:t>
            </w:r>
            <w:r w:rsidR="005318D3">
              <w:rPr>
                <w:sz w:val="20"/>
              </w:rPr>
              <w:t>.</w:t>
            </w:r>
          </w:p>
          <w:p w:rsidR="00AE1E3B" w:rsidRPr="00AE1E3B" w:rsidRDefault="00AE1E3B" w:rsidP="00374126">
            <w:pPr>
              <w:autoSpaceDE w:val="0"/>
              <w:autoSpaceDN w:val="0"/>
              <w:adjustRightInd w:val="0"/>
              <w:spacing w:line="240" w:lineRule="auto"/>
              <w:ind w:firstLine="0"/>
              <w:jc w:val="both"/>
              <w:rPr>
                <w:sz w:val="20"/>
              </w:rPr>
            </w:pPr>
            <w:r w:rsidRPr="00AE1E3B">
              <w:rPr>
                <w:sz w:val="20"/>
              </w:rPr>
              <w:t>2.Предельные (минимальные и (или) максимальные размеры) земельного участка подлежат установлению.</w:t>
            </w:r>
          </w:p>
          <w:p w:rsidR="005318D3" w:rsidRPr="00C71716" w:rsidRDefault="00AE1E3B" w:rsidP="005318D3">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005318D3" w:rsidRPr="00C71716">
              <w:rPr>
                <w:rFonts w:ascii="Times New Roman" w:hAnsi="Times New Roman" w:cs="Times New Roman"/>
              </w:rPr>
              <w:t xml:space="preserve"> земельного </w:t>
            </w:r>
            <w:r>
              <w:rPr>
                <w:rFonts w:ascii="Times New Roman" w:hAnsi="Times New Roman" w:cs="Times New Roman"/>
              </w:rPr>
              <w:t>участка 1500 кв. м, максимальная площадь</w:t>
            </w:r>
            <w:r w:rsidR="005318D3" w:rsidRPr="00C71716">
              <w:rPr>
                <w:rFonts w:ascii="Times New Roman" w:hAnsi="Times New Roman" w:cs="Times New Roman"/>
              </w:rPr>
              <w:t xml:space="preserve"> земельного участка 2500 кв.м.</w:t>
            </w:r>
          </w:p>
          <w:p w:rsidR="00BC3CDA" w:rsidRPr="00C71716" w:rsidRDefault="00AE1E3B" w:rsidP="00BC3CDA">
            <w:pPr>
              <w:pStyle w:val="ConsPlusNormal"/>
              <w:widowControl/>
              <w:ind w:firstLine="15"/>
              <w:jc w:val="both"/>
              <w:rPr>
                <w:rFonts w:ascii="Times New Roman" w:hAnsi="Times New Roman" w:cs="Times New Roman"/>
              </w:rPr>
            </w:pPr>
            <w:r>
              <w:rPr>
                <w:rFonts w:ascii="Times New Roman" w:hAnsi="Times New Roman" w:cs="Times New Roman"/>
              </w:rPr>
              <w:t>4</w:t>
            </w:r>
            <w:r w:rsidR="00645380" w:rsidRPr="00C71716">
              <w:rPr>
                <w:rFonts w:ascii="Times New Roman" w:hAnsi="Times New Roman" w:cs="Times New Roman"/>
              </w:rPr>
              <w:t xml:space="preserve">. Минимальный отступ </w:t>
            </w:r>
            <w:r w:rsidR="00BC3CDA" w:rsidRPr="00C71716">
              <w:rPr>
                <w:rFonts w:ascii="Times New Roman" w:hAnsi="Times New Roman" w:cs="Times New Roman"/>
              </w:rPr>
              <w:t>от передней границы 3 м.</w:t>
            </w:r>
          </w:p>
          <w:p w:rsidR="00BC3CDA" w:rsidRPr="00C71716" w:rsidRDefault="00AE1E3B" w:rsidP="00BC3CDA">
            <w:pPr>
              <w:pStyle w:val="ConsPlusNormal"/>
              <w:widowControl/>
              <w:ind w:firstLine="15"/>
              <w:jc w:val="both"/>
              <w:rPr>
                <w:rFonts w:ascii="Times New Roman" w:hAnsi="Times New Roman" w:cs="Times New Roman"/>
              </w:rPr>
            </w:pPr>
            <w:r>
              <w:rPr>
                <w:rFonts w:ascii="Times New Roman" w:hAnsi="Times New Roman" w:cs="Times New Roman"/>
              </w:rPr>
              <w:t>5</w:t>
            </w:r>
            <w:r w:rsidR="00BC3CDA" w:rsidRPr="00C71716">
              <w:rPr>
                <w:rFonts w:ascii="Times New Roman" w:hAnsi="Times New Roman" w:cs="Times New Roman"/>
              </w:rPr>
              <w:t>. Минимальный отступ  от боковой и задней границы 3 м.</w:t>
            </w:r>
          </w:p>
          <w:p w:rsidR="009047D3" w:rsidRPr="00C71716" w:rsidRDefault="00AE1E3B" w:rsidP="00BC3CDA">
            <w:pPr>
              <w:autoSpaceDE w:val="0"/>
              <w:autoSpaceDN w:val="0"/>
              <w:adjustRightInd w:val="0"/>
              <w:spacing w:line="240" w:lineRule="auto"/>
              <w:ind w:firstLine="0"/>
              <w:jc w:val="both"/>
              <w:rPr>
                <w:sz w:val="20"/>
              </w:rPr>
            </w:pPr>
            <w:r>
              <w:rPr>
                <w:sz w:val="20"/>
              </w:rPr>
              <w:t>6</w:t>
            </w:r>
            <w:r w:rsidR="00BC3CDA" w:rsidRPr="00C71716">
              <w:rPr>
                <w:sz w:val="20"/>
              </w:rPr>
              <w:t>.</w:t>
            </w:r>
            <w:r w:rsidR="00086C3F" w:rsidRPr="00C71716">
              <w:rPr>
                <w:sz w:val="20"/>
              </w:rPr>
              <w:t xml:space="preserve"> </w:t>
            </w:r>
            <w:r w:rsidR="00BC3CDA" w:rsidRPr="00C71716">
              <w:rPr>
                <w:sz w:val="20"/>
              </w:rPr>
              <w:t>Максимальный процент застройки в границах земельного участка  70%.</w:t>
            </w:r>
          </w:p>
          <w:p w:rsidR="00086C3F" w:rsidRPr="00086C3F" w:rsidRDefault="00A90C7A" w:rsidP="00BC3CDA">
            <w:pPr>
              <w:autoSpaceDE w:val="0"/>
              <w:autoSpaceDN w:val="0"/>
              <w:adjustRightInd w:val="0"/>
              <w:spacing w:line="240" w:lineRule="auto"/>
              <w:ind w:firstLine="0"/>
              <w:jc w:val="both"/>
              <w:rPr>
                <w:b/>
                <w:bCs/>
                <w:sz w:val="20"/>
              </w:rPr>
            </w:pPr>
            <w:r>
              <w:rPr>
                <w:bCs/>
                <w:sz w:val="20"/>
              </w:rPr>
              <w:t>7</w:t>
            </w:r>
            <w:r w:rsidR="00D90A8A" w:rsidRPr="00C71716">
              <w:rPr>
                <w:bCs/>
                <w:sz w:val="20"/>
              </w:rPr>
              <w:t>. Преде</w:t>
            </w:r>
            <w:r w:rsidR="003F2F5C" w:rsidRPr="00C71716">
              <w:rPr>
                <w:bCs/>
                <w:sz w:val="20"/>
              </w:rPr>
              <w:t>льная высота не подлежит установлен</w:t>
            </w:r>
            <w:r w:rsidR="00086C3F" w:rsidRPr="00C71716">
              <w:rPr>
                <w:bCs/>
                <w:sz w:val="20"/>
              </w:rPr>
              <w:t>ию</w:t>
            </w:r>
            <w:r w:rsidR="003F2F5C" w:rsidRPr="00C71716">
              <w:rPr>
                <w:bCs/>
                <w:sz w:val="20"/>
              </w:rPr>
              <w:t>.</w:t>
            </w:r>
          </w:p>
        </w:tc>
      </w:tr>
      <w:tr w:rsidR="00DC242E" w:rsidRPr="00374126" w:rsidTr="008228F8">
        <w:trPr>
          <w:cantSplit/>
          <w:trHeight w:val="2280"/>
        </w:trPr>
        <w:tc>
          <w:tcPr>
            <w:tcW w:w="847" w:type="dxa"/>
            <w:vMerge w:val="restart"/>
            <w:tcBorders>
              <w:top w:val="nil"/>
              <w:left w:val="single" w:sz="4" w:space="0" w:color="auto"/>
              <w:right w:val="single" w:sz="4" w:space="0" w:color="auto"/>
            </w:tcBorders>
            <w:textDirection w:val="btLr"/>
          </w:tcPr>
          <w:p w:rsidR="00DC242E" w:rsidRPr="00374126" w:rsidRDefault="00DC242E"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DC242E" w:rsidRPr="00DC242E" w:rsidRDefault="00DC242E" w:rsidP="00374126">
            <w:pPr>
              <w:spacing w:line="240" w:lineRule="auto"/>
              <w:ind w:firstLine="0"/>
              <w:rPr>
                <w:sz w:val="20"/>
              </w:rPr>
            </w:pPr>
            <w:r w:rsidRPr="00DC242E">
              <w:rPr>
                <w:sz w:val="20"/>
              </w:rPr>
              <w:t>2</w:t>
            </w:r>
            <w:r w:rsidR="007B310B">
              <w:rPr>
                <w:sz w:val="20"/>
              </w:rPr>
              <w:t>4</w:t>
            </w:r>
          </w:p>
        </w:tc>
        <w:tc>
          <w:tcPr>
            <w:tcW w:w="3260" w:type="dxa"/>
            <w:tcBorders>
              <w:top w:val="single" w:sz="4" w:space="0" w:color="auto"/>
              <w:left w:val="single" w:sz="4" w:space="0" w:color="auto"/>
              <w:right w:val="single" w:sz="4" w:space="0" w:color="auto"/>
            </w:tcBorders>
          </w:tcPr>
          <w:p w:rsidR="00DC242E" w:rsidRPr="00374126" w:rsidRDefault="00DC242E" w:rsidP="00374126">
            <w:pPr>
              <w:spacing w:line="240" w:lineRule="auto"/>
              <w:ind w:firstLine="0"/>
              <w:rPr>
                <w:sz w:val="20"/>
              </w:rPr>
            </w:pPr>
            <w:r>
              <w:rPr>
                <w:sz w:val="20"/>
              </w:rPr>
              <w:t>Озеленение, благоустройство территории</w:t>
            </w:r>
          </w:p>
        </w:tc>
        <w:tc>
          <w:tcPr>
            <w:tcW w:w="5670" w:type="dxa"/>
            <w:tcBorders>
              <w:top w:val="single" w:sz="4" w:space="0" w:color="auto"/>
              <w:left w:val="single" w:sz="4" w:space="0" w:color="auto"/>
              <w:right w:val="single" w:sz="4" w:space="0" w:color="auto"/>
            </w:tcBorders>
          </w:tcPr>
          <w:p w:rsidR="00DC242E" w:rsidRPr="00C71716" w:rsidRDefault="00DC242E" w:rsidP="00D90A8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AE1E3B">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AE1E3B">
              <w:rPr>
                <w:rFonts w:ascii="Times New Roman" w:hAnsi="Times New Roman" w:cs="Times New Roman"/>
              </w:rPr>
              <w:t xml:space="preserve"> подлежат установлению.</w:t>
            </w:r>
          </w:p>
          <w:p w:rsidR="00DC242E" w:rsidRPr="00C71716" w:rsidRDefault="00DC242E" w:rsidP="00D90A8A">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DC242E" w:rsidRPr="00C71716" w:rsidRDefault="00DC242E" w:rsidP="00D90A8A">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DC242E" w:rsidRPr="00C71716" w:rsidRDefault="00DC242E" w:rsidP="00D90A8A">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DC242E" w:rsidRDefault="00DC242E" w:rsidP="00D90A8A">
            <w:pPr>
              <w:autoSpaceDE w:val="0"/>
              <w:autoSpaceDN w:val="0"/>
              <w:adjustRightInd w:val="0"/>
              <w:spacing w:line="240" w:lineRule="auto"/>
              <w:ind w:firstLine="0"/>
              <w:jc w:val="both"/>
              <w:rPr>
                <w:sz w:val="20"/>
              </w:rPr>
            </w:pPr>
            <w:r w:rsidRPr="00C71716">
              <w:rPr>
                <w:sz w:val="20"/>
              </w:rPr>
              <w:t>5. Максимальная высота не подлежит установлению.</w:t>
            </w:r>
          </w:p>
          <w:p w:rsidR="00DC242E" w:rsidRPr="00D90A8A" w:rsidRDefault="00DC242E" w:rsidP="00D90A8A">
            <w:pPr>
              <w:autoSpaceDE w:val="0"/>
              <w:autoSpaceDN w:val="0"/>
              <w:adjustRightInd w:val="0"/>
              <w:spacing w:line="240" w:lineRule="auto"/>
              <w:ind w:firstLine="0"/>
              <w:jc w:val="both"/>
              <w:rPr>
                <w:sz w:val="20"/>
              </w:rPr>
            </w:pPr>
          </w:p>
        </w:tc>
      </w:tr>
      <w:tr w:rsidR="00DC242E" w:rsidRPr="00374126" w:rsidTr="008228F8">
        <w:trPr>
          <w:cantSplit/>
          <w:trHeight w:val="2835"/>
        </w:trPr>
        <w:tc>
          <w:tcPr>
            <w:tcW w:w="847" w:type="dxa"/>
            <w:vMerge/>
            <w:tcBorders>
              <w:left w:val="single" w:sz="4" w:space="0" w:color="auto"/>
              <w:right w:val="single" w:sz="4" w:space="0" w:color="auto"/>
            </w:tcBorders>
            <w:textDirection w:val="btLr"/>
          </w:tcPr>
          <w:p w:rsidR="00DC242E" w:rsidRPr="00374126" w:rsidRDefault="00DC242E"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DC242E" w:rsidRPr="00DC242E" w:rsidRDefault="00DC242E" w:rsidP="00DC242E">
            <w:pPr>
              <w:ind w:firstLine="0"/>
              <w:rPr>
                <w:b/>
                <w:sz w:val="20"/>
              </w:rPr>
            </w:pPr>
            <w:r w:rsidRPr="00DC242E">
              <w:rPr>
                <w:b/>
                <w:sz w:val="20"/>
              </w:rPr>
              <w:t>2</w:t>
            </w:r>
            <w:r w:rsidR="007B310B">
              <w:rPr>
                <w:b/>
                <w:sz w:val="20"/>
              </w:rPr>
              <w:t>5</w:t>
            </w:r>
          </w:p>
        </w:tc>
        <w:tc>
          <w:tcPr>
            <w:tcW w:w="3260" w:type="dxa"/>
            <w:tcBorders>
              <w:top w:val="single" w:sz="4" w:space="0" w:color="auto"/>
              <w:left w:val="single" w:sz="4" w:space="0" w:color="auto"/>
              <w:right w:val="single" w:sz="4" w:space="0" w:color="auto"/>
            </w:tcBorders>
          </w:tcPr>
          <w:p w:rsidR="00DC242E" w:rsidRDefault="00DC242E" w:rsidP="00DC242E">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670" w:type="dxa"/>
            <w:tcBorders>
              <w:top w:val="single" w:sz="4" w:space="0" w:color="auto"/>
              <w:left w:val="single" w:sz="4" w:space="0" w:color="auto"/>
              <w:right w:val="single" w:sz="4" w:space="0" w:color="auto"/>
            </w:tcBorders>
          </w:tcPr>
          <w:p w:rsidR="00DC242E" w:rsidRPr="00DC242E" w:rsidRDefault="00DC242E" w:rsidP="00DC242E">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DC242E" w:rsidRPr="00DC242E" w:rsidRDefault="00DC242E" w:rsidP="00DC242E">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DC242E" w:rsidRPr="00DC242E" w:rsidRDefault="00DC242E" w:rsidP="00DC242E">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DC242E" w:rsidRPr="00DC242E" w:rsidRDefault="00DC242E" w:rsidP="00DC242E">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DC242E" w:rsidRPr="00DC242E" w:rsidRDefault="00DC242E" w:rsidP="00DC242E">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DC242E" w:rsidRPr="00DC242E" w:rsidRDefault="00DC242E" w:rsidP="00DC242E">
            <w:pPr>
              <w:autoSpaceDE w:val="0"/>
              <w:autoSpaceDN w:val="0"/>
              <w:adjustRightInd w:val="0"/>
              <w:spacing w:line="240" w:lineRule="auto"/>
              <w:ind w:firstLine="0"/>
              <w:jc w:val="both"/>
              <w:rPr>
                <w:sz w:val="20"/>
              </w:rPr>
            </w:pPr>
            <w:r w:rsidRPr="00DC242E">
              <w:rPr>
                <w:b/>
                <w:sz w:val="20"/>
              </w:rPr>
              <w:t>6. Предельная высота не подлежит установлению.</w:t>
            </w:r>
          </w:p>
          <w:p w:rsidR="00DC242E" w:rsidRPr="00C71716" w:rsidRDefault="00DC242E" w:rsidP="00D90A8A">
            <w:pPr>
              <w:autoSpaceDE w:val="0"/>
              <w:autoSpaceDN w:val="0"/>
              <w:adjustRightInd w:val="0"/>
              <w:jc w:val="both"/>
            </w:pPr>
          </w:p>
        </w:tc>
      </w:tr>
      <w:tr w:rsidR="009047D3" w:rsidRPr="00374126" w:rsidTr="008228F8">
        <w:trPr>
          <w:cantSplit/>
          <w:trHeight w:val="2146"/>
        </w:trPr>
        <w:tc>
          <w:tcPr>
            <w:tcW w:w="847" w:type="dxa"/>
            <w:vMerge w:val="restart"/>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firstLine="0"/>
              <w:jc w:val="center"/>
              <w:rPr>
                <w:b/>
                <w:sz w:val="20"/>
              </w:rPr>
            </w:pPr>
            <w:r w:rsidRPr="00374126">
              <w:rPr>
                <w:b/>
                <w:sz w:val="20"/>
              </w:rPr>
              <w:t>Вспомогательные</w:t>
            </w: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2</w:t>
            </w:r>
            <w:r w:rsidR="00960F76">
              <w:rPr>
                <w:sz w:val="20"/>
              </w:rPr>
              <w:t>6</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
                <w:sz w:val="20"/>
              </w:rPr>
            </w:pPr>
            <w:r w:rsidRPr="00374126">
              <w:rPr>
                <w:sz w:val="20"/>
              </w:rPr>
              <w:t>Подземные и встроенные в здания гаражи и автостоянки</w:t>
            </w:r>
          </w:p>
        </w:tc>
        <w:tc>
          <w:tcPr>
            <w:tcW w:w="5670" w:type="dxa"/>
            <w:tcBorders>
              <w:top w:val="single" w:sz="4" w:space="0" w:color="auto"/>
              <w:left w:val="single" w:sz="4" w:space="0" w:color="auto"/>
              <w:bottom w:val="single" w:sz="4" w:space="0" w:color="auto"/>
              <w:right w:val="single" w:sz="4" w:space="0" w:color="auto"/>
            </w:tcBorders>
          </w:tcPr>
          <w:p w:rsidR="00E164FC" w:rsidRDefault="00BC3CDA" w:rsidP="00E164FC">
            <w:pPr>
              <w:pStyle w:val="ConsPlusNormal"/>
              <w:widowControl/>
              <w:ind w:firstLine="15"/>
              <w:jc w:val="both"/>
              <w:rPr>
                <w:rFonts w:ascii="Times New Roman" w:hAnsi="Times New Roman" w:cs="Times New Roman"/>
                <w:b/>
              </w:rPr>
            </w:pPr>
            <w:r w:rsidRPr="00E164FC">
              <w:rPr>
                <w:rFonts w:ascii="Times New Roman" w:hAnsi="Times New Roman" w:cs="Times New Roman"/>
              </w:rPr>
              <w:t>1.</w:t>
            </w:r>
            <w:r w:rsidR="00690867">
              <w:rPr>
                <w:rFonts w:ascii="Times New Roman" w:hAnsi="Times New Roman" w:cs="Times New Roman"/>
              </w:rPr>
              <w:t xml:space="preserve"> Р</w:t>
            </w:r>
            <w:r w:rsidR="009047D3" w:rsidRPr="00E164FC">
              <w:rPr>
                <w:rFonts w:ascii="Times New Roman" w:hAnsi="Times New Roman" w:cs="Times New Roman"/>
              </w:rPr>
              <w:t>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00F13E22" w:rsidRPr="00E164FC">
              <w:rPr>
                <w:rFonts w:ascii="Times New Roman" w:hAnsi="Times New Roman" w:cs="Times New Roman"/>
              </w:rPr>
              <w:t>.</w:t>
            </w:r>
            <w:r w:rsidR="00E164FC" w:rsidRPr="00E164FC">
              <w:rPr>
                <w:rFonts w:ascii="Times New Roman" w:hAnsi="Times New Roman" w:cs="Times New Roman"/>
                <w:b/>
              </w:rPr>
              <w:t xml:space="preserve"> </w:t>
            </w:r>
          </w:p>
          <w:p w:rsidR="00E164FC" w:rsidRPr="00C71716" w:rsidRDefault="00E164FC" w:rsidP="00E164FC">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00A90C7A" w:rsidRPr="00AE1E3B">
              <w:rPr>
                <w:rFonts w:ascii="Times New Roman" w:hAnsi="Times New Roman" w:cs="Times New Roman"/>
              </w:rPr>
              <w:t>Предельные (минимальные и (или) максимальные размеры) земельного участка</w:t>
            </w:r>
            <w:r w:rsidR="00A90C7A">
              <w:rPr>
                <w:rFonts w:ascii="Times New Roman" w:hAnsi="Times New Roman" w:cs="Times New Roman"/>
              </w:rPr>
              <w:t>, в том числе площадь</w:t>
            </w:r>
            <w:r w:rsidR="00A90C7A" w:rsidRPr="00AE1E3B">
              <w:rPr>
                <w:rFonts w:ascii="Times New Roman" w:hAnsi="Times New Roman" w:cs="Times New Roman"/>
              </w:rPr>
              <w:t xml:space="preserve"> подлежат установлению.</w:t>
            </w:r>
          </w:p>
          <w:p w:rsidR="00BC3CDA" w:rsidRPr="00C71716" w:rsidRDefault="00E164FC" w:rsidP="00BC3CDA">
            <w:pPr>
              <w:spacing w:line="240" w:lineRule="auto"/>
              <w:ind w:firstLine="0"/>
              <w:jc w:val="both"/>
              <w:rPr>
                <w:sz w:val="20"/>
              </w:rPr>
            </w:pPr>
            <w:r w:rsidRPr="00C71716">
              <w:rPr>
                <w:sz w:val="20"/>
              </w:rPr>
              <w:t>3</w:t>
            </w:r>
            <w:r w:rsidR="00645380" w:rsidRPr="00C71716">
              <w:rPr>
                <w:sz w:val="20"/>
              </w:rPr>
              <w:t>. Минимальный отступ</w:t>
            </w:r>
            <w:r w:rsidR="00BC3CDA" w:rsidRPr="00C71716">
              <w:rPr>
                <w:sz w:val="20"/>
              </w:rPr>
              <w:t xml:space="preserve"> от передней границы не подлежит установлению.</w:t>
            </w:r>
          </w:p>
          <w:p w:rsidR="00BC3CDA" w:rsidRPr="00C71716" w:rsidRDefault="00E164FC" w:rsidP="00BC3CDA">
            <w:pPr>
              <w:pStyle w:val="af0"/>
              <w:tabs>
                <w:tab w:val="left" w:pos="176"/>
              </w:tabs>
              <w:spacing w:after="0"/>
              <w:ind w:left="0"/>
              <w:jc w:val="both"/>
              <w:rPr>
                <w:sz w:val="20"/>
                <w:szCs w:val="20"/>
              </w:rPr>
            </w:pPr>
            <w:r w:rsidRPr="00C71716">
              <w:rPr>
                <w:sz w:val="20"/>
                <w:szCs w:val="20"/>
              </w:rPr>
              <w:t>4</w:t>
            </w:r>
            <w:r w:rsidR="00645380" w:rsidRPr="00C71716">
              <w:rPr>
                <w:sz w:val="20"/>
                <w:szCs w:val="20"/>
              </w:rPr>
              <w:t xml:space="preserve">. Минимальный отступ </w:t>
            </w:r>
            <w:r w:rsidR="00BC3CDA" w:rsidRPr="00C71716">
              <w:rPr>
                <w:sz w:val="20"/>
                <w:szCs w:val="20"/>
              </w:rPr>
              <w:t>от боковой и задней границы не подлежит установлению.</w:t>
            </w:r>
          </w:p>
          <w:p w:rsidR="009047D3" w:rsidRDefault="00E164FC" w:rsidP="00BC3CDA">
            <w:pPr>
              <w:autoSpaceDE w:val="0"/>
              <w:autoSpaceDN w:val="0"/>
              <w:adjustRightInd w:val="0"/>
              <w:spacing w:line="240" w:lineRule="auto"/>
              <w:ind w:firstLine="0"/>
              <w:jc w:val="both"/>
              <w:rPr>
                <w:sz w:val="20"/>
              </w:rPr>
            </w:pPr>
            <w:r w:rsidRPr="00C71716">
              <w:rPr>
                <w:sz w:val="20"/>
              </w:rPr>
              <w:t>5</w:t>
            </w:r>
            <w:r w:rsidR="00BC3CDA" w:rsidRPr="00C71716">
              <w:rPr>
                <w:sz w:val="20"/>
              </w:rPr>
              <w:t>.Максимальный процент застройки в границах земельного участка не подлежит установлению.</w:t>
            </w:r>
          </w:p>
          <w:p w:rsidR="00B65F41" w:rsidRPr="00374126" w:rsidRDefault="00B65F41" w:rsidP="00BC3CDA">
            <w:pPr>
              <w:autoSpaceDE w:val="0"/>
              <w:autoSpaceDN w:val="0"/>
              <w:adjustRightInd w:val="0"/>
              <w:spacing w:line="240" w:lineRule="auto"/>
              <w:ind w:firstLine="0"/>
              <w:jc w:val="both"/>
              <w:rPr>
                <w:sz w:val="20"/>
              </w:rPr>
            </w:pPr>
          </w:p>
        </w:tc>
      </w:tr>
      <w:tr w:rsidR="009047D3" w:rsidRPr="00374126" w:rsidTr="008228F8">
        <w:trPr>
          <w:cantSplit/>
          <w:trHeight w:val="2544"/>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496608" w:rsidP="00374126">
            <w:pPr>
              <w:spacing w:line="240" w:lineRule="auto"/>
              <w:ind w:firstLine="0"/>
              <w:rPr>
                <w:sz w:val="20"/>
              </w:rPr>
            </w:pPr>
            <w:r>
              <w:rPr>
                <w:sz w:val="20"/>
              </w:rPr>
              <w:t>2</w:t>
            </w:r>
            <w:r w:rsidR="00960F76">
              <w:rPr>
                <w:sz w:val="20"/>
              </w:rPr>
              <w:t>7</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Парковки перед объектами деловых, культурных, обслуживающих и коммерческих видов использования</w:t>
            </w:r>
          </w:p>
        </w:tc>
        <w:tc>
          <w:tcPr>
            <w:tcW w:w="567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jc w:val="both"/>
              <w:rPr>
                <w:sz w:val="20"/>
              </w:rPr>
            </w:pPr>
            <w:r w:rsidRPr="00BC3CDA">
              <w:rPr>
                <w:sz w:val="20"/>
              </w:rPr>
              <w:t>1. Общая стоянка транспортных сре</w:t>
            </w:r>
            <w:proofErr w:type="gramStart"/>
            <w:r w:rsidRPr="00BC3CDA">
              <w:rPr>
                <w:sz w:val="20"/>
              </w:rPr>
              <w:t>дств пр</w:t>
            </w:r>
            <w:proofErr w:type="gramEnd"/>
            <w:r w:rsidRPr="00BC3CDA">
              <w:rPr>
                <w:sz w:val="20"/>
              </w:rPr>
              <w:t>и учреждениях и предприятиях обслуживания принимается в соответствии с действующими техническими регламентами (действующими нормативами)</w:t>
            </w:r>
            <w:r w:rsidR="005318D3">
              <w:rPr>
                <w:sz w:val="20"/>
              </w:rPr>
              <w:t>.</w:t>
            </w:r>
          </w:p>
          <w:p w:rsidR="005318D3" w:rsidRPr="00C71716" w:rsidRDefault="005318D3" w:rsidP="00C71716">
            <w:pPr>
              <w:pStyle w:val="af0"/>
              <w:tabs>
                <w:tab w:val="left" w:pos="176"/>
              </w:tabs>
              <w:ind w:left="34"/>
              <w:jc w:val="both"/>
              <w:rPr>
                <w:sz w:val="20"/>
                <w:szCs w:val="20"/>
              </w:rPr>
            </w:pPr>
            <w:r w:rsidRPr="00C71716">
              <w:rPr>
                <w:sz w:val="20"/>
                <w:szCs w:val="20"/>
              </w:rPr>
              <w:t xml:space="preserve">2. </w:t>
            </w:r>
            <w:r w:rsidR="00A90C7A" w:rsidRPr="00AE1E3B">
              <w:rPr>
                <w:sz w:val="20"/>
                <w:szCs w:val="20"/>
              </w:rPr>
              <w:t>Предельные (минимальные и (или) максимальные размеры) земельного участка</w:t>
            </w:r>
            <w:r w:rsidR="00A90C7A">
              <w:t>,</w:t>
            </w:r>
            <w:r w:rsidR="00A90C7A" w:rsidRPr="00690867">
              <w:rPr>
                <w:sz w:val="20"/>
                <w:szCs w:val="20"/>
              </w:rPr>
              <w:t xml:space="preserve"> в том числе площадь </w:t>
            </w:r>
            <w:r w:rsidR="00690867">
              <w:rPr>
                <w:sz w:val="20"/>
                <w:szCs w:val="20"/>
              </w:rPr>
              <w:t xml:space="preserve">не </w:t>
            </w:r>
            <w:r w:rsidR="00A90C7A" w:rsidRPr="00690867">
              <w:rPr>
                <w:sz w:val="20"/>
                <w:szCs w:val="20"/>
              </w:rPr>
              <w:t>подлежат установлению.</w:t>
            </w:r>
          </w:p>
          <w:p w:rsidR="00BC3CDA" w:rsidRPr="00C71716" w:rsidRDefault="005318D3" w:rsidP="00C71716">
            <w:pPr>
              <w:pStyle w:val="af0"/>
              <w:tabs>
                <w:tab w:val="left" w:pos="176"/>
              </w:tabs>
              <w:ind w:left="34"/>
              <w:jc w:val="both"/>
              <w:rPr>
                <w:sz w:val="20"/>
                <w:szCs w:val="20"/>
              </w:rPr>
            </w:pPr>
            <w:r w:rsidRPr="00C71716">
              <w:rPr>
                <w:sz w:val="20"/>
              </w:rPr>
              <w:t>3</w:t>
            </w:r>
            <w:r w:rsidR="00645380" w:rsidRPr="00C71716">
              <w:rPr>
                <w:sz w:val="20"/>
              </w:rPr>
              <w:t xml:space="preserve">. Минимальный отступ </w:t>
            </w:r>
            <w:r w:rsidR="00BC3CDA" w:rsidRPr="00C71716">
              <w:rPr>
                <w:sz w:val="20"/>
              </w:rPr>
              <w:t>от передней границы не подлежит установлению.</w:t>
            </w:r>
          </w:p>
          <w:p w:rsidR="00BC3CDA" w:rsidRPr="00C71716" w:rsidRDefault="005318D3" w:rsidP="00C71716">
            <w:pPr>
              <w:pStyle w:val="af0"/>
              <w:tabs>
                <w:tab w:val="left" w:pos="176"/>
              </w:tabs>
              <w:spacing w:after="0"/>
              <w:ind w:left="34"/>
              <w:jc w:val="both"/>
              <w:rPr>
                <w:sz w:val="20"/>
                <w:szCs w:val="20"/>
              </w:rPr>
            </w:pPr>
            <w:r w:rsidRPr="00C71716">
              <w:rPr>
                <w:sz w:val="20"/>
                <w:szCs w:val="20"/>
              </w:rPr>
              <w:t>4</w:t>
            </w:r>
            <w:r w:rsidR="00645380" w:rsidRPr="00C71716">
              <w:rPr>
                <w:sz w:val="20"/>
                <w:szCs w:val="20"/>
              </w:rPr>
              <w:t xml:space="preserve"> Минимальный отступ </w:t>
            </w:r>
            <w:r w:rsidR="00BC3CDA" w:rsidRPr="00C71716">
              <w:rPr>
                <w:sz w:val="20"/>
                <w:szCs w:val="20"/>
              </w:rPr>
              <w:t>от боковой и задней границы не подлежит установлению.</w:t>
            </w:r>
          </w:p>
          <w:p w:rsidR="009047D3" w:rsidRPr="00C71716" w:rsidRDefault="005318D3" w:rsidP="00C71716">
            <w:pPr>
              <w:spacing w:line="240" w:lineRule="auto"/>
              <w:ind w:left="34" w:firstLine="0"/>
              <w:jc w:val="both"/>
              <w:rPr>
                <w:sz w:val="20"/>
              </w:rPr>
            </w:pPr>
            <w:r w:rsidRPr="00C71716">
              <w:rPr>
                <w:sz w:val="20"/>
              </w:rPr>
              <w:t>5</w:t>
            </w:r>
            <w:r w:rsidR="00BC3CDA" w:rsidRPr="00C71716">
              <w:rPr>
                <w:sz w:val="20"/>
              </w:rPr>
              <w:t>.</w:t>
            </w:r>
            <w:r w:rsidRPr="00C71716">
              <w:rPr>
                <w:sz w:val="20"/>
              </w:rPr>
              <w:t xml:space="preserve"> </w:t>
            </w:r>
            <w:r w:rsidR="00BC3CDA" w:rsidRPr="00C71716">
              <w:rPr>
                <w:sz w:val="20"/>
              </w:rPr>
              <w:t>Максимальный процент застройки в границах земельного участка не подлежит установлению.</w:t>
            </w:r>
          </w:p>
          <w:p w:rsidR="003F2F5C" w:rsidRDefault="003F2F5C" w:rsidP="00C71716">
            <w:pPr>
              <w:spacing w:line="240" w:lineRule="auto"/>
              <w:ind w:left="34" w:firstLine="0"/>
              <w:jc w:val="both"/>
              <w:rPr>
                <w:sz w:val="20"/>
              </w:rPr>
            </w:pPr>
            <w:r w:rsidRPr="00C71716">
              <w:rPr>
                <w:sz w:val="20"/>
              </w:rPr>
              <w:t>6. Предельная высота не подлежит установлению.</w:t>
            </w:r>
          </w:p>
          <w:p w:rsidR="00B65F41" w:rsidRPr="00374126" w:rsidRDefault="00B65F41" w:rsidP="00C71716">
            <w:pPr>
              <w:spacing w:line="240" w:lineRule="auto"/>
              <w:ind w:left="34" w:firstLine="0"/>
              <w:jc w:val="both"/>
              <w:rPr>
                <w:sz w:val="20"/>
              </w:rPr>
            </w:pPr>
          </w:p>
        </w:tc>
      </w:tr>
      <w:tr w:rsidR="009047D3" w:rsidRPr="00374126" w:rsidTr="008228F8">
        <w:trPr>
          <w:cantSplit/>
          <w:trHeight w:val="1227"/>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7B310B" w:rsidP="00374126">
            <w:pPr>
              <w:spacing w:line="240" w:lineRule="auto"/>
              <w:ind w:firstLine="0"/>
              <w:rPr>
                <w:sz w:val="20"/>
              </w:rPr>
            </w:pPr>
            <w:r>
              <w:rPr>
                <w:sz w:val="20"/>
              </w:rPr>
              <w:t>2</w:t>
            </w:r>
            <w:r w:rsidR="00960F76">
              <w:rPr>
                <w:sz w:val="20"/>
              </w:rPr>
              <w:t>8</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BC3CDA">
            <w:pPr>
              <w:spacing w:line="240" w:lineRule="auto"/>
              <w:ind w:firstLine="0"/>
              <w:rPr>
                <w:bCs/>
                <w:sz w:val="20"/>
              </w:rPr>
            </w:pPr>
            <w:r w:rsidRPr="00374126">
              <w:rPr>
                <w:bCs/>
                <w:sz w:val="20"/>
              </w:rPr>
              <w:t>Детские игровые площадки, площадки для отдыха взрослого населения</w:t>
            </w:r>
          </w:p>
        </w:tc>
        <w:tc>
          <w:tcPr>
            <w:tcW w:w="5670" w:type="dxa"/>
            <w:tcBorders>
              <w:top w:val="single" w:sz="4" w:space="0" w:color="auto"/>
              <w:left w:val="single" w:sz="4" w:space="0" w:color="auto"/>
              <w:bottom w:val="single" w:sz="4" w:space="0" w:color="auto"/>
              <w:right w:val="single" w:sz="4" w:space="0" w:color="auto"/>
            </w:tcBorders>
          </w:tcPr>
          <w:p w:rsidR="009047D3" w:rsidRPr="00374126" w:rsidRDefault="009047D3" w:rsidP="00BC3CDA">
            <w:pPr>
              <w:spacing w:line="240" w:lineRule="auto"/>
              <w:ind w:firstLine="0"/>
              <w:jc w:val="both"/>
              <w:rPr>
                <w:bCs/>
                <w:sz w:val="20"/>
              </w:rPr>
            </w:pPr>
            <w:r w:rsidRPr="00374126">
              <w:rPr>
                <w:bCs/>
                <w:sz w:val="20"/>
              </w:rPr>
              <w:t>1. Удельные размеры площадок д</w:t>
            </w:r>
            <w:r w:rsidRPr="00374126">
              <w:rPr>
                <w:sz w:val="20"/>
              </w:rPr>
              <w:t>ля игр детей дошкольного и младшего школьного возраста – 0,7 м</w:t>
            </w:r>
            <w:proofErr w:type="gramStart"/>
            <w:r w:rsidRPr="00374126">
              <w:rPr>
                <w:sz w:val="20"/>
                <w:vertAlign w:val="superscript"/>
              </w:rPr>
              <w:t>2</w:t>
            </w:r>
            <w:proofErr w:type="gramEnd"/>
            <w:r w:rsidRPr="00374126">
              <w:rPr>
                <w:sz w:val="20"/>
              </w:rPr>
              <w:t xml:space="preserve">/чел. </w:t>
            </w:r>
          </w:p>
          <w:p w:rsidR="009047D3" w:rsidRPr="00374126" w:rsidRDefault="009047D3" w:rsidP="00BC3CDA">
            <w:pPr>
              <w:spacing w:line="240" w:lineRule="auto"/>
              <w:ind w:firstLine="0"/>
              <w:jc w:val="both"/>
              <w:rPr>
                <w:bCs/>
                <w:sz w:val="20"/>
              </w:rPr>
            </w:pPr>
            <w:r w:rsidRPr="00374126">
              <w:rPr>
                <w:sz w:val="20"/>
              </w:rPr>
              <w:t>Удельные размеры площадок для отдыха взрослого населения – 0,1 м</w:t>
            </w:r>
            <w:proofErr w:type="gramStart"/>
            <w:r w:rsidRPr="00374126">
              <w:rPr>
                <w:sz w:val="20"/>
                <w:vertAlign w:val="superscript"/>
              </w:rPr>
              <w:t>2</w:t>
            </w:r>
            <w:proofErr w:type="gramEnd"/>
            <w:r w:rsidRPr="00374126">
              <w:rPr>
                <w:sz w:val="20"/>
              </w:rPr>
              <w:t xml:space="preserve">/чел. </w:t>
            </w:r>
          </w:p>
          <w:p w:rsidR="009047D3" w:rsidRPr="00374126" w:rsidRDefault="009047D3" w:rsidP="00BC3CDA">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proofErr w:type="gramStart"/>
            <w:r w:rsidR="005318D3">
              <w:rPr>
                <w:sz w:val="20"/>
              </w:rPr>
              <w:t xml:space="preserve"> .</w:t>
            </w:r>
            <w:proofErr w:type="gramEnd"/>
          </w:p>
          <w:p w:rsidR="009047D3" w:rsidRDefault="009047D3" w:rsidP="00BC3CDA">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sidR="005318D3">
              <w:rPr>
                <w:sz w:val="20"/>
              </w:rPr>
              <w:t>.</w:t>
            </w:r>
          </w:p>
          <w:p w:rsidR="005318D3" w:rsidRPr="00C71716" w:rsidRDefault="005318D3" w:rsidP="005318D3">
            <w:pPr>
              <w:pStyle w:val="af0"/>
              <w:tabs>
                <w:tab w:val="left" w:pos="176"/>
              </w:tabs>
              <w:ind w:left="34"/>
              <w:jc w:val="both"/>
              <w:rPr>
                <w:sz w:val="20"/>
                <w:szCs w:val="20"/>
              </w:rPr>
            </w:pPr>
            <w:r w:rsidRPr="00C71716">
              <w:rPr>
                <w:sz w:val="20"/>
                <w:szCs w:val="20"/>
              </w:rPr>
              <w:t xml:space="preserve">3. </w:t>
            </w:r>
            <w:r w:rsidR="00A90C7A" w:rsidRPr="00A90C7A">
              <w:rPr>
                <w:sz w:val="20"/>
                <w:szCs w:val="20"/>
              </w:rPr>
              <w:t xml:space="preserve">Предельные (минимальные и (или) максимальные размеры) земельного участка, в том числе площадь </w:t>
            </w:r>
            <w:r w:rsidR="00690867">
              <w:rPr>
                <w:sz w:val="20"/>
                <w:szCs w:val="20"/>
              </w:rPr>
              <w:t xml:space="preserve">не </w:t>
            </w:r>
            <w:r w:rsidR="00A90C7A" w:rsidRPr="00A90C7A">
              <w:rPr>
                <w:sz w:val="20"/>
                <w:szCs w:val="20"/>
              </w:rPr>
              <w:t>подлежат установлению.</w:t>
            </w:r>
          </w:p>
          <w:p w:rsidR="00BC3CDA" w:rsidRPr="00C71716" w:rsidRDefault="005318D3" w:rsidP="005318D3">
            <w:pPr>
              <w:pStyle w:val="af0"/>
              <w:tabs>
                <w:tab w:val="left" w:pos="176"/>
              </w:tabs>
              <w:ind w:left="34"/>
              <w:jc w:val="both"/>
              <w:rPr>
                <w:sz w:val="20"/>
                <w:szCs w:val="20"/>
              </w:rPr>
            </w:pPr>
            <w:r w:rsidRPr="00C71716">
              <w:rPr>
                <w:sz w:val="20"/>
              </w:rPr>
              <w:t>4</w:t>
            </w:r>
            <w:r w:rsidR="0076139B" w:rsidRPr="00C71716">
              <w:rPr>
                <w:sz w:val="20"/>
              </w:rPr>
              <w:t xml:space="preserve">. Минимальный отступ </w:t>
            </w:r>
            <w:r w:rsidR="00BC3CDA" w:rsidRPr="00C71716">
              <w:rPr>
                <w:sz w:val="20"/>
              </w:rPr>
              <w:t>от передней границы не подлежит установлению.</w:t>
            </w:r>
          </w:p>
          <w:p w:rsidR="00BC3CDA" w:rsidRPr="00C71716" w:rsidRDefault="005318D3" w:rsidP="00BC3CDA">
            <w:pPr>
              <w:pStyle w:val="af0"/>
              <w:tabs>
                <w:tab w:val="left" w:pos="176"/>
              </w:tabs>
              <w:spacing w:after="0"/>
              <w:ind w:left="0"/>
              <w:jc w:val="both"/>
              <w:rPr>
                <w:sz w:val="20"/>
                <w:szCs w:val="20"/>
              </w:rPr>
            </w:pPr>
            <w:r w:rsidRPr="00C71716">
              <w:rPr>
                <w:sz w:val="20"/>
                <w:szCs w:val="20"/>
              </w:rPr>
              <w:t>5.</w:t>
            </w:r>
            <w:r w:rsidR="0076139B" w:rsidRPr="00C71716">
              <w:rPr>
                <w:sz w:val="20"/>
                <w:szCs w:val="20"/>
              </w:rPr>
              <w:t xml:space="preserve"> Минимальный отступ </w:t>
            </w:r>
            <w:r w:rsidR="00BC3CDA" w:rsidRPr="00C71716">
              <w:rPr>
                <w:sz w:val="20"/>
                <w:szCs w:val="20"/>
              </w:rPr>
              <w:t>от боковой и задней границы не подлежит установлению.</w:t>
            </w:r>
          </w:p>
          <w:p w:rsidR="00BC3CDA" w:rsidRPr="00C71716" w:rsidRDefault="005318D3" w:rsidP="00BC3CDA">
            <w:pPr>
              <w:spacing w:line="240" w:lineRule="auto"/>
              <w:ind w:firstLine="0"/>
              <w:jc w:val="both"/>
              <w:rPr>
                <w:sz w:val="20"/>
              </w:rPr>
            </w:pPr>
            <w:r w:rsidRPr="00C71716">
              <w:rPr>
                <w:sz w:val="20"/>
              </w:rPr>
              <w:t xml:space="preserve">6. </w:t>
            </w:r>
            <w:r w:rsidR="00BC3CDA" w:rsidRPr="00C71716">
              <w:rPr>
                <w:sz w:val="20"/>
              </w:rPr>
              <w:t>Максимальный процент застройки в границах земельного участка не подлежит установлению.</w:t>
            </w:r>
          </w:p>
          <w:p w:rsidR="003F2F5C" w:rsidRPr="00BC3CDA" w:rsidRDefault="003F2F5C" w:rsidP="00BC3CDA">
            <w:pPr>
              <w:spacing w:line="240" w:lineRule="auto"/>
              <w:ind w:firstLine="0"/>
              <w:jc w:val="both"/>
              <w:rPr>
                <w:sz w:val="20"/>
              </w:rPr>
            </w:pPr>
            <w:r w:rsidRPr="00C71716">
              <w:rPr>
                <w:sz w:val="20"/>
              </w:rPr>
              <w:t>7. Предельная высота не подлежит установлению.</w:t>
            </w:r>
          </w:p>
        </w:tc>
      </w:tr>
      <w:tr w:rsidR="009047D3" w:rsidRPr="00374126" w:rsidTr="008228F8">
        <w:trPr>
          <w:cantSplit/>
          <w:trHeight w:val="814"/>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60F76" w:rsidP="00374126">
            <w:pPr>
              <w:spacing w:line="240" w:lineRule="auto"/>
              <w:ind w:firstLine="0"/>
              <w:rPr>
                <w:sz w:val="20"/>
              </w:rPr>
            </w:pPr>
            <w:r>
              <w:rPr>
                <w:sz w:val="20"/>
              </w:rPr>
              <w:t>29</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Cs/>
                <w:sz w:val="20"/>
              </w:rPr>
            </w:pPr>
            <w:r w:rsidRPr="00374126">
              <w:rPr>
                <w:bCs/>
                <w:sz w:val="20"/>
              </w:rPr>
              <w:t>Отделения, участковые пункты полиции</w:t>
            </w:r>
          </w:p>
        </w:tc>
        <w:tc>
          <w:tcPr>
            <w:tcW w:w="5670" w:type="dxa"/>
            <w:tcBorders>
              <w:top w:val="single" w:sz="4" w:space="0" w:color="auto"/>
              <w:left w:val="single" w:sz="4" w:space="0" w:color="auto"/>
              <w:bottom w:val="single" w:sz="4" w:space="0" w:color="auto"/>
              <w:right w:val="single" w:sz="4" w:space="0" w:color="auto"/>
            </w:tcBorders>
          </w:tcPr>
          <w:p w:rsidR="005318D3" w:rsidRPr="00C71716" w:rsidRDefault="005318D3" w:rsidP="005318D3">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00A90C7A" w:rsidRPr="00AE1E3B">
              <w:rPr>
                <w:rFonts w:ascii="Times New Roman" w:hAnsi="Times New Roman" w:cs="Times New Roman"/>
              </w:rPr>
              <w:t>Предельные (минимальные и (или) максимальные размеры) земельного участка</w:t>
            </w:r>
            <w:r w:rsidR="00A90C7A">
              <w:rPr>
                <w:rFonts w:ascii="Times New Roman" w:hAnsi="Times New Roman" w:cs="Times New Roman"/>
              </w:rPr>
              <w:t>, в том числе площадь</w:t>
            </w:r>
            <w:r w:rsidR="00A90C7A" w:rsidRPr="00AE1E3B">
              <w:rPr>
                <w:rFonts w:ascii="Times New Roman" w:hAnsi="Times New Roman" w:cs="Times New Roman"/>
              </w:rPr>
              <w:t xml:space="preserve"> </w:t>
            </w:r>
            <w:r w:rsidR="00690867">
              <w:rPr>
                <w:rFonts w:ascii="Times New Roman" w:hAnsi="Times New Roman" w:cs="Times New Roman"/>
              </w:rPr>
              <w:t xml:space="preserve">не </w:t>
            </w:r>
            <w:r w:rsidR="00A90C7A" w:rsidRPr="00AE1E3B">
              <w:rPr>
                <w:rFonts w:ascii="Times New Roman" w:hAnsi="Times New Roman" w:cs="Times New Roman"/>
              </w:rPr>
              <w:t>подлежат установлению.</w:t>
            </w:r>
          </w:p>
          <w:p w:rsidR="00BC3CDA" w:rsidRPr="00C71716" w:rsidRDefault="005318D3" w:rsidP="005318D3">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E7011E" w:rsidRPr="00C71716">
              <w:rPr>
                <w:rFonts w:ascii="Times New Roman" w:hAnsi="Times New Roman" w:cs="Times New Roman"/>
              </w:rPr>
              <w:t xml:space="preserve">. Минимальный отступ </w:t>
            </w:r>
            <w:r w:rsidR="00BC3CDA" w:rsidRPr="00C71716">
              <w:rPr>
                <w:rFonts w:ascii="Times New Roman" w:hAnsi="Times New Roman" w:cs="Times New Roman"/>
              </w:rPr>
              <w:t>от передней границы 3 м.</w:t>
            </w:r>
          </w:p>
          <w:p w:rsidR="00BC3CDA" w:rsidRPr="00C71716" w:rsidRDefault="005318D3" w:rsidP="00BC3CDA">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E7011E" w:rsidRPr="00C71716">
              <w:rPr>
                <w:rFonts w:ascii="Times New Roman" w:hAnsi="Times New Roman" w:cs="Times New Roman"/>
              </w:rPr>
              <w:t xml:space="preserve">. Минимальный отступ </w:t>
            </w:r>
            <w:r w:rsidR="00BC3CDA" w:rsidRPr="00C71716">
              <w:rPr>
                <w:rFonts w:ascii="Times New Roman" w:hAnsi="Times New Roman" w:cs="Times New Roman"/>
              </w:rPr>
              <w:t>от боковой и задней границы 3 м.</w:t>
            </w:r>
          </w:p>
          <w:p w:rsidR="004810FE" w:rsidRPr="00C71716" w:rsidRDefault="005318D3" w:rsidP="004810FE">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BC3CDA" w:rsidRPr="00C71716">
              <w:rPr>
                <w:rFonts w:ascii="Times New Roman" w:hAnsi="Times New Roman" w:cs="Times New Roman"/>
              </w:rPr>
              <w:t>. Максимальный процент застройки в границах земельного участка 50%.</w:t>
            </w:r>
          </w:p>
          <w:p w:rsidR="003F2F5C" w:rsidRPr="00C71716" w:rsidRDefault="003F2F5C" w:rsidP="004810FE">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12 м.</w:t>
            </w:r>
          </w:p>
          <w:p w:rsidR="003F2F5C" w:rsidRPr="00BC3CDA" w:rsidRDefault="003F2F5C" w:rsidP="004810FE">
            <w:pPr>
              <w:pStyle w:val="ConsPlusNormal"/>
              <w:widowControl/>
              <w:ind w:firstLine="15"/>
              <w:jc w:val="both"/>
              <w:rPr>
                <w:rFonts w:ascii="Times New Roman" w:hAnsi="Times New Roman" w:cs="Times New Roman"/>
                <w:b/>
              </w:rPr>
            </w:pPr>
          </w:p>
        </w:tc>
      </w:tr>
      <w:tr w:rsidR="009047D3" w:rsidRPr="00374126" w:rsidTr="008228F8">
        <w:trPr>
          <w:cantSplit/>
          <w:trHeight w:val="1858"/>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0</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Cs/>
                <w:sz w:val="20"/>
              </w:rPr>
            </w:pPr>
            <w:r w:rsidRPr="00374126">
              <w:rPr>
                <w:bCs/>
                <w:sz w:val="20"/>
              </w:rPr>
              <w:t>Объекты пожарной охраны</w:t>
            </w:r>
          </w:p>
        </w:tc>
        <w:tc>
          <w:tcPr>
            <w:tcW w:w="5670" w:type="dxa"/>
            <w:tcBorders>
              <w:top w:val="single" w:sz="4" w:space="0" w:color="auto"/>
              <w:left w:val="single" w:sz="4" w:space="0" w:color="auto"/>
              <w:bottom w:val="single" w:sz="4" w:space="0" w:color="auto"/>
              <w:right w:val="single" w:sz="4" w:space="0" w:color="auto"/>
            </w:tcBorders>
          </w:tcPr>
          <w:p w:rsidR="009047D3" w:rsidRPr="00C71716" w:rsidRDefault="005E092F" w:rsidP="004810FE">
            <w:pPr>
              <w:tabs>
                <w:tab w:val="left" w:pos="176"/>
              </w:tabs>
              <w:spacing w:line="240" w:lineRule="auto"/>
              <w:ind w:firstLine="0"/>
              <w:jc w:val="both"/>
              <w:rPr>
                <w:sz w:val="20"/>
              </w:rPr>
            </w:pPr>
            <w:r w:rsidRPr="00C71716">
              <w:rPr>
                <w:sz w:val="20"/>
              </w:rPr>
              <w:t>1</w:t>
            </w:r>
            <w:r w:rsidR="004810FE" w:rsidRPr="00C71716">
              <w:rPr>
                <w:sz w:val="20"/>
              </w:rPr>
              <w:t xml:space="preserve">. </w:t>
            </w:r>
            <w:r w:rsidR="00A90C7A" w:rsidRPr="00AE1E3B">
              <w:rPr>
                <w:sz w:val="20"/>
              </w:rPr>
              <w:t>Предельные (минимальные и (или) максимальные размеры) земельного участка</w:t>
            </w:r>
            <w:r w:rsidR="00A90C7A" w:rsidRPr="00690867">
              <w:rPr>
                <w:sz w:val="20"/>
              </w:rPr>
              <w:t xml:space="preserve">, в том числе площадь </w:t>
            </w:r>
            <w:r w:rsidR="00690867">
              <w:rPr>
                <w:sz w:val="20"/>
              </w:rPr>
              <w:t xml:space="preserve">не </w:t>
            </w:r>
            <w:r w:rsidR="00A90C7A" w:rsidRPr="00690867">
              <w:rPr>
                <w:sz w:val="20"/>
              </w:rPr>
              <w:t>подлежат установлению.</w:t>
            </w:r>
          </w:p>
          <w:p w:rsidR="007524F4" w:rsidRPr="00C71716" w:rsidRDefault="005E092F" w:rsidP="004810FE">
            <w:pPr>
              <w:spacing w:line="240" w:lineRule="auto"/>
              <w:ind w:firstLine="0"/>
              <w:jc w:val="both"/>
              <w:rPr>
                <w:sz w:val="20"/>
              </w:rPr>
            </w:pPr>
            <w:r w:rsidRPr="00C71716">
              <w:rPr>
                <w:sz w:val="20"/>
              </w:rPr>
              <w:t>2</w:t>
            </w:r>
            <w:r w:rsidR="00F56418" w:rsidRPr="00C71716">
              <w:rPr>
                <w:sz w:val="20"/>
              </w:rPr>
              <w:t xml:space="preserve">. Минимальный отступ </w:t>
            </w:r>
            <w:r w:rsidR="007524F4" w:rsidRPr="00C71716">
              <w:rPr>
                <w:sz w:val="20"/>
              </w:rPr>
              <w:t>от передней границы 10м.</w:t>
            </w:r>
          </w:p>
          <w:p w:rsidR="007524F4" w:rsidRPr="00C71716" w:rsidRDefault="005E092F" w:rsidP="004810FE">
            <w:pPr>
              <w:pStyle w:val="af0"/>
              <w:tabs>
                <w:tab w:val="left" w:pos="176"/>
              </w:tabs>
              <w:spacing w:after="0"/>
              <w:ind w:left="0"/>
              <w:jc w:val="both"/>
              <w:rPr>
                <w:sz w:val="20"/>
                <w:szCs w:val="20"/>
              </w:rPr>
            </w:pPr>
            <w:r w:rsidRPr="00C71716">
              <w:rPr>
                <w:sz w:val="20"/>
                <w:szCs w:val="20"/>
              </w:rPr>
              <w:t>3</w:t>
            </w:r>
            <w:r w:rsidR="00F56418" w:rsidRPr="00C71716">
              <w:rPr>
                <w:sz w:val="20"/>
                <w:szCs w:val="20"/>
              </w:rPr>
              <w:t xml:space="preserve">. Минимальный отступ </w:t>
            </w:r>
            <w:r w:rsidR="007524F4" w:rsidRPr="00C71716">
              <w:rPr>
                <w:sz w:val="20"/>
                <w:szCs w:val="20"/>
              </w:rPr>
              <w:t>от боковой и задней границы не подлежит установлению.</w:t>
            </w:r>
          </w:p>
          <w:p w:rsidR="009047D3" w:rsidRPr="00C71716" w:rsidRDefault="005E092F" w:rsidP="005E092F">
            <w:pPr>
              <w:spacing w:line="240" w:lineRule="auto"/>
              <w:ind w:firstLine="0"/>
              <w:jc w:val="both"/>
              <w:rPr>
                <w:sz w:val="20"/>
              </w:rPr>
            </w:pPr>
            <w:r w:rsidRPr="00C71716">
              <w:rPr>
                <w:sz w:val="20"/>
              </w:rPr>
              <w:t>4</w:t>
            </w:r>
            <w:r w:rsidR="007524F4" w:rsidRPr="00C71716">
              <w:rPr>
                <w:sz w:val="20"/>
              </w:rPr>
              <w:t>.</w:t>
            </w:r>
            <w:r w:rsidR="00054439" w:rsidRPr="00C71716">
              <w:rPr>
                <w:sz w:val="20"/>
              </w:rPr>
              <w:t xml:space="preserve"> </w:t>
            </w:r>
            <w:r w:rsidR="007524F4" w:rsidRPr="00C71716">
              <w:rPr>
                <w:sz w:val="20"/>
              </w:rPr>
              <w:t xml:space="preserve">Максимальный процент застройки в границах земельного участка </w:t>
            </w:r>
            <w:r w:rsidRPr="00C71716">
              <w:rPr>
                <w:sz w:val="20"/>
              </w:rPr>
              <w:t>не подлежит установлению.</w:t>
            </w:r>
          </w:p>
          <w:p w:rsidR="003F2F5C" w:rsidRPr="00374126" w:rsidRDefault="003F2F5C" w:rsidP="005E092F">
            <w:pPr>
              <w:spacing w:line="240" w:lineRule="auto"/>
              <w:ind w:firstLine="0"/>
              <w:jc w:val="both"/>
              <w:rPr>
                <w:sz w:val="20"/>
              </w:rPr>
            </w:pPr>
            <w:r w:rsidRPr="00C71716">
              <w:rPr>
                <w:sz w:val="20"/>
              </w:rPr>
              <w:t>5. Предельная высота не подлежит установлению</w:t>
            </w:r>
            <w:r w:rsidR="00C71716" w:rsidRPr="00C71716">
              <w:rPr>
                <w:sz w:val="20"/>
              </w:rPr>
              <w:t>.</w:t>
            </w:r>
          </w:p>
        </w:tc>
      </w:tr>
      <w:tr w:rsidR="009047D3" w:rsidRPr="00374126" w:rsidTr="008228F8">
        <w:trPr>
          <w:cantSplit/>
          <w:trHeight w:val="879"/>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1</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Cs/>
                <w:sz w:val="20"/>
              </w:rPr>
            </w:pPr>
            <w:r w:rsidRPr="00374126">
              <w:rPr>
                <w:bCs/>
                <w:sz w:val="20"/>
              </w:rPr>
              <w:t>Объекты жилищно-эксплуатационные и аварийно-диспетчерские службы</w:t>
            </w:r>
          </w:p>
        </w:tc>
        <w:tc>
          <w:tcPr>
            <w:tcW w:w="5670" w:type="dxa"/>
            <w:tcBorders>
              <w:top w:val="single" w:sz="4" w:space="0" w:color="auto"/>
              <w:left w:val="single" w:sz="4" w:space="0" w:color="auto"/>
              <w:bottom w:val="single" w:sz="4" w:space="0" w:color="auto"/>
              <w:right w:val="single" w:sz="4" w:space="0" w:color="auto"/>
            </w:tcBorders>
          </w:tcPr>
          <w:p w:rsidR="00732364" w:rsidRPr="00C71716" w:rsidRDefault="00732364" w:rsidP="00690867">
            <w:pPr>
              <w:tabs>
                <w:tab w:val="left" w:pos="176"/>
              </w:tabs>
              <w:spacing w:line="240" w:lineRule="auto"/>
              <w:ind w:firstLine="0"/>
              <w:jc w:val="both"/>
              <w:rPr>
                <w:sz w:val="20"/>
              </w:rPr>
            </w:pPr>
            <w:r w:rsidRPr="00C71716">
              <w:rPr>
                <w:sz w:val="20"/>
              </w:rPr>
              <w:t xml:space="preserve">1. </w:t>
            </w:r>
            <w:r w:rsidR="00A90C7A" w:rsidRPr="00AE1E3B">
              <w:rPr>
                <w:sz w:val="20"/>
              </w:rPr>
              <w:t>Предельные (минимальные и (или) максимальные размеры) земельного участка</w:t>
            </w:r>
            <w:r w:rsidR="00A90C7A">
              <w:t xml:space="preserve">, </w:t>
            </w:r>
            <w:r w:rsidR="00A90C7A" w:rsidRPr="00A90C7A">
              <w:rPr>
                <w:sz w:val="20"/>
              </w:rPr>
              <w:t>в том числе площадь</w:t>
            </w:r>
            <w:r w:rsidR="00A90C7A" w:rsidRPr="00AE1E3B">
              <w:rPr>
                <w:sz w:val="20"/>
              </w:rPr>
              <w:t xml:space="preserve"> </w:t>
            </w:r>
            <w:r w:rsidR="00690867">
              <w:rPr>
                <w:sz w:val="20"/>
              </w:rPr>
              <w:t xml:space="preserve">не </w:t>
            </w:r>
            <w:r w:rsidR="00A90C7A" w:rsidRPr="00AE1E3B">
              <w:rPr>
                <w:sz w:val="20"/>
              </w:rPr>
              <w:t>подлежат установлению.</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F56418" w:rsidRPr="00C71716">
              <w:rPr>
                <w:rFonts w:ascii="Times New Roman" w:hAnsi="Times New Roman" w:cs="Times New Roman"/>
              </w:rPr>
              <w:t xml:space="preserve">. Минимальный отступ </w:t>
            </w:r>
            <w:r w:rsidR="007524F4" w:rsidRPr="00C71716">
              <w:rPr>
                <w:rFonts w:ascii="Times New Roman" w:hAnsi="Times New Roman" w:cs="Times New Roman"/>
              </w:rPr>
              <w:t>от передней границы 5 м.</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F56418" w:rsidRPr="00C71716">
              <w:rPr>
                <w:rFonts w:ascii="Times New Roman" w:hAnsi="Times New Roman" w:cs="Times New Roman"/>
              </w:rPr>
              <w:t xml:space="preserve">. Минимальный отступ </w:t>
            </w:r>
            <w:r w:rsidR="007524F4" w:rsidRPr="00C71716">
              <w:rPr>
                <w:rFonts w:ascii="Times New Roman" w:hAnsi="Times New Roman" w:cs="Times New Roman"/>
              </w:rPr>
              <w:t>от боковой и задней границы 3 м.</w:t>
            </w:r>
          </w:p>
          <w:p w:rsidR="009047D3" w:rsidRPr="00C71716" w:rsidRDefault="00732364"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7524F4" w:rsidRPr="00C71716">
              <w:rPr>
                <w:rFonts w:ascii="Times New Roman" w:hAnsi="Times New Roman" w:cs="Times New Roman"/>
              </w:rPr>
              <w:t xml:space="preserve">. Максимальный процент застройки в границах земельного участка </w:t>
            </w:r>
            <w:r w:rsidR="005E092F" w:rsidRPr="00C71716">
              <w:rPr>
                <w:rFonts w:ascii="Times New Roman" w:hAnsi="Times New Roman" w:cs="Times New Roman"/>
              </w:rPr>
              <w:t>не подлежит установлению.</w:t>
            </w:r>
          </w:p>
          <w:p w:rsidR="003F2F5C" w:rsidRPr="00C71716" w:rsidRDefault="003F2F5C"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9047D3" w:rsidRPr="00374126" w:rsidTr="008228F8">
        <w:trPr>
          <w:cantSplit/>
          <w:trHeight w:val="879"/>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2</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Cs/>
                <w:sz w:val="20"/>
              </w:rPr>
            </w:pPr>
            <w:r w:rsidRPr="00374126">
              <w:rPr>
                <w:sz w:val="20"/>
              </w:rPr>
              <w:t>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tc>
        <w:tc>
          <w:tcPr>
            <w:tcW w:w="5670" w:type="dxa"/>
            <w:tcBorders>
              <w:top w:val="single" w:sz="4" w:space="0" w:color="auto"/>
              <w:left w:val="single" w:sz="4" w:space="0" w:color="auto"/>
              <w:bottom w:val="single" w:sz="4" w:space="0" w:color="auto"/>
              <w:right w:val="single" w:sz="4" w:space="0" w:color="auto"/>
            </w:tcBorders>
          </w:tcPr>
          <w:p w:rsidR="00732364" w:rsidRPr="00A90C7A" w:rsidRDefault="00732364" w:rsidP="00732364">
            <w:pPr>
              <w:tabs>
                <w:tab w:val="left" w:pos="176"/>
              </w:tabs>
              <w:spacing w:line="240" w:lineRule="auto"/>
              <w:ind w:firstLine="0"/>
              <w:jc w:val="both"/>
              <w:rPr>
                <w:sz w:val="20"/>
              </w:rPr>
            </w:pPr>
            <w:r w:rsidRPr="00A90C7A">
              <w:rPr>
                <w:sz w:val="20"/>
              </w:rPr>
              <w:t xml:space="preserve">1. </w:t>
            </w:r>
            <w:r w:rsidR="00A90C7A" w:rsidRPr="00A90C7A">
              <w:rPr>
                <w:sz w:val="20"/>
              </w:rPr>
              <w:t xml:space="preserve">Предельные (минимальные и (или) максимальные размеры) земельного участка, в том числе площадь </w:t>
            </w:r>
            <w:r w:rsidR="00690867">
              <w:rPr>
                <w:sz w:val="20"/>
              </w:rPr>
              <w:t xml:space="preserve">не  </w:t>
            </w:r>
            <w:r w:rsidR="00A90C7A" w:rsidRPr="00A90C7A">
              <w:rPr>
                <w:sz w:val="20"/>
              </w:rPr>
              <w:t>подлежат установлению.</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F56418" w:rsidRPr="00C71716">
              <w:rPr>
                <w:rFonts w:ascii="Times New Roman" w:hAnsi="Times New Roman" w:cs="Times New Roman"/>
              </w:rPr>
              <w:t xml:space="preserve">. Минимальный отступ </w:t>
            </w:r>
            <w:r w:rsidR="007524F4" w:rsidRPr="00C71716">
              <w:rPr>
                <w:rFonts w:ascii="Times New Roman" w:hAnsi="Times New Roman" w:cs="Times New Roman"/>
              </w:rPr>
              <w:t>от передней границы 5 м.</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7524F4" w:rsidRPr="00C71716">
              <w:rPr>
                <w:rFonts w:ascii="Times New Roman" w:hAnsi="Times New Roman" w:cs="Times New Roman"/>
              </w:rPr>
              <w:t>. Минимальны</w:t>
            </w:r>
            <w:r w:rsidR="00F56418" w:rsidRPr="00C71716">
              <w:rPr>
                <w:rFonts w:ascii="Times New Roman" w:hAnsi="Times New Roman" w:cs="Times New Roman"/>
              </w:rPr>
              <w:t xml:space="preserve">й отступ </w:t>
            </w:r>
            <w:r w:rsidR="007524F4" w:rsidRPr="00C71716">
              <w:rPr>
                <w:rFonts w:ascii="Times New Roman" w:hAnsi="Times New Roman" w:cs="Times New Roman"/>
              </w:rPr>
              <w:t>от боковой и задней границы 3 м.</w:t>
            </w:r>
          </w:p>
          <w:p w:rsidR="003F2F5C" w:rsidRPr="00C71716" w:rsidRDefault="00732364"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7524F4" w:rsidRPr="00C71716">
              <w:rPr>
                <w:rFonts w:ascii="Times New Roman" w:hAnsi="Times New Roman" w:cs="Times New Roman"/>
              </w:rPr>
              <w:t xml:space="preserve">. Максимальный процент застройки в границах земельного участка </w:t>
            </w:r>
            <w:r w:rsidR="005E092F" w:rsidRPr="00C71716">
              <w:rPr>
                <w:rFonts w:ascii="Times New Roman" w:hAnsi="Times New Roman" w:cs="Times New Roman"/>
              </w:rPr>
              <w:t>не подлежит установлению.</w:t>
            </w:r>
          </w:p>
          <w:p w:rsidR="009047D3" w:rsidRPr="00C71716" w:rsidRDefault="003F2F5C" w:rsidP="003F2F5C">
            <w:pPr>
              <w:ind w:firstLine="0"/>
              <w:rPr>
                <w:sz w:val="20"/>
              </w:rPr>
            </w:pPr>
            <w:r w:rsidRPr="00C71716">
              <w:rPr>
                <w:sz w:val="20"/>
              </w:rPr>
              <w:t>5. Предельное количество этажей 6.</w:t>
            </w:r>
          </w:p>
        </w:tc>
      </w:tr>
      <w:tr w:rsidR="009047D3" w:rsidRPr="00374126" w:rsidTr="008228F8">
        <w:trPr>
          <w:cantSplit/>
          <w:trHeight w:val="754"/>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3</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pStyle w:val="Iauiue"/>
              <w:overflowPunct w:val="0"/>
              <w:autoSpaceDE w:val="0"/>
              <w:autoSpaceDN w:val="0"/>
              <w:adjustRightInd w:val="0"/>
              <w:jc w:val="both"/>
              <w:textAlignment w:val="baseline"/>
            </w:pPr>
            <w:r w:rsidRPr="00374126">
              <w:t>Общественные туалеты</w:t>
            </w:r>
          </w:p>
        </w:tc>
        <w:tc>
          <w:tcPr>
            <w:tcW w:w="5670" w:type="dxa"/>
            <w:tcBorders>
              <w:top w:val="single" w:sz="4" w:space="0" w:color="auto"/>
              <w:left w:val="single" w:sz="4" w:space="0" w:color="auto"/>
              <w:bottom w:val="single" w:sz="4" w:space="0" w:color="auto"/>
              <w:right w:val="single" w:sz="4" w:space="0" w:color="auto"/>
            </w:tcBorders>
          </w:tcPr>
          <w:p w:rsidR="00732364" w:rsidRPr="00C71716" w:rsidRDefault="00732364" w:rsidP="00732364">
            <w:pPr>
              <w:tabs>
                <w:tab w:val="left" w:pos="176"/>
              </w:tabs>
              <w:spacing w:line="240" w:lineRule="auto"/>
              <w:ind w:firstLine="0"/>
              <w:jc w:val="both"/>
              <w:rPr>
                <w:sz w:val="20"/>
              </w:rPr>
            </w:pPr>
            <w:r w:rsidRPr="00C71716">
              <w:rPr>
                <w:sz w:val="20"/>
              </w:rPr>
              <w:t xml:space="preserve">1. </w:t>
            </w:r>
            <w:r w:rsidR="00A90C7A" w:rsidRPr="00A90C7A">
              <w:rPr>
                <w:sz w:val="20"/>
              </w:rPr>
              <w:t xml:space="preserve">Предельные (минимальные и (или) максимальные размеры) земельного участка, в том числе площадь </w:t>
            </w:r>
            <w:r w:rsidR="00690867">
              <w:rPr>
                <w:sz w:val="20"/>
              </w:rPr>
              <w:t xml:space="preserve">не </w:t>
            </w:r>
            <w:r w:rsidR="00A90C7A" w:rsidRPr="00A90C7A">
              <w:rPr>
                <w:sz w:val="20"/>
              </w:rPr>
              <w:t>подлежат установлению.</w:t>
            </w:r>
          </w:p>
          <w:p w:rsidR="007524F4" w:rsidRPr="00C71716" w:rsidRDefault="00732364" w:rsidP="007524F4">
            <w:pPr>
              <w:spacing w:line="240" w:lineRule="auto"/>
              <w:ind w:firstLine="0"/>
              <w:jc w:val="both"/>
              <w:rPr>
                <w:sz w:val="20"/>
              </w:rPr>
            </w:pPr>
            <w:r w:rsidRPr="00C71716">
              <w:rPr>
                <w:sz w:val="20"/>
              </w:rPr>
              <w:t>2</w:t>
            </w:r>
            <w:r w:rsidR="001875D5" w:rsidRPr="00C71716">
              <w:rPr>
                <w:sz w:val="20"/>
              </w:rPr>
              <w:t>. Минимальный</w:t>
            </w:r>
            <w:r w:rsidR="00054439" w:rsidRPr="00C71716">
              <w:rPr>
                <w:sz w:val="20"/>
              </w:rPr>
              <w:t xml:space="preserve"> отступ </w:t>
            </w:r>
            <w:r w:rsidR="001875D5" w:rsidRPr="00C71716">
              <w:rPr>
                <w:sz w:val="20"/>
              </w:rPr>
              <w:t xml:space="preserve"> </w:t>
            </w:r>
            <w:r w:rsidR="007524F4" w:rsidRPr="00C71716">
              <w:rPr>
                <w:sz w:val="20"/>
              </w:rPr>
              <w:t>от передней границы не подлежит установлению.</w:t>
            </w:r>
          </w:p>
          <w:p w:rsidR="007524F4" w:rsidRPr="00C71716" w:rsidRDefault="00732364" w:rsidP="007524F4">
            <w:pPr>
              <w:pStyle w:val="af0"/>
              <w:tabs>
                <w:tab w:val="left" w:pos="176"/>
              </w:tabs>
              <w:spacing w:after="0"/>
              <w:ind w:left="0"/>
              <w:jc w:val="both"/>
              <w:rPr>
                <w:sz w:val="20"/>
                <w:szCs w:val="20"/>
              </w:rPr>
            </w:pPr>
            <w:r w:rsidRPr="00C71716">
              <w:rPr>
                <w:sz w:val="20"/>
                <w:szCs w:val="20"/>
              </w:rPr>
              <w:t>3</w:t>
            </w:r>
            <w:r w:rsidR="001875D5" w:rsidRPr="00C71716">
              <w:rPr>
                <w:sz w:val="20"/>
                <w:szCs w:val="20"/>
              </w:rPr>
              <w:t>. Минимальный отступ</w:t>
            </w:r>
            <w:r w:rsidR="007524F4" w:rsidRPr="00C71716">
              <w:rPr>
                <w:sz w:val="20"/>
                <w:szCs w:val="20"/>
              </w:rPr>
              <w:t xml:space="preserve"> от боковой и задней границы не подлежит установлению.</w:t>
            </w:r>
          </w:p>
          <w:p w:rsidR="009047D3" w:rsidRPr="00C71716" w:rsidRDefault="00732364" w:rsidP="007524F4">
            <w:pPr>
              <w:pStyle w:val="af0"/>
              <w:tabs>
                <w:tab w:val="left" w:pos="176"/>
              </w:tabs>
              <w:spacing w:after="0"/>
              <w:ind w:left="0"/>
              <w:jc w:val="both"/>
              <w:rPr>
                <w:sz w:val="20"/>
              </w:rPr>
            </w:pPr>
            <w:r w:rsidRPr="00C71716">
              <w:rPr>
                <w:sz w:val="20"/>
              </w:rPr>
              <w:t>4</w:t>
            </w:r>
            <w:r w:rsidR="007524F4" w:rsidRPr="00C71716">
              <w:rPr>
                <w:sz w:val="20"/>
              </w:rPr>
              <w:t>.</w:t>
            </w:r>
            <w:r w:rsidRPr="00C71716">
              <w:rPr>
                <w:sz w:val="20"/>
              </w:rPr>
              <w:t xml:space="preserve"> </w:t>
            </w:r>
            <w:r w:rsidR="007524F4" w:rsidRPr="00C71716">
              <w:rPr>
                <w:sz w:val="20"/>
              </w:rPr>
              <w:t>Максимальный процент застройки в границах земельного участка не подлежит установлению.</w:t>
            </w:r>
          </w:p>
          <w:p w:rsidR="003F2F5C" w:rsidRPr="00C71716" w:rsidRDefault="003F2F5C" w:rsidP="007524F4">
            <w:pPr>
              <w:pStyle w:val="af0"/>
              <w:tabs>
                <w:tab w:val="left" w:pos="176"/>
              </w:tabs>
              <w:spacing w:after="0"/>
              <w:ind w:left="0"/>
              <w:jc w:val="both"/>
              <w:rPr>
                <w:sz w:val="20"/>
                <w:szCs w:val="20"/>
              </w:rPr>
            </w:pPr>
            <w:r w:rsidRPr="00C71716">
              <w:rPr>
                <w:sz w:val="20"/>
                <w:szCs w:val="20"/>
              </w:rPr>
              <w:t>5. Предельная высота не подлежит установлению.</w:t>
            </w:r>
          </w:p>
        </w:tc>
      </w:tr>
      <w:tr w:rsidR="009047D3" w:rsidRPr="00374126" w:rsidTr="008228F8">
        <w:trPr>
          <w:cantSplit/>
          <w:trHeight w:val="1803"/>
        </w:trPr>
        <w:tc>
          <w:tcPr>
            <w:tcW w:w="847" w:type="dxa"/>
            <w:vMerge w:val="restart"/>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firstLine="0"/>
              <w:jc w:val="center"/>
              <w:rPr>
                <w:b/>
                <w:sz w:val="20"/>
              </w:rPr>
            </w:pPr>
            <w:r w:rsidRPr="00374126">
              <w:rPr>
                <w:b/>
                <w:sz w:val="20"/>
              </w:rPr>
              <w:lastRenderedPageBreak/>
              <w:t>Условно разрешенные</w:t>
            </w: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4</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Cs/>
                <w:sz w:val="20"/>
              </w:rPr>
            </w:pPr>
            <w:r w:rsidRPr="00374126">
              <w:rPr>
                <w:bCs/>
                <w:sz w:val="20"/>
              </w:rPr>
              <w:t>Объекты, связанные с отправлением культа</w:t>
            </w:r>
          </w:p>
        </w:tc>
        <w:tc>
          <w:tcPr>
            <w:tcW w:w="5670" w:type="dxa"/>
            <w:tcBorders>
              <w:top w:val="single" w:sz="4" w:space="0" w:color="auto"/>
              <w:left w:val="single" w:sz="4" w:space="0" w:color="auto"/>
              <w:bottom w:val="single" w:sz="4" w:space="0" w:color="auto"/>
              <w:right w:val="single" w:sz="4" w:space="0" w:color="auto"/>
            </w:tcBorders>
          </w:tcPr>
          <w:p w:rsidR="00732364" w:rsidRPr="00C71716" w:rsidRDefault="00732364" w:rsidP="00732364">
            <w:pPr>
              <w:tabs>
                <w:tab w:val="left" w:pos="176"/>
              </w:tabs>
              <w:spacing w:line="240" w:lineRule="auto"/>
              <w:ind w:firstLine="0"/>
              <w:jc w:val="both"/>
              <w:rPr>
                <w:sz w:val="20"/>
              </w:rPr>
            </w:pPr>
            <w:r w:rsidRPr="00C71716">
              <w:rPr>
                <w:sz w:val="20"/>
              </w:rPr>
              <w:t xml:space="preserve">1. </w:t>
            </w:r>
            <w:r w:rsidR="00A90C7A" w:rsidRPr="00A90C7A">
              <w:rPr>
                <w:sz w:val="20"/>
              </w:rPr>
              <w:t xml:space="preserve">Предельные (минимальные и (или) максимальные размеры) земельного участка, в том числе площадь </w:t>
            </w:r>
            <w:r w:rsidR="00690867">
              <w:rPr>
                <w:sz w:val="20"/>
              </w:rPr>
              <w:t xml:space="preserve">не </w:t>
            </w:r>
            <w:r w:rsidR="00A90C7A" w:rsidRPr="00A90C7A">
              <w:rPr>
                <w:sz w:val="20"/>
              </w:rPr>
              <w:t>подлежат установлению.</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7524F4" w:rsidRPr="00C71716">
              <w:rPr>
                <w:rFonts w:ascii="Times New Roman" w:hAnsi="Times New Roman" w:cs="Times New Roman"/>
              </w:rPr>
              <w:t>. Минимальн</w:t>
            </w:r>
            <w:r w:rsidR="001875D5" w:rsidRPr="00C71716">
              <w:rPr>
                <w:rFonts w:ascii="Times New Roman" w:hAnsi="Times New Roman" w:cs="Times New Roman"/>
              </w:rPr>
              <w:t xml:space="preserve">ый отступ </w:t>
            </w:r>
            <w:r w:rsidR="007524F4" w:rsidRPr="00C71716">
              <w:rPr>
                <w:rFonts w:ascii="Times New Roman" w:hAnsi="Times New Roman" w:cs="Times New Roman"/>
              </w:rPr>
              <w:t>от передней границы 3 м.</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1875D5" w:rsidRPr="00C71716">
              <w:rPr>
                <w:rFonts w:ascii="Times New Roman" w:hAnsi="Times New Roman" w:cs="Times New Roman"/>
              </w:rPr>
              <w:t xml:space="preserve">. Минимальный отступ </w:t>
            </w:r>
            <w:r w:rsidR="007524F4" w:rsidRPr="00C71716">
              <w:rPr>
                <w:rFonts w:ascii="Times New Roman" w:hAnsi="Times New Roman" w:cs="Times New Roman"/>
              </w:rPr>
              <w:t>от боковой и задней границы не подлежит установлению.</w:t>
            </w:r>
          </w:p>
          <w:p w:rsidR="009047D3" w:rsidRPr="00C71716" w:rsidRDefault="00732364" w:rsidP="00425320">
            <w:pPr>
              <w:pStyle w:val="ConsPlusNormal"/>
              <w:widowControl/>
              <w:ind w:firstLine="15"/>
              <w:jc w:val="both"/>
              <w:rPr>
                <w:bCs/>
              </w:rPr>
            </w:pPr>
            <w:r w:rsidRPr="00C71716">
              <w:rPr>
                <w:rFonts w:ascii="Times New Roman" w:hAnsi="Times New Roman" w:cs="Times New Roman"/>
              </w:rPr>
              <w:t>4</w:t>
            </w:r>
            <w:r w:rsidR="007524F4" w:rsidRPr="00C71716">
              <w:rPr>
                <w:rFonts w:ascii="Times New Roman" w:hAnsi="Times New Roman" w:cs="Times New Roman"/>
              </w:rPr>
              <w:t>. Максимальный процент застройки в границах земельного участка 70%.</w:t>
            </w:r>
            <w:r w:rsidR="007524F4" w:rsidRPr="00C71716">
              <w:rPr>
                <w:bCs/>
              </w:rPr>
              <w:t xml:space="preserve"> </w:t>
            </w:r>
          </w:p>
          <w:p w:rsidR="003F2F5C" w:rsidRPr="00C71716" w:rsidRDefault="003F2F5C" w:rsidP="00425320">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9047D3" w:rsidRPr="00374126" w:rsidTr="008228F8">
        <w:trPr>
          <w:cantSplit/>
          <w:trHeight w:val="868"/>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5</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bCs/>
                <w:sz w:val="20"/>
              </w:rPr>
            </w:pPr>
            <w:r w:rsidRPr="00374126">
              <w:rPr>
                <w:sz w:val="20"/>
              </w:rPr>
              <w:t>Антенны сотовой, радиорелейной и спутниковой связи</w:t>
            </w:r>
          </w:p>
        </w:tc>
        <w:tc>
          <w:tcPr>
            <w:tcW w:w="5670" w:type="dxa"/>
            <w:tcBorders>
              <w:top w:val="single" w:sz="4" w:space="0" w:color="auto"/>
              <w:left w:val="single" w:sz="4" w:space="0" w:color="auto"/>
              <w:right w:val="single" w:sz="4" w:space="0" w:color="auto"/>
            </w:tcBorders>
          </w:tcPr>
          <w:p w:rsidR="00732364" w:rsidRPr="00C71716" w:rsidRDefault="00732364" w:rsidP="007524F4">
            <w:pPr>
              <w:spacing w:line="240" w:lineRule="auto"/>
              <w:ind w:firstLine="0"/>
              <w:jc w:val="both"/>
              <w:rPr>
                <w:sz w:val="20"/>
              </w:rPr>
            </w:pPr>
            <w:r w:rsidRPr="00C71716">
              <w:rPr>
                <w:sz w:val="20"/>
              </w:rPr>
              <w:t xml:space="preserve">1. </w:t>
            </w:r>
            <w:r w:rsidR="00A90C7A" w:rsidRPr="00A90C7A">
              <w:rPr>
                <w:sz w:val="20"/>
              </w:rPr>
              <w:t xml:space="preserve">Предельные (минимальные и (или) максимальные размеры) земельного участка, в том числе площадь </w:t>
            </w:r>
            <w:r w:rsidR="00690867">
              <w:rPr>
                <w:sz w:val="20"/>
              </w:rPr>
              <w:t xml:space="preserve">не </w:t>
            </w:r>
            <w:r w:rsidR="00A90C7A" w:rsidRPr="00A90C7A">
              <w:rPr>
                <w:sz w:val="20"/>
              </w:rPr>
              <w:t>подлежат установлению.</w:t>
            </w:r>
          </w:p>
          <w:p w:rsidR="007524F4" w:rsidRPr="00C71716" w:rsidRDefault="00732364" w:rsidP="007524F4">
            <w:pPr>
              <w:spacing w:line="240" w:lineRule="auto"/>
              <w:ind w:firstLine="0"/>
              <w:jc w:val="both"/>
              <w:rPr>
                <w:sz w:val="20"/>
              </w:rPr>
            </w:pPr>
            <w:r w:rsidRPr="00C71716">
              <w:rPr>
                <w:sz w:val="20"/>
              </w:rPr>
              <w:t>2</w:t>
            </w:r>
            <w:r w:rsidR="001875D5" w:rsidRPr="00C71716">
              <w:rPr>
                <w:sz w:val="20"/>
              </w:rPr>
              <w:t xml:space="preserve">. Минимальный отступ </w:t>
            </w:r>
            <w:r w:rsidR="007524F4" w:rsidRPr="00C71716">
              <w:rPr>
                <w:sz w:val="20"/>
              </w:rPr>
              <w:t>от передней границы не подлежит установлению.</w:t>
            </w:r>
          </w:p>
          <w:p w:rsidR="007524F4" w:rsidRPr="00C71716" w:rsidRDefault="00732364" w:rsidP="007524F4">
            <w:pPr>
              <w:pStyle w:val="af0"/>
              <w:tabs>
                <w:tab w:val="left" w:pos="176"/>
              </w:tabs>
              <w:spacing w:after="0"/>
              <w:ind w:left="0"/>
              <w:jc w:val="both"/>
              <w:rPr>
                <w:sz w:val="20"/>
                <w:szCs w:val="20"/>
              </w:rPr>
            </w:pPr>
            <w:r w:rsidRPr="00C71716">
              <w:rPr>
                <w:sz w:val="20"/>
                <w:szCs w:val="20"/>
              </w:rPr>
              <w:t>3</w:t>
            </w:r>
            <w:r w:rsidR="001875D5" w:rsidRPr="00C71716">
              <w:rPr>
                <w:sz w:val="20"/>
                <w:szCs w:val="20"/>
              </w:rPr>
              <w:t xml:space="preserve">. Минимальный отступ </w:t>
            </w:r>
            <w:r w:rsidR="007524F4" w:rsidRPr="00C71716">
              <w:rPr>
                <w:sz w:val="20"/>
                <w:szCs w:val="20"/>
              </w:rPr>
              <w:t>от боковой и задней границы не подлежит установлению.</w:t>
            </w:r>
          </w:p>
          <w:p w:rsidR="009047D3" w:rsidRPr="00C71716" w:rsidRDefault="00732364" w:rsidP="007524F4">
            <w:pPr>
              <w:pStyle w:val="af0"/>
              <w:tabs>
                <w:tab w:val="left" w:pos="176"/>
              </w:tabs>
              <w:spacing w:after="0"/>
              <w:ind w:left="0"/>
              <w:jc w:val="both"/>
              <w:rPr>
                <w:sz w:val="20"/>
                <w:szCs w:val="20"/>
              </w:rPr>
            </w:pPr>
            <w:r w:rsidRPr="00C71716">
              <w:rPr>
                <w:sz w:val="20"/>
              </w:rPr>
              <w:t>4</w:t>
            </w:r>
            <w:r w:rsidR="007524F4" w:rsidRPr="00C71716">
              <w:rPr>
                <w:sz w:val="20"/>
                <w:szCs w:val="20"/>
              </w:rPr>
              <w:t>.</w:t>
            </w:r>
            <w:r w:rsidRPr="00C71716">
              <w:rPr>
                <w:sz w:val="20"/>
                <w:szCs w:val="20"/>
              </w:rPr>
              <w:t xml:space="preserve"> </w:t>
            </w:r>
            <w:r w:rsidR="007524F4" w:rsidRPr="00C71716">
              <w:rPr>
                <w:sz w:val="20"/>
                <w:szCs w:val="20"/>
              </w:rPr>
              <w:t>Максимальный процент застройки в границах земельного участка не подлежит установлению.</w:t>
            </w:r>
          </w:p>
          <w:p w:rsidR="003F2F5C" w:rsidRPr="00C71716" w:rsidRDefault="003F2F5C" w:rsidP="007524F4">
            <w:pPr>
              <w:pStyle w:val="af0"/>
              <w:tabs>
                <w:tab w:val="left" w:pos="176"/>
              </w:tabs>
              <w:spacing w:after="0"/>
              <w:ind w:left="0"/>
              <w:jc w:val="both"/>
              <w:rPr>
                <w:sz w:val="20"/>
                <w:szCs w:val="20"/>
              </w:rPr>
            </w:pPr>
            <w:r w:rsidRPr="00C71716">
              <w:rPr>
                <w:sz w:val="20"/>
                <w:szCs w:val="20"/>
              </w:rPr>
              <w:t>5. Предельная высота не подлежит установлению.</w:t>
            </w:r>
          </w:p>
        </w:tc>
      </w:tr>
    </w:tbl>
    <w:p w:rsidR="009047D3" w:rsidRPr="00374126" w:rsidRDefault="009047D3" w:rsidP="00374126">
      <w:pPr>
        <w:spacing w:line="240" w:lineRule="auto"/>
        <w:jc w:val="both"/>
        <w:rPr>
          <w:b/>
          <w:sz w:val="20"/>
          <w:u w:val="single"/>
        </w:rPr>
      </w:pPr>
      <w:r w:rsidRPr="00374126">
        <w:rPr>
          <w:sz w:val="20"/>
        </w:rPr>
        <w:tab/>
      </w:r>
    </w:p>
    <w:p w:rsidR="009047D3" w:rsidRPr="00374126" w:rsidRDefault="009047D3" w:rsidP="00374126">
      <w:pPr>
        <w:spacing w:line="240" w:lineRule="auto"/>
        <w:jc w:val="center"/>
        <w:rPr>
          <w:b/>
          <w:sz w:val="20"/>
        </w:rPr>
      </w:pPr>
    </w:p>
    <w:p w:rsidR="009047D3" w:rsidRPr="00374126" w:rsidRDefault="009047D3" w:rsidP="00374126">
      <w:pPr>
        <w:spacing w:line="240" w:lineRule="auto"/>
        <w:jc w:val="center"/>
        <w:rPr>
          <w:b/>
          <w:i/>
          <w:sz w:val="20"/>
        </w:rPr>
      </w:pPr>
      <w:r w:rsidRPr="00374126">
        <w:rPr>
          <w:b/>
          <w:i/>
          <w:sz w:val="20"/>
        </w:rPr>
        <w:t>Зона объектов здравоохранения – ЦС-1</w:t>
      </w:r>
    </w:p>
    <w:p w:rsidR="009047D3" w:rsidRPr="00374126" w:rsidRDefault="009047D3" w:rsidP="0037412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047D3" w:rsidRPr="00374126" w:rsidTr="008228F8">
        <w:trPr>
          <w:cantSplit/>
          <w:trHeight w:val="1135"/>
        </w:trPr>
        <w:tc>
          <w:tcPr>
            <w:tcW w:w="851" w:type="dxa"/>
            <w:textDirection w:val="btLr"/>
          </w:tcPr>
          <w:p w:rsidR="009047D3" w:rsidRPr="00374126" w:rsidRDefault="009047D3" w:rsidP="00374126">
            <w:pPr>
              <w:spacing w:line="240" w:lineRule="auto"/>
              <w:ind w:left="113" w:right="113" w:firstLine="0"/>
              <w:rPr>
                <w:b/>
                <w:sz w:val="20"/>
              </w:rPr>
            </w:pPr>
            <w:r w:rsidRPr="00374126">
              <w:rPr>
                <w:b/>
                <w:sz w:val="20"/>
              </w:rPr>
              <w:t>Вид  разрешенного  использования</w:t>
            </w:r>
          </w:p>
        </w:tc>
        <w:tc>
          <w:tcPr>
            <w:tcW w:w="567"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p w:rsidR="009047D3" w:rsidRPr="00374126" w:rsidRDefault="009047D3" w:rsidP="00374126">
            <w:pPr>
              <w:spacing w:line="240" w:lineRule="auto"/>
              <w:jc w:val="center"/>
              <w:rPr>
                <w:b/>
                <w:sz w:val="20"/>
              </w:rPr>
            </w:pPr>
          </w:p>
          <w:p w:rsidR="009047D3" w:rsidRPr="00374126" w:rsidRDefault="009047D3" w:rsidP="00374126">
            <w:pPr>
              <w:spacing w:line="240" w:lineRule="auto"/>
              <w:jc w:val="center"/>
              <w:rPr>
                <w:b/>
                <w:sz w:val="20"/>
              </w:rPr>
            </w:pPr>
          </w:p>
        </w:tc>
        <w:tc>
          <w:tcPr>
            <w:tcW w:w="5670" w:type="dxa"/>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047D3" w:rsidRPr="00374126" w:rsidRDefault="009047D3" w:rsidP="0037412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364039" w:rsidRPr="00374126" w:rsidTr="008228F8">
        <w:trPr>
          <w:cantSplit/>
          <w:trHeight w:val="641"/>
        </w:trPr>
        <w:tc>
          <w:tcPr>
            <w:tcW w:w="851" w:type="dxa"/>
            <w:vMerge w:val="restart"/>
            <w:textDirection w:val="btLr"/>
          </w:tcPr>
          <w:p w:rsidR="00364039" w:rsidRPr="00374126" w:rsidRDefault="00364039" w:rsidP="00374126">
            <w:pPr>
              <w:spacing w:line="240" w:lineRule="auto"/>
              <w:ind w:left="113" w:right="113"/>
              <w:jc w:val="center"/>
              <w:rPr>
                <w:b/>
                <w:sz w:val="20"/>
              </w:rPr>
            </w:pPr>
            <w:r w:rsidRPr="00374126">
              <w:rPr>
                <w:b/>
                <w:sz w:val="20"/>
              </w:rPr>
              <w:t>Основные</w:t>
            </w:r>
          </w:p>
        </w:tc>
        <w:tc>
          <w:tcPr>
            <w:tcW w:w="567" w:type="dxa"/>
          </w:tcPr>
          <w:p w:rsidR="00364039" w:rsidRPr="00374126" w:rsidRDefault="00364039" w:rsidP="00374126">
            <w:pPr>
              <w:spacing w:line="240" w:lineRule="auto"/>
              <w:ind w:firstLine="0"/>
              <w:rPr>
                <w:sz w:val="20"/>
              </w:rPr>
            </w:pPr>
            <w:r w:rsidRPr="00374126">
              <w:rPr>
                <w:sz w:val="20"/>
              </w:rPr>
              <w:t>1</w:t>
            </w:r>
          </w:p>
        </w:tc>
        <w:tc>
          <w:tcPr>
            <w:tcW w:w="3260" w:type="dxa"/>
          </w:tcPr>
          <w:p w:rsidR="00364039" w:rsidRPr="00374126" w:rsidRDefault="00364039" w:rsidP="00374126">
            <w:pPr>
              <w:spacing w:line="240" w:lineRule="auto"/>
              <w:ind w:firstLine="0"/>
              <w:rPr>
                <w:sz w:val="20"/>
              </w:rPr>
            </w:pPr>
            <w:r w:rsidRPr="00374126">
              <w:rPr>
                <w:sz w:val="20"/>
              </w:rPr>
              <w:t>Больницы, роддома, госпитали в полном составе технологических помещений, специализированные больничные учреждения, хосписы, диагностические центы, молочные кухни</w:t>
            </w:r>
          </w:p>
        </w:tc>
        <w:tc>
          <w:tcPr>
            <w:tcW w:w="5670" w:type="dxa"/>
            <w:vMerge w:val="restart"/>
          </w:tcPr>
          <w:p w:rsidR="00364039" w:rsidRPr="00C71716" w:rsidRDefault="00364039" w:rsidP="00374126">
            <w:pPr>
              <w:autoSpaceDE w:val="0"/>
              <w:autoSpaceDN w:val="0"/>
              <w:adjustRightInd w:val="0"/>
              <w:spacing w:line="240" w:lineRule="auto"/>
              <w:ind w:firstLine="15"/>
              <w:jc w:val="both"/>
              <w:rPr>
                <w:sz w:val="20"/>
              </w:rPr>
            </w:pPr>
            <w:r w:rsidRPr="00C71716">
              <w:rPr>
                <w:sz w:val="20"/>
              </w:rPr>
              <w:t>1. Помещения лечебных, амбулаторно-поликлинических учреждений при размещении их в зданиях иного назначения должны быть отделены от остальных помещений противопожарными стенами первого типа и иметь самостоятельные выходы наружу.</w:t>
            </w:r>
          </w:p>
          <w:p w:rsidR="00364039" w:rsidRPr="00C71716" w:rsidRDefault="00364039" w:rsidP="00C04D7E">
            <w:pPr>
              <w:spacing w:line="240" w:lineRule="auto"/>
              <w:ind w:firstLine="0"/>
              <w:jc w:val="both"/>
              <w:rPr>
                <w:sz w:val="20"/>
              </w:rPr>
            </w:pPr>
            <w:r w:rsidRPr="00C71716">
              <w:rPr>
                <w:sz w:val="20"/>
              </w:rPr>
              <w:t xml:space="preserve">2.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передней границы 5 м.</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3 м.</w:t>
            </w:r>
          </w:p>
          <w:p w:rsidR="00364039" w:rsidRPr="00C71716" w:rsidRDefault="00364039" w:rsidP="00090A4B">
            <w:pPr>
              <w:pStyle w:val="ConsPlusTitle"/>
              <w:jc w:val="both"/>
              <w:rPr>
                <w:b w:val="0"/>
                <w:sz w:val="20"/>
                <w:szCs w:val="20"/>
              </w:rPr>
            </w:pPr>
            <w:r w:rsidRPr="00C71716">
              <w:rPr>
                <w:b w:val="0"/>
                <w:sz w:val="20"/>
                <w:szCs w:val="20"/>
              </w:rPr>
              <w:t>5. Максимальный процент застройки в границах земельного участка 70%.</w:t>
            </w:r>
          </w:p>
          <w:p w:rsidR="00364039" w:rsidRPr="00C71716" w:rsidRDefault="00364039" w:rsidP="00BB1FE3">
            <w:pPr>
              <w:spacing w:line="240" w:lineRule="auto"/>
              <w:ind w:firstLine="0"/>
              <w:rPr>
                <w:sz w:val="20"/>
              </w:rPr>
            </w:pPr>
            <w:r w:rsidRPr="00C71716">
              <w:rPr>
                <w:sz w:val="20"/>
              </w:rPr>
              <w:t>6. Предельное количество этажей - 10.</w:t>
            </w:r>
          </w:p>
        </w:tc>
      </w:tr>
      <w:tr w:rsidR="00364039" w:rsidRPr="00374126" w:rsidTr="008228F8">
        <w:trPr>
          <w:cantSplit/>
          <w:trHeight w:val="481"/>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2</w:t>
            </w:r>
          </w:p>
        </w:tc>
        <w:tc>
          <w:tcPr>
            <w:tcW w:w="3260" w:type="dxa"/>
          </w:tcPr>
          <w:p w:rsidR="00364039" w:rsidRPr="00374126" w:rsidRDefault="00364039" w:rsidP="00374126">
            <w:pPr>
              <w:spacing w:line="240" w:lineRule="auto"/>
              <w:ind w:firstLine="0"/>
              <w:rPr>
                <w:sz w:val="20"/>
              </w:rPr>
            </w:pPr>
            <w:r w:rsidRPr="00374126">
              <w:rPr>
                <w:bCs/>
                <w:sz w:val="20"/>
              </w:rPr>
              <w:t>Научно-исследовательские, лабораторные корпуса</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523"/>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3</w:t>
            </w:r>
          </w:p>
        </w:tc>
        <w:tc>
          <w:tcPr>
            <w:tcW w:w="3260" w:type="dxa"/>
          </w:tcPr>
          <w:p w:rsidR="00364039" w:rsidRPr="00374126" w:rsidRDefault="00364039" w:rsidP="00374126">
            <w:pPr>
              <w:spacing w:line="240" w:lineRule="auto"/>
              <w:ind w:firstLine="0"/>
              <w:rPr>
                <w:bCs/>
                <w:sz w:val="20"/>
              </w:rPr>
            </w:pPr>
            <w:r w:rsidRPr="00374126">
              <w:rPr>
                <w:sz w:val="20"/>
              </w:rPr>
              <w:t>Пункты оказания первой медицинской помощи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329"/>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4</w:t>
            </w:r>
          </w:p>
        </w:tc>
        <w:tc>
          <w:tcPr>
            <w:tcW w:w="3260" w:type="dxa"/>
          </w:tcPr>
          <w:p w:rsidR="00364039" w:rsidRPr="00374126" w:rsidRDefault="00364039" w:rsidP="00374126">
            <w:pPr>
              <w:spacing w:line="240" w:lineRule="auto"/>
              <w:ind w:firstLine="0"/>
              <w:rPr>
                <w:sz w:val="20"/>
              </w:rPr>
            </w:pPr>
            <w:r w:rsidRPr="00374126">
              <w:rPr>
                <w:sz w:val="20"/>
              </w:rPr>
              <w:t>Санатории – профилактории,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329"/>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5</w:t>
            </w:r>
          </w:p>
        </w:tc>
        <w:tc>
          <w:tcPr>
            <w:tcW w:w="3260" w:type="dxa"/>
          </w:tcPr>
          <w:p w:rsidR="00364039" w:rsidRPr="00374126" w:rsidRDefault="00364039" w:rsidP="00374126">
            <w:pPr>
              <w:spacing w:line="240" w:lineRule="auto"/>
              <w:ind w:firstLine="0"/>
              <w:rPr>
                <w:sz w:val="20"/>
              </w:rPr>
            </w:pPr>
            <w:r w:rsidRPr="00374126">
              <w:rPr>
                <w:sz w:val="20"/>
              </w:rPr>
              <w:t>Поликлиники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319"/>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6</w:t>
            </w:r>
          </w:p>
        </w:tc>
        <w:tc>
          <w:tcPr>
            <w:tcW w:w="3260" w:type="dxa"/>
          </w:tcPr>
          <w:p w:rsidR="00364039" w:rsidRPr="00374126" w:rsidRDefault="00364039" w:rsidP="00374126">
            <w:pPr>
              <w:spacing w:line="240" w:lineRule="auto"/>
              <w:ind w:firstLine="0"/>
              <w:rPr>
                <w:sz w:val="20"/>
              </w:rPr>
            </w:pPr>
            <w:r w:rsidRPr="00374126">
              <w:rPr>
                <w:sz w:val="20"/>
              </w:rPr>
              <w:t>Консультативные поликлиники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211"/>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7</w:t>
            </w:r>
          </w:p>
        </w:tc>
        <w:tc>
          <w:tcPr>
            <w:tcW w:w="3260" w:type="dxa"/>
          </w:tcPr>
          <w:p w:rsidR="00364039" w:rsidRPr="00374126" w:rsidRDefault="00364039" w:rsidP="00374126">
            <w:pPr>
              <w:spacing w:line="240" w:lineRule="auto"/>
              <w:ind w:firstLine="0"/>
              <w:rPr>
                <w:sz w:val="20"/>
              </w:rPr>
            </w:pPr>
            <w:r w:rsidRPr="00374126">
              <w:rPr>
                <w:sz w:val="20"/>
              </w:rPr>
              <w:t>Аптеки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577"/>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8</w:t>
            </w:r>
          </w:p>
        </w:tc>
        <w:tc>
          <w:tcPr>
            <w:tcW w:w="3260" w:type="dxa"/>
          </w:tcPr>
          <w:p w:rsidR="00364039" w:rsidRPr="00374126" w:rsidRDefault="00364039" w:rsidP="00374126">
            <w:pPr>
              <w:spacing w:line="240" w:lineRule="auto"/>
              <w:ind w:firstLine="0"/>
              <w:rPr>
                <w:sz w:val="20"/>
              </w:rPr>
            </w:pPr>
            <w:r w:rsidRPr="00374126">
              <w:rPr>
                <w:sz w:val="20"/>
              </w:rPr>
              <w:t>Станции скорой помощи, станции переливания крови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557"/>
        </w:trPr>
        <w:tc>
          <w:tcPr>
            <w:tcW w:w="851" w:type="dxa"/>
            <w:vMerge/>
            <w:textDirection w:val="btLr"/>
          </w:tcPr>
          <w:p w:rsidR="00364039" w:rsidRPr="00374126" w:rsidRDefault="00364039" w:rsidP="00374126">
            <w:pPr>
              <w:spacing w:line="240" w:lineRule="auto"/>
              <w:rPr>
                <w:b/>
                <w:sz w:val="20"/>
              </w:rPr>
            </w:pPr>
          </w:p>
        </w:tc>
        <w:tc>
          <w:tcPr>
            <w:tcW w:w="567" w:type="dxa"/>
          </w:tcPr>
          <w:p w:rsidR="00364039" w:rsidRPr="00374126" w:rsidRDefault="00364039" w:rsidP="00374126">
            <w:pPr>
              <w:spacing w:line="240" w:lineRule="auto"/>
              <w:ind w:firstLine="0"/>
              <w:rPr>
                <w:sz w:val="20"/>
              </w:rPr>
            </w:pPr>
            <w:r w:rsidRPr="00374126">
              <w:rPr>
                <w:sz w:val="20"/>
              </w:rPr>
              <w:t>9</w:t>
            </w:r>
          </w:p>
        </w:tc>
        <w:tc>
          <w:tcPr>
            <w:tcW w:w="3260" w:type="dxa"/>
          </w:tcPr>
          <w:p w:rsidR="00364039" w:rsidRPr="00374126" w:rsidRDefault="00364039" w:rsidP="00374126">
            <w:pPr>
              <w:spacing w:line="240" w:lineRule="auto"/>
              <w:ind w:firstLine="0"/>
              <w:rPr>
                <w:sz w:val="20"/>
              </w:rPr>
            </w:pPr>
            <w:r w:rsidRPr="00374126">
              <w:rPr>
                <w:sz w:val="20"/>
              </w:rPr>
              <w:t>Реабилитационные восстановительные центры</w:t>
            </w:r>
          </w:p>
        </w:tc>
        <w:tc>
          <w:tcPr>
            <w:tcW w:w="5670" w:type="dxa"/>
          </w:tcPr>
          <w:p w:rsidR="00364039" w:rsidRPr="00C71716" w:rsidRDefault="00364039" w:rsidP="00C04D7E">
            <w:pPr>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364039" w:rsidRPr="00C71716" w:rsidRDefault="00364039" w:rsidP="00090A4B">
            <w:pPr>
              <w:spacing w:line="240" w:lineRule="auto"/>
              <w:ind w:firstLine="0"/>
              <w:jc w:val="both"/>
              <w:rPr>
                <w:sz w:val="20"/>
              </w:rPr>
            </w:pPr>
            <w:r w:rsidRPr="00C71716">
              <w:rPr>
                <w:sz w:val="20"/>
              </w:rPr>
              <w:t>4.Максимальный процент застройки в границах земельного участка 70%.</w:t>
            </w:r>
          </w:p>
          <w:p w:rsidR="00364039" w:rsidRDefault="00364039" w:rsidP="00090A4B">
            <w:pPr>
              <w:spacing w:line="240" w:lineRule="auto"/>
              <w:ind w:firstLine="0"/>
              <w:jc w:val="both"/>
              <w:rPr>
                <w:sz w:val="20"/>
              </w:rPr>
            </w:pPr>
            <w:r w:rsidRPr="00C71716">
              <w:rPr>
                <w:sz w:val="20"/>
              </w:rPr>
              <w:t>5. Предельная высота 12 м.</w:t>
            </w:r>
          </w:p>
          <w:p w:rsidR="00AF7F33" w:rsidRPr="00C71716" w:rsidRDefault="00AF7F33" w:rsidP="00090A4B">
            <w:pPr>
              <w:spacing w:line="240" w:lineRule="auto"/>
              <w:ind w:firstLine="0"/>
              <w:jc w:val="both"/>
              <w:rPr>
                <w:sz w:val="20"/>
              </w:rPr>
            </w:pPr>
          </w:p>
        </w:tc>
      </w:tr>
      <w:tr w:rsidR="00364039" w:rsidRPr="00374126" w:rsidTr="008228F8">
        <w:trPr>
          <w:cantSplit/>
          <w:trHeight w:val="329"/>
        </w:trPr>
        <w:tc>
          <w:tcPr>
            <w:tcW w:w="851" w:type="dxa"/>
            <w:vMerge/>
            <w:textDirection w:val="btLr"/>
          </w:tcPr>
          <w:p w:rsidR="00364039" w:rsidRPr="00374126" w:rsidRDefault="00364039" w:rsidP="00374126">
            <w:pPr>
              <w:spacing w:line="240" w:lineRule="auto"/>
              <w:rPr>
                <w:b/>
                <w:sz w:val="20"/>
              </w:rPr>
            </w:pPr>
          </w:p>
        </w:tc>
        <w:tc>
          <w:tcPr>
            <w:tcW w:w="567" w:type="dxa"/>
          </w:tcPr>
          <w:p w:rsidR="00364039" w:rsidRPr="00374126" w:rsidRDefault="00364039" w:rsidP="00374126">
            <w:pPr>
              <w:spacing w:line="240" w:lineRule="auto"/>
              <w:ind w:firstLine="0"/>
              <w:rPr>
                <w:sz w:val="20"/>
              </w:rPr>
            </w:pPr>
            <w:r w:rsidRPr="00374126">
              <w:rPr>
                <w:sz w:val="20"/>
              </w:rPr>
              <w:t>10</w:t>
            </w:r>
          </w:p>
        </w:tc>
        <w:tc>
          <w:tcPr>
            <w:tcW w:w="3260" w:type="dxa"/>
          </w:tcPr>
          <w:p w:rsidR="00364039" w:rsidRPr="00374126" w:rsidRDefault="00364039" w:rsidP="00374126">
            <w:pPr>
              <w:spacing w:line="240" w:lineRule="auto"/>
              <w:ind w:firstLine="0"/>
              <w:rPr>
                <w:sz w:val="20"/>
              </w:rPr>
            </w:pPr>
            <w:r w:rsidRPr="00374126">
              <w:rPr>
                <w:sz w:val="20"/>
              </w:rPr>
              <w:t>Надзорные санитарные учреждения</w:t>
            </w:r>
          </w:p>
        </w:tc>
        <w:tc>
          <w:tcPr>
            <w:tcW w:w="5670" w:type="dxa"/>
          </w:tcPr>
          <w:p w:rsidR="00364039" w:rsidRPr="00C71716" w:rsidRDefault="00364039" w:rsidP="00C04D7E">
            <w:pPr>
              <w:spacing w:line="240" w:lineRule="auto"/>
              <w:ind w:firstLine="0"/>
              <w:jc w:val="both"/>
              <w:rPr>
                <w:sz w:val="20"/>
              </w:rPr>
            </w:pPr>
            <w:r w:rsidRPr="00C71716">
              <w:rPr>
                <w:sz w:val="20"/>
              </w:rPr>
              <w:t xml:space="preserve">1. </w:t>
            </w:r>
            <w:r w:rsidRPr="00A90C7A">
              <w:rPr>
                <w:sz w:val="20"/>
              </w:rPr>
              <w:t>Предельные (минимальные и (или) максимальные размеры) земельного участка, в том числе площадь</w:t>
            </w:r>
            <w:r>
              <w:rPr>
                <w:sz w:val="20"/>
              </w:rPr>
              <w:t xml:space="preserve"> не </w:t>
            </w:r>
            <w:r w:rsidRPr="00A90C7A">
              <w:rPr>
                <w:sz w:val="20"/>
              </w:rPr>
              <w:t xml:space="preserve"> подлежат установлению.</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зданий, строений и сооружений от передней границы 5 м.</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зданий строений и сооружений  от боковой и задней границы 3 м.</w:t>
            </w:r>
          </w:p>
          <w:p w:rsidR="00364039" w:rsidRPr="00C71716" w:rsidRDefault="00364039" w:rsidP="00090A4B">
            <w:pPr>
              <w:spacing w:line="240" w:lineRule="auto"/>
              <w:ind w:firstLine="0"/>
              <w:jc w:val="both"/>
              <w:rPr>
                <w:sz w:val="20"/>
              </w:rPr>
            </w:pPr>
            <w:r w:rsidRPr="00C71716">
              <w:rPr>
                <w:sz w:val="20"/>
              </w:rPr>
              <w:t>4. Максимальный процент застройки в границах земельного участка 70%.</w:t>
            </w:r>
          </w:p>
          <w:p w:rsidR="00364039" w:rsidRPr="00C71716" w:rsidRDefault="00364039" w:rsidP="00090A4B">
            <w:pPr>
              <w:spacing w:line="240" w:lineRule="auto"/>
              <w:ind w:firstLine="0"/>
              <w:jc w:val="both"/>
              <w:rPr>
                <w:bCs/>
                <w:sz w:val="20"/>
              </w:rPr>
            </w:pPr>
            <w:r w:rsidRPr="00C71716">
              <w:rPr>
                <w:sz w:val="20"/>
              </w:rPr>
              <w:t>5. Предельная высота 12 м.</w:t>
            </w:r>
          </w:p>
        </w:tc>
      </w:tr>
      <w:tr w:rsidR="00364039" w:rsidRPr="00374126" w:rsidTr="008228F8">
        <w:trPr>
          <w:cantSplit/>
          <w:trHeight w:val="329"/>
        </w:trPr>
        <w:tc>
          <w:tcPr>
            <w:tcW w:w="851" w:type="dxa"/>
            <w:vMerge/>
            <w:textDirection w:val="btLr"/>
          </w:tcPr>
          <w:p w:rsidR="00364039" w:rsidRPr="00374126" w:rsidRDefault="00364039" w:rsidP="00374126">
            <w:pPr>
              <w:spacing w:line="240" w:lineRule="auto"/>
              <w:rPr>
                <w:b/>
                <w:sz w:val="20"/>
              </w:rPr>
            </w:pPr>
          </w:p>
        </w:tc>
        <w:tc>
          <w:tcPr>
            <w:tcW w:w="567" w:type="dxa"/>
          </w:tcPr>
          <w:p w:rsidR="00364039" w:rsidRPr="00374126" w:rsidRDefault="00364039" w:rsidP="00374126">
            <w:pPr>
              <w:spacing w:line="240" w:lineRule="auto"/>
              <w:ind w:firstLine="0"/>
              <w:rPr>
                <w:sz w:val="20"/>
              </w:rPr>
            </w:pPr>
            <w:r>
              <w:rPr>
                <w:sz w:val="20"/>
              </w:rPr>
              <w:t>11</w:t>
            </w:r>
          </w:p>
        </w:tc>
        <w:tc>
          <w:tcPr>
            <w:tcW w:w="3260" w:type="dxa"/>
          </w:tcPr>
          <w:p w:rsidR="00364039" w:rsidRPr="00374126" w:rsidRDefault="00364039" w:rsidP="00374126">
            <w:pPr>
              <w:spacing w:line="240" w:lineRule="auto"/>
              <w:ind w:firstLine="0"/>
              <w:rPr>
                <w:sz w:val="20"/>
              </w:rPr>
            </w:pPr>
            <w:r>
              <w:rPr>
                <w:sz w:val="20"/>
              </w:rPr>
              <w:t>Объекты похоронного сервиса</w:t>
            </w:r>
          </w:p>
        </w:tc>
        <w:tc>
          <w:tcPr>
            <w:tcW w:w="5670" w:type="dxa"/>
          </w:tcPr>
          <w:p w:rsidR="00364039" w:rsidRPr="00C71716" w:rsidRDefault="00364039" w:rsidP="0075246B">
            <w:pPr>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364039" w:rsidRPr="00C71716" w:rsidRDefault="00364039" w:rsidP="0075246B">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364039" w:rsidRPr="00C71716" w:rsidRDefault="00364039" w:rsidP="0075246B">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364039" w:rsidRPr="00C71716" w:rsidRDefault="00364039" w:rsidP="0075246B">
            <w:pPr>
              <w:spacing w:line="240" w:lineRule="auto"/>
              <w:ind w:firstLine="0"/>
              <w:jc w:val="both"/>
              <w:rPr>
                <w:sz w:val="20"/>
              </w:rPr>
            </w:pPr>
            <w:r w:rsidRPr="00C71716">
              <w:rPr>
                <w:sz w:val="20"/>
              </w:rPr>
              <w:t>4. Максимальный процент застройки в границах земельного участка 70%.</w:t>
            </w:r>
          </w:p>
          <w:p w:rsidR="00364039" w:rsidRPr="00C71716" w:rsidRDefault="00364039" w:rsidP="0075246B">
            <w:pPr>
              <w:spacing w:line="240" w:lineRule="auto"/>
              <w:ind w:firstLine="0"/>
              <w:jc w:val="both"/>
              <w:rPr>
                <w:sz w:val="20"/>
              </w:rPr>
            </w:pPr>
            <w:r w:rsidRPr="00C71716">
              <w:rPr>
                <w:sz w:val="20"/>
              </w:rPr>
              <w:t>5. Предельная высота 8 м.</w:t>
            </w:r>
          </w:p>
        </w:tc>
      </w:tr>
      <w:tr w:rsidR="00364039" w:rsidRPr="00374126" w:rsidTr="008228F8">
        <w:trPr>
          <w:cantSplit/>
          <w:trHeight w:val="2010"/>
        </w:trPr>
        <w:tc>
          <w:tcPr>
            <w:tcW w:w="851" w:type="dxa"/>
            <w:vMerge/>
            <w:textDirection w:val="btLr"/>
          </w:tcPr>
          <w:p w:rsidR="00364039" w:rsidRPr="00374126" w:rsidRDefault="00364039" w:rsidP="00374126">
            <w:pPr>
              <w:spacing w:line="240" w:lineRule="auto"/>
              <w:rPr>
                <w:b/>
                <w:sz w:val="20"/>
              </w:rPr>
            </w:pPr>
          </w:p>
        </w:tc>
        <w:tc>
          <w:tcPr>
            <w:tcW w:w="567" w:type="dxa"/>
          </w:tcPr>
          <w:p w:rsidR="00364039" w:rsidRPr="00374126" w:rsidRDefault="00364039" w:rsidP="00374126">
            <w:pPr>
              <w:spacing w:line="240" w:lineRule="auto"/>
              <w:ind w:firstLine="0"/>
              <w:rPr>
                <w:sz w:val="20"/>
              </w:rPr>
            </w:pPr>
            <w:r w:rsidRPr="00374126">
              <w:rPr>
                <w:sz w:val="20"/>
              </w:rPr>
              <w:t>1</w:t>
            </w:r>
            <w:r>
              <w:rPr>
                <w:sz w:val="20"/>
              </w:rPr>
              <w:t>2</w:t>
            </w:r>
          </w:p>
        </w:tc>
        <w:tc>
          <w:tcPr>
            <w:tcW w:w="3260" w:type="dxa"/>
          </w:tcPr>
          <w:p w:rsidR="00364039" w:rsidRPr="00374126" w:rsidRDefault="00364039"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Зеленые насаждения ограниченного пользования, благоустройство</w:t>
            </w:r>
            <w:r>
              <w:rPr>
                <w:rFonts w:ascii="Times New Roman" w:hAnsi="Times New Roman" w:cs="Times New Roman"/>
                <w:sz w:val="20"/>
                <w:szCs w:val="20"/>
              </w:rPr>
              <w:t xml:space="preserve"> территории</w:t>
            </w:r>
          </w:p>
        </w:tc>
        <w:tc>
          <w:tcPr>
            <w:tcW w:w="5670" w:type="dxa"/>
          </w:tcPr>
          <w:p w:rsidR="00364039" w:rsidRPr="00C71716" w:rsidRDefault="00364039" w:rsidP="00090A4B">
            <w:pPr>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364039" w:rsidRPr="00C71716" w:rsidRDefault="00364039" w:rsidP="00090A4B">
            <w:pPr>
              <w:spacing w:line="240" w:lineRule="auto"/>
              <w:ind w:firstLine="0"/>
              <w:jc w:val="both"/>
              <w:rPr>
                <w:sz w:val="20"/>
              </w:rPr>
            </w:pPr>
            <w:r w:rsidRPr="00C71716">
              <w:rPr>
                <w:sz w:val="20"/>
              </w:rPr>
              <w:t>2. Минимальный отступ от передней границы не подлежит установлению.</w:t>
            </w:r>
          </w:p>
          <w:p w:rsidR="00364039" w:rsidRPr="00C71716" w:rsidRDefault="00364039" w:rsidP="00090A4B">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364039" w:rsidRPr="00C71716" w:rsidRDefault="00364039" w:rsidP="00090A4B">
            <w:pPr>
              <w:spacing w:line="240" w:lineRule="auto"/>
              <w:ind w:firstLine="0"/>
              <w:rPr>
                <w:sz w:val="20"/>
              </w:rPr>
            </w:pPr>
            <w:r w:rsidRPr="00C71716">
              <w:rPr>
                <w:sz w:val="20"/>
              </w:rPr>
              <w:t>4. Максимальный процент застройки в границах земельного участка не подлежит установлению.</w:t>
            </w:r>
          </w:p>
          <w:p w:rsidR="00364039" w:rsidRPr="00C71716" w:rsidRDefault="00364039" w:rsidP="00364039">
            <w:pPr>
              <w:ind w:firstLine="0"/>
              <w:rPr>
                <w:bCs/>
                <w:sz w:val="20"/>
              </w:rPr>
            </w:pPr>
            <w:r w:rsidRPr="00C71716">
              <w:rPr>
                <w:sz w:val="20"/>
              </w:rPr>
              <w:t>5. Предельная высота не подлежит установлению.</w:t>
            </w:r>
          </w:p>
        </w:tc>
      </w:tr>
      <w:tr w:rsidR="00364039" w:rsidRPr="00374126" w:rsidTr="008228F8">
        <w:trPr>
          <w:cantSplit/>
          <w:trHeight w:val="505"/>
        </w:trPr>
        <w:tc>
          <w:tcPr>
            <w:tcW w:w="851" w:type="dxa"/>
            <w:vMerge/>
            <w:textDirection w:val="btLr"/>
          </w:tcPr>
          <w:p w:rsidR="00364039" w:rsidRPr="00374126" w:rsidRDefault="00364039" w:rsidP="00374126">
            <w:pPr>
              <w:spacing w:line="240" w:lineRule="auto"/>
              <w:rPr>
                <w:b/>
                <w:sz w:val="20"/>
              </w:rPr>
            </w:pPr>
          </w:p>
        </w:tc>
        <w:tc>
          <w:tcPr>
            <w:tcW w:w="567" w:type="dxa"/>
          </w:tcPr>
          <w:p w:rsidR="00364039" w:rsidRPr="00364039" w:rsidRDefault="00364039" w:rsidP="00364039">
            <w:pPr>
              <w:ind w:firstLine="0"/>
              <w:rPr>
                <w:b/>
                <w:sz w:val="20"/>
              </w:rPr>
            </w:pPr>
            <w:r w:rsidRPr="00364039">
              <w:rPr>
                <w:b/>
                <w:sz w:val="20"/>
              </w:rPr>
              <w:t>13</w:t>
            </w:r>
          </w:p>
        </w:tc>
        <w:tc>
          <w:tcPr>
            <w:tcW w:w="3260" w:type="dxa"/>
          </w:tcPr>
          <w:p w:rsidR="00364039" w:rsidRPr="00E3743D" w:rsidRDefault="00364039" w:rsidP="005624DA">
            <w:pPr>
              <w:pStyle w:val="nienie"/>
              <w:ind w:left="0" w:firstLine="0"/>
              <w:rPr>
                <w:rFonts w:asciiTheme="minorHAnsi" w:hAnsiTheme="minorHAnsi" w:cs="Times New Roman"/>
                <w:sz w:val="20"/>
                <w:szCs w:val="20"/>
              </w:rPr>
            </w:pPr>
            <w:r w:rsidRPr="00B673D2">
              <w:rPr>
                <w:b/>
                <w:sz w:val="20"/>
              </w:rPr>
              <w:t>Некапитальные торговые, остановочно-торговые, остановочные павильоны</w:t>
            </w:r>
          </w:p>
        </w:tc>
        <w:tc>
          <w:tcPr>
            <w:tcW w:w="5670" w:type="dxa"/>
          </w:tcPr>
          <w:p w:rsidR="00364039" w:rsidRPr="00DC242E" w:rsidRDefault="00364039" w:rsidP="00364039">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364039" w:rsidRPr="00DC242E" w:rsidRDefault="00364039" w:rsidP="00364039">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364039" w:rsidRPr="00DC242E" w:rsidRDefault="00364039" w:rsidP="00364039">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364039" w:rsidRPr="00DC242E" w:rsidRDefault="00364039" w:rsidP="00364039">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364039" w:rsidRPr="00DC242E" w:rsidRDefault="00364039" w:rsidP="00364039">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364039" w:rsidRPr="00C71716" w:rsidRDefault="00364039" w:rsidP="00364039">
            <w:pPr>
              <w:autoSpaceDE w:val="0"/>
              <w:autoSpaceDN w:val="0"/>
              <w:adjustRightInd w:val="0"/>
              <w:spacing w:line="240" w:lineRule="auto"/>
              <w:ind w:firstLine="0"/>
              <w:jc w:val="both"/>
              <w:rPr>
                <w:sz w:val="20"/>
              </w:rPr>
            </w:pPr>
            <w:r w:rsidRPr="00DC242E">
              <w:rPr>
                <w:b/>
                <w:sz w:val="20"/>
              </w:rPr>
              <w:t>6. Предельная высота не подлежит установлению.</w:t>
            </w:r>
          </w:p>
        </w:tc>
      </w:tr>
      <w:tr w:rsidR="009047D3" w:rsidRPr="00374126" w:rsidTr="008228F8">
        <w:trPr>
          <w:cantSplit/>
          <w:trHeight w:val="329"/>
        </w:trPr>
        <w:tc>
          <w:tcPr>
            <w:tcW w:w="851"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Вспомогательные</w:t>
            </w: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4</w:t>
            </w:r>
          </w:p>
        </w:tc>
        <w:tc>
          <w:tcPr>
            <w:tcW w:w="3260" w:type="dxa"/>
          </w:tcPr>
          <w:p w:rsidR="009047D3" w:rsidRPr="00374126" w:rsidRDefault="009047D3" w:rsidP="00374126">
            <w:pPr>
              <w:spacing w:line="240" w:lineRule="auto"/>
              <w:ind w:firstLine="0"/>
              <w:rPr>
                <w:sz w:val="20"/>
              </w:rPr>
            </w:pPr>
            <w:r w:rsidRPr="00374126">
              <w:rPr>
                <w:sz w:val="20"/>
              </w:rPr>
              <w:t>Парковки перед объектами здравоохранения</w:t>
            </w:r>
          </w:p>
        </w:tc>
        <w:tc>
          <w:tcPr>
            <w:tcW w:w="5670" w:type="dxa"/>
          </w:tcPr>
          <w:p w:rsidR="00C04D7E" w:rsidRPr="00C71716" w:rsidRDefault="00D10914" w:rsidP="00374126">
            <w:pPr>
              <w:spacing w:line="240" w:lineRule="auto"/>
              <w:ind w:firstLine="0"/>
              <w:jc w:val="both"/>
              <w:rPr>
                <w:sz w:val="20"/>
              </w:rPr>
            </w:pPr>
            <w:r w:rsidRPr="00C71716">
              <w:rPr>
                <w:sz w:val="20"/>
              </w:rPr>
              <w:t xml:space="preserve">1. </w:t>
            </w:r>
            <w:r w:rsidR="009047D3" w:rsidRPr="00C71716">
              <w:rPr>
                <w:sz w:val="20"/>
              </w:rPr>
              <w:t>Общая стоянка транспортных сре</w:t>
            </w:r>
            <w:proofErr w:type="gramStart"/>
            <w:r w:rsidR="009047D3" w:rsidRPr="00C71716">
              <w:rPr>
                <w:sz w:val="20"/>
              </w:rPr>
              <w:t>дств пр</w:t>
            </w:r>
            <w:proofErr w:type="gramEnd"/>
            <w:r w:rsidR="009047D3" w:rsidRPr="00C71716">
              <w:rPr>
                <w:sz w:val="20"/>
              </w:rPr>
              <w:t>и учреждениях и предприятиях обслуживания принимается в соответствии с действующими техническими регламентами (действующими нормативами)</w:t>
            </w:r>
            <w:r w:rsidR="00C04D7E" w:rsidRPr="00C71716">
              <w:rPr>
                <w:sz w:val="20"/>
              </w:rPr>
              <w:t>.</w:t>
            </w:r>
          </w:p>
          <w:p w:rsidR="009047D3" w:rsidRPr="00C71716" w:rsidRDefault="00C04D7E" w:rsidP="00374126">
            <w:pPr>
              <w:spacing w:line="240" w:lineRule="auto"/>
              <w:ind w:firstLine="0"/>
              <w:jc w:val="both"/>
              <w:rPr>
                <w:sz w:val="20"/>
              </w:rPr>
            </w:pPr>
            <w:r w:rsidRPr="00C71716">
              <w:rPr>
                <w:sz w:val="20"/>
              </w:rPr>
              <w:t xml:space="preserve">2. </w:t>
            </w:r>
            <w:r w:rsidR="00A90C7A" w:rsidRPr="00A90C7A">
              <w:rPr>
                <w:sz w:val="20"/>
              </w:rPr>
              <w:t xml:space="preserve">Предельные (минимальные и (или) максимальные размеры) земельного участка, в том числе площадь </w:t>
            </w:r>
            <w:r w:rsidR="00690867">
              <w:rPr>
                <w:sz w:val="20"/>
              </w:rPr>
              <w:t xml:space="preserve">не </w:t>
            </w:r>
            <w:r w:rsidR="00A90C7A" w:rsidRPr="00A90C7A">
              <w:rPr>
                <w:sz w:val="20"/>
              </w:rPr>
              <w:t>подлежат установлению.</w:t>
            </w:r>
          </w:p>
          <w:p w:rsidR="00090A4B" w:rsidRPr="00C71716" w:rsidRDefault="00C04D7E" w:rsidP="00090A4B">
            <w:pPr>
              <w:spacing w:line="240" w:lineRule="auto"/>
              <w:ind w:firstLine="0"/>
              <w:jc w:val="both"/>
              <w:rPr>
                <w:sz w:val="20"/>
              </w:rPr>
            </w:pPr>
            <w:r w:rsidRPr="00C71716">
              <w:rPr>
                <w:sz w:val="20"/>
              </w:rPr>
              <w:t>3</w:t>
            </w:r>
            <w:r w:rsidR="00DC4FDB" w:rsidRPr="00C71716">
              <w:rPr>
                <w:sz w:val="20"/>
              </w:rPr>
              <w:t xml:space="preserve">. Минимальный отступ </w:t>
            </w:r>
            <w:r w:rsidR="00090A4B" w:rsidRPr="00C71716">
              <w:rPr>
                <w:sz w:val="20"/>
              </w:rPr>
              <w:t>от передней границы не подлежит установлению.</w:t>
            </w:r>
          </w:p>
          <w:p w:rsidR="00090A4B" w:rsidRPr="00C71716" w:rsidRDefault="00C04D7E" w:rsidP="00090A4B">
            <w:pPr>
              <w:pStyle w:val="af0"/>
              <w:tabs>
                <w:tab w:val="left" w:pos="176"/>
              </w:tabs>
              <w:spacing w:after="0"/>
              <w:ind w:left="0"/>
              <w:jc w:val="both"/>
              <w:rPr>
                <w:sz w:val="20"/>
                <w:szCs w:val="20"/>
              </w:rPr>
            </w:pPr>
            <w:r w:rsidRPr="00C71716">
              <w:rPr>
                <w:sz w:val="20"/>
                <w:szCs w:val="20"/>
              </w:rPr>
              <w:t>4</w:t>
            </w:r>
            <w:r w:rsidR="00DC4FDB" w:rsidRPr="00C71716">
              <w:rPr>
                <w:sz w:val="20"/>
                <w:szCs w:val="20"/>
              </w:rPr>
              <w:t>. Минимальный отступ</w:t>
            </w:r>
            <w:r w:rsidR="00090A4B" w:rsidRPr="00C71716">
              <w:rPr>
                <w:sz w:val="20"/>
                <w:szCs w:val="20"/>
              </w:rPr>
              <w:t xml:space="preserve"> от боковой и задней границы не подлежит установлению.</w:t>
            </w:r>
          </w:p>
          <w:p w:rsidR="009047D3" w:rsidRPr="00C71716" w:rsidRDefault="00C04D7E" w:rsidP="00090A4B">
            <w:pPr>
              <w:spacing w:line="240" w:lineRule="auto"/>
              <w:ind w:firstLine="0"/>
              <w:jc w:val="both"/>
              <w:rPr>
                <w:sz w:val="20"/>
              </w:rPr>
            </w:pPr>
            <w:r w:rsidRPr="00C71716">
              <w:rPr>
                <w:sz w:val="20"/>
              </w:rPr>
              <w:t>5</w:t>
            </w:r>
            <w:r w:rsidR="00090A4B" w:rsidRPr="00C71716">
              <w:rPr>
                <w:sz w:val="20"/>
              </w:rPr>
              <w:t>.</w:t>
            </w:r>
            <w:r w:rsidRPr="00C71716">
              <w:rPr>
                <w:sz w:val="20"/>
              </w:rPr>
              <w:t xml:space="preserve"> </w:t>
            </w:r>
            <w:r w:rsidR="00090A4B" w:rsidRPr="00C71716">
              <w:rPr>
                <w:sz w:val="20"/>
              </w:rPr>
              <w:t>Максимальный процент застройки в границах земельного участка не подлежит установлению.</w:t>
            </w:r>
          </w:p>
          <w:p w:rsidR="001858FA" w:rsidRPr="00C71716" w:rsidRDefault="001858FA" w:rsidP="00090A4B">
            <w:pPr>
              <w:spacing w:line="240" w:lineRule="auto"/>
              <w:ind w:firstLine="0"/>
              <w:jc w:val="both"/>
              <w:rPr>
                <w:sz w:val="20"/>
              </w:rPr>
            </w:pPr>
            <w:r w:rsidRPr="00C71716">
              <w:rPr>
                <w:sz w:val="20"/>
              </w:rPr>
              <w:t>6. Предельная высота не подлежит установлению.</w:t>
            </w:r>
          </w:p>
        </w:tc>
      </w:tr>
      <w:tr w:rsidR="009047D3" w:rsidRPr="00374126" w:rsidTr="008228F8">
        <w:trPr>
          <w:cantSplit/>
          <w:trHeight w:val="329"/>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5</w:t>
            </w:r>
          </w:p>
        </w:tc>
        <w:tc>
          <w:tcPr>
            <w:tcW w:w="3260" w:type="dxa"/>
          </w:tcPr>
          <w:p w:rsidR="009047D3" w:rsidRPr="00374126" w:rsidRDefault="009047D3" w:rsidP="00374126">
            <w:pPr>
              <w:spacing w:line="240" w:lineRule="auto"/>
              <w:ind w:firstLine="0"/>
              <w:rPr>
                <w:sz w:val="20"/>
              </w:rPr>
            </w:pPr>
            <w:r w:rsidRPr="00374126">
              <w:rPr>
                <w:sz w:val="20"/>
              </w:rPr>
              <w:t>Отдельно стоящие или встроенные в здания гаражи для обслуживания служебного транспорта</w:t>
            </w:r>
          </w:p>
        </w:tc>
        <w:tc>
          <w:tcPr>
            <w:tcW w:w="5670" w:type="dxa"/>
          </w:tcPr>
          <w:p w:rsidR="00C04D7E" w:rsidRPr="00C71716" w:rsidRDefault="004947C9" w:rsidP="00C04D7E">
            <w:pPr>
              <w:pStyle w:val="af0"/>
              <w:tabs>
                <w:tab w:val="left" w:pos="317"/>
              </w:tabs>
              <w:autoSpaceDE w:val="0"/>
              <w:autoSpaceDN w:val="0"/>
              <w:adjustRightInd w:val="0"/>
              <w:ind w:left="0"/>
              <w:jc w:val="both"/>
              <w:rPr>
                <w:sz w:val="20"/>
              </w:rPr>
            </w:pPr>
            <w:r w:rsidRPr="00C71716">
              <w:rPr>
                <w:sz w:val="20"/>
              </w:rPr>
              <w:t>1</w:t>
            </w:r>
            <w:r w:rsidR="00C04D7E" w:rsidRPr="00C71716">
              <w:rPr>
                <w:sz w:val="20"/>
              </w:rPr>
              <w:t xml:space="preserve">. </w:t>
            </w:r>
            <w:r w:rsidR="00B036F5" w:rsidRPr="00B036F5">
              <w:rPr>
                <w:sz w:val="20"/>
                <w:szCs w:val="20"/>
              </w:rPr>
              <w:t xml:space="preserve">Предельные (минимальные и (или) максимальные размеры) земельного участка, в том числе площадь </w:t>
            </w:r>
            <w:r w:rsidR="00690867">
              <w:rPr>
                <w:sz w:val="20"/>
                <w:szCs w:val="20"/>
              </w:rPr>
              <w:t xml:space="preserve">не </w:t>
            </w:r>
            <w:r w:rsidR="00B036F5" w:rsidRPr="00B036F5">
              <w:rPr>
                <w:sz w:val="20"/>
                <w:szCs w:val="20"/>
              </w:rPr>
              <w:t>подлежат установлению.</w:t>
            </w:r>
          </w:p>
          <w:p w:rsidR="008943FA" w:rsidRPr="00C71716" w:rsidRDefault="004947C9" w:rsidP="00C04D7E">
            <w:pPr>
              <w:pStyle w:val="af0"/>
              <w:tabs>
                <w:tab w:val="left" w:pos="317"/>
              </w:tabs>
              <w:autoSpaceDE w:val="0"/>
              <w:autoSpaceDN w:val="0"/>
              <w:adjustRightInd w:val="0"/>
              <w:ind w:left="0"/>
              <w:jc w:val="both"/>
              <w:rPr>
                <w:sz w:val="20"/>
              </w:rPr>
            </w:pPr>
            <w:r w:rsidRPr="00C71716">
              <w:rPr>
                <w:sz w:val="20"/>
              </w:rPr>
              <w:t>2</w:t>
            </w:r>
            <w:r w:rsidR="00DC4FDB" w:rsidRPr="00C71716">
              <w:rPr>
                <w:sz w:val="20"/>
              </w:rPr>
              <w:t xml:space="preserve">. Минимальный отступ </w:t>
            </w:r>
            <w:r w:rsidR="008943FA" w:rsidRPr="00C71716">
              <w:rPr>
                <w:sz w:val="20"/>
              </w:rPr>
              <w:t>от передней границы не подлежит установлению.</w:t>
            </w:r>
          </w:p>
          <w:p w:rsidR="008943FA" w:rsidRPr="00C71716" w:rsidRDefault="004947C9" w:rsidP="008943FA">
            <w:pPr>
              <w:pStyle w:val="af0"/>
              <w:tabs>
                <w:tab w:val="left" w:pos="176"/>
              </w:tabs>
              <w:spacing w:after="0"/>
              <w:ind w:left="0"/>
              <w:jc w:val="both"/>
              <w:rPr>
                <w:sz w:val="20"/>
                <w:szCs w:val="20"/>
              </w:rPr>
            </w:pPr>
            <w:r w:rsidRPr="00C71716">
              <w:rPr>
                <w:sz w:val="20"/>
                <w:szCs w:val="20"/>
              </w:rPr>
              <w:t>3</w:t>
            </w:r>
            <w:r w:rsidR="00DC4FDB" w:rsidRPr="00C71716">
              <w:rPr>
                <w:sz w:val="20"/>
                <w:szCs w:val="20"/>
              </w:rPr>
              <w:t xml:space="preserve">. Минимальный отступ </w:t>
            </w:r>
            <w:r w:rsidR="008943FA" w:rsidRPr="00C71716">
              <w:rPr>
                <w:sz w:val="20"/>
                <w:szCs w:val="20"/>
              </w:rPr>
              <w:t>от боковой и задней границы не подлежит установлению.</w:t>
            </w:r>
          </w:p>
          <w:p w:rsidR="009047D3" w:rsidRPr="00C71716" w:rsidRDefault="004947C9" w:rsidP="008943FA">
            <w:pPr>
              <w:autoSpaceDE w:val="0"/>
              <w:autoSpaceDN w:val="0"/>
              <w:adjustRightInd w:val="0"/>
              <w:spacing w:line="240" w:lineRule="auto"/>
              <w:ind w:firstLine="0"/>
              <w:jc w:val="both"/>
              <w:rPr>
                <w:sz w:val="20"/>
              </w:rPr>
            </w:pPr>
            <w:r w:rsidRPr="00C71716">
              <w:rPr>
                <w:sz w:val="20"/>
              </w:rPr>
              <w:t>4</w:t>
            </w:r>
            <w:r w:rsidR="008943FA" w:rsidRPr="00C71716">
              <w:rPr>
                <w:sz w:val="20"/>
              </w:rPr>
              <w:t>.</w:t>
            </w:r>
            <w:r w:rsidR="00C04D7E" w:rsidRPr="00C71716">
              <w:rPr>
                <w:sz w:val="20"/>
              </w:rPr>
              <w:t xml:space="preserve"> </w:t>
            </w:r>
            <w:r w:rsidR="008943FA" w:rsidRPr="00C71716">
              <w:rPr>
                <w:sz w:val="20"/>
              </w:rPr>
              <w:t>Максимальный процент застройки в границах земельного участка не подлежит установлению.</w:t>
            </w:r>
          </w:p>
          <w:p w:rsidR="001858FA" w:rsidRPr="00C71716" w:rsidRDefault="001858FA" w:rsidP="008943FA">
            <w:pPr>
              <w:autoSpaceDE w:val="0"/>
              <w:autoSpaceDN w:val="0"/>
              <w:adjustRightInd w:val="0"/>
              <w:spacing w:line="240" w:lineRule="auto"/>
              <w:ind w:firstLine="0"/>
              <w:jc w:val="both"/>
              <w:rPr>
                <w:bCs/>
                <w:sz w:val="20"/>
              </w:rPr>
            </w:pPr>
            <w:r w:rsidRPr="00C71716">
              <w:rPr>
                <w:sz w:val="20"/>
              </w:rPr>
              <w:t>5.  Предельная высота 4 м.</w:t>
            </w:r>
          </w:p>
        </w:tc>
      </w:tr>
      <w:tr w:rsidR="009047D3" w:rsidRPr="00374126" w:rsidTr="008228F8">
        <w:trPr>
          <w:cantSplit/>
          <w:trHeight w:val="73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6</w:t>
            </w:r>
          </w:p>
        </w:tc>
        <w:tc>
          <w:tcPr>
            <w:tcW w:w="3260" w:type="dxa"/>
          </w:tcPr>
          <w:p w:rsidR="009047D3" w:rsidRPr="00374126" w:rsidRDefault="009047D3" w:rsidP="00374126">
            <w:pPr>
              <w:spacing w:line="240" w:lineRule="auto"/>
              <w:ind w:firstLine="0"/>
              <w:rPr>
                <w:sz w:val="20"/>
              </w:rPr>
            </w:pPr>
            <w:r w:rsidRPr="00374126">
              <w:rPr>
                <w:sz w:val="20"/>
              </w:rPr>
              <w:t>Открытые автостоянки</w:t>
            </w:r>
          </w:p>
        </w:tc>
        <w:tc>
          <w:tcPr>
            <w:tcW w:w="5670" w:type="dxa"/>
          </w:tcPr>
          <w:p w:rsidR="004947C9" w:rsidRPr="00C71716" w:rsidRDefault="004947C9" w:rsidP="004947C9">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B036F5">
              <w:rPr>
                <w:rFonts w:ascii="Times New Roman" w:hAnsi="Times New Roman" w:cs="Times New Roman"/>
              </w:rPr>
              <w:t>, в том числе площадь</w:t>
            </w:r>
            <w:r w:rsidR="00B036F5" w:rsidRPr="00A90C7A">
              <w:rPr>
                <w:rFonts w:ascii="Times New Roman" w:hAnsi="Times New Roman" w:cs="Times New Roman"/>
              </w:rPr>
              <w:t xml:space="preserve"> </w:t>
            </w:r>
            <w:r w:rsidR="00B036F5">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640E0D" w:rsidP="001A010E">
            <w:pPr>
              <w:pStyle w:val="af0"/>
              <w:tabs>
                <w:tab w:val="left" w:pos="317"/>
              </w:tabs>
              <w:autoSpaceDE w:val="0"/>
              <w:autoSpaceDN w:val="0"/>
              <w:adjustRightInd w:val="0"/>
              <w:ind w:left="0"/>
              <w:jc w:val="both"/>
              <w:rPr>
                <w:sz w:val="20"/>
              </w:rPr>
            </w:pPr>
            <w:r w:rsidRPr="00C71716">
              <w:rPr>
                <w:sz w:val="20"/>
              </w:rPr>
              <w:t>2</w:t>
            </w:r>
            <w:r w:rsidR="008943FA" w:rsidRPr="00C71716">
              <w:rPr>
                <w:sz w:val="20"/>
              </w:rPr>
              <w:t>. Минимальн</w:t>
            </w:r>
            <w:r w:rsidR="008571E3" w:rsidRPr="00C71716">
              <w:rPr>
                <w:sz w:val="20"/>
              </w:rPr>
              <w:t xml:space="preserve">ый отступ </w:t>
            </w:r>
            <w:r w:rsidR="008943FA" w:rsidRPr="00C71716">
              <w:rPr>
                <w:sz w:val="20"/>
              </w:rPr>
              <w:t>от передней границы не подлежит установлению.</w:t>
            </w:r>
          </w:p>
          <w:p w:rsidR="008943FA" w:rsidRPr="00C71716" w:rsidRDefault="00640E0D" w:rsidP="008943FA">
            <w:pPr>
              <w:pStyle w:val="af0"/>
              <w:tabs>
                <w:tab w:val="left" w:pos="176"/>
              </w:tabs>
              <w:spacing w:after="0"/>
              <w:ind w:left="0"/>
              <w:jc w:val="both"/>
              <w:rPr>
                <w:sz w:val="20"/>
                <w:szCs w:val="20"/>
              </w:rPr>
            </w:pPr>
            <w:r w:rsidRPr="00C71716">
              <w:rPr>
                <w:sz w:val="20"/>
                <w:szCs w:val="20"/>
              </w:rPr>
              <w:t>3</w:t>
            </w:r>
            <w:r w:rsidR="008571E3" w:rsidRPr="00C71716">
              <w:rPr>
                <w:sz w:val="20"/>
                <w:szCs w:val="20"/>
              </w:rPr>
              <w:t>. Минимальный отступ</w:t>
            </w:r>
            <w:r w:rsidR="008943FA" w:rsidRPr="00C71716">
              <w:rPr>
                <w:sz w:val="20"/>
                <w:szCs w:val="20"/>
              </w:rPr>
              <w:t xml:space="preserve"> от боковой и задней границы не подлежит установлению.</w:t>
            </w:r>
          </w:p>
          <w:p w:rsidR="009047D3" w:rsidRPr="00C71716" w:rsidRDefault="00640E0D" w:rsidP="008943FA">
            <w:pPr>
              <w:autoSpaceDE w:val="0"/>
              <w:autoSpaceDN w:val="0"/>
              <w:adjustRightInd w:val="0"/>
              <w:spacing w:line="240" w:lineRule="auto"/>
              <w:ind w:firstLine="0"/>
              <w:jc w:val="both"/>
              <w:rPr>
                <w:sz w:val="20"/>
              </w:rPr>
            </w:pPr>
            <w:r w:rsidRPr="00C71716">
              <w:rPr>
                <w:sz w:val="20"/>
              </w:rPr>
              <w:t>4</w:t>
            </w:r>
            <w:r w:rsidR="008943FA" w:rsidRPr="00C71716">
              <w:rPr>
                <w:sz w:val="20"/>
              </w:rPr>
              <w:t>.</w:t>
            </w:r>
            <w:r w:rsidR="001A010E" w:rsidRPr="00C71716">
              <w:rPr>
                <w:sz w:val="20"/>
              </w:rPr>
              <w:t xml:space="preserve"> </w:t>
            </w:r>
            <w:r w:rsidR="008943FA" w:rsidRPr="00C71716">
              <w:rPr>
                <w:sz w:val="20"/>
              </w:rPr>
              <w:t>Максимальный процент застройки в границах земельного участка не подлежит установлению.</w:t>
            </w:r>
          </w:p>
          <w:p w:rsidR="001858FA" w:rsidRPr="00C71716" w:rsidRDefault="001858FA" w:rsidP="008943FA">
            <w:pPr>
              <w:autoSpaceDE w:val="0"/>
              <w:autoSpaceDN w:val="0"/>
              <w:adjustRightInd w:val="0"/>
              <w:spacing w:line="240" w:lineRule="auto"/>
              <w:ind w:firstLine="0"/>
              <w:jc w:val="both"/>
              <w:rPr>
                <w:sz w:val="20"/>
              </w:rPr>
            </w:pPr>
            <w:r w:rsidRPr="00C71716">
              <w:rPr>
                <w:sz w:val="20"/>
              </w:rPr>
              <w:t>5. Предельная высота не подлежит установлению.</w:t>
            </w:r>
          </w:p>
        </w:tc>
      </w:tr>
      <w:tr w:rsidR="009047D3" w:rsidRPr="00374126" w:rsidTr="008228F8">
        <w:trPr>
          <w:cantSplit/>
          <w:trHeight w:val="1693"/>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7</w:t>
            </w:r>
          </w:p>
        </w:tc>
        <w:tc>
          <w:tcPr>
            <w:tcW w:w="3260" w:type="dxa"/>
          </w:tcPr>
          <w:p w:rsidR="009047D3" w:rsidRPr="00374126" w:rsidRDefault="009047D3" w:rsidP="00374126">
            <w:pPr>
              <w:spacing w:line="240" w:lineRule="auto"/>
              <w:ind w:firstLine="0"/>
              <w:rPr>
                <w:sz w:val="20"/>
              </w:rPr>
            </w:pPr>
            <w:r w:rsidRPr="00374126">
              <w:rPr>
                <w:sz w:val="20"/>
              </w:rPr>
              <w:t>Объекты пожарной охраны</w:t>
            </w:r>
          </w:p>
        </w:tc>
        <w:tc>
          <w:tcPr>
            <w:tcW w:w="5670" w:type="dxa"/>
          </w:tcPr>
          <w:p w:rsidR="004947C9" w:rsidRPr="00C71716" w:rsidRDefault="004947C9" w:rsidP="004947C9">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B036F5">
              <w:rPr>
                <w:rFonts w:ascii="Times New Roman" w:hAnsi="Times New Roman" w:cs="Times New Roman"/>
              </w:rPr>
              <w:t xml:space="preserve">, в том числе площадь не </w:t>
            </w:r>
            <w:r w:rsidR="00B036F5" w:rsidRPr="00A90C7A">
              <w:rPr>
                <w:rFonts w:ascii="Times New Roman" w:hAnsi="Times New Roman" w:cs="Times New Roman"/>
              </w:rPr>
              <w:t xml:space="preserve"> подлежат установлению.</w:t>
            </w:r>
          </w:p>
          <w:p w:rsidR="008943FA" w:rsidRPr="00C71716" w:rsidRDefault="001B0712" w:rsidP="004947C9">
            <w:pPr>
              <w:tabs>
                <w:tab w:val="left" w:pos="176"/>
                <w:tab w:val="left" w:pos="317"/>
              </w:tabs>
              <w:spacing w:line="240" w:lineRule="auto"/>
              <w:ind w:firstLine="0"/>
              <w:jc w:val="both"/>
              <w:rPr>
                <w:sz w:val="20"/>
              </w:rPr>
            </w:pPr>
            <w:r w:rsidRPr="00C71716">
              <w:rPr>
                <w:sz w:val="20"/>
              </w:rPr>
              <w:t>2</w:t>
            </w:r>
            <w:r w:rsidR="008571E3" w:rsidRPr="00C71716">
              <w:rPr>
                <w:sz w:val="20"/>
              </w:rPr>
              <w:t xml:space="preserve">. Минимальный отступ </w:t>
            </w:r>
            <w:r w:rsidR="008943FA" w:rsidRPr="00C71716">
              <w:rPr>
                <w:sz w:val="20"/>
              </w:rPr>
              <w:t>от передней границы 10</w:t>
            </w:r>
            <w:r w:rsidRPr="00C71716">
              <w:rPr>
                <w:sz w:val="20"/>
              </w:rPr>
              <w:t xml:space="preserve"> </w:t>
            </w:r>
            <w:r w:rsidR="008943FA" w:rsidRPr="00C71716">
              <w:rPr>
                <w:sz w:val="20"/>
              </w:rPr>
              <w:t>м.</w:t>
            </w:r>
          </w:p>
          <w:p w:rsidR="008943FA" w:rsidRPr="00C71716" w:rsidRDefault="001B0712" w:rsidP="004947C9">
            <w:pPr>
              <w:pStyle w:val="af0"/>
              <w:tabs>
                <w:tab w:val="left" w:pos="176"/>
              </w:tabs>
              <w:spacing w:after="0"/>
              <w:ind w:left="0"/>
              <w:jc w:val="both"/>
              <w:rPr>
                <w:sz w:val="20"/>
                <w:szCs w:val="20"/>
              </w:rPr>
            </w:pPr>
            <w:r w:rsidRPr="00C71716">
              <w:rPr>
                <w:sz w:val="20"/>
                <w:szCs w:val="20"/>
              </w:rPr>
              <w:t>3</w:t>
            </w:r>
            <w:r w:rsidR="008571E3" w:rsidRPr="00C71716">
              <w:rPr>
                <w:sz w:val="20"/>
                <w:szCs w:val="20"/>
              </w:rPr>
              <w:t>. Минимальный отступ</w:t>
            </w:r>
            <w:r w:rsidR="008943FA" w:rsidRPr="00C71716">
              <w:rPr>
                <w:sz w:val="20"/>
                <w:szCs w:val="20"/>
              </w:rPr>
              <w:t xml:space="preserve"> от боковой и задней границы не подлежит установлению.</w:t>
            </w:r>
          </w:p>
          <w:p w:rsidR="009047D3" w:rsidRPr="00C71716" w:rsidRDefault="001B0712" w:rsidP="00ED3994">
            <w:pPr>
              <w:spacing w:line="240" w:lineRule="auto"/>
              <w:ind w:firstLine="0"/>
              <w:jc w:val="both"/>
              <w:rPr>
                <w:sz w:val="20"/>
              </w:rPr>
            </w:pPr>
            <w:r w:rsidRPr="00C71716">
              <w:rPr>
                <w:sz w:val="20"/>
              </w:rPr>
              <w:t>4</w:t>
            </w:r>
            <w:r w:rsidR="008943FA" w:rsidRPr="00C71716">
              <w:rPr>
                <w:sz w:val="20"/>
              </w:rPr>
              <w:t>.</w:t>
            </w:r>
            <w:r w:rsidR="001A010E" w:rsidRPr="00C71716">
              <w:rPr>
                <w:sz w:val="20"/>
              </w:rPr>
              <w:t xml:space="preserve"> </w:t>
            </w:r>
            <w:r w:rsidR="008943FA" w:rsidRPr="00C71716">
              <w:rPr>
                <w:sz w:val="20"/>
              </w:rPr>
              <w:t xml:space="preserve">Максимальный процент застройки в границах земельного участка </w:t>
            </w:r>
            <w:r w:rsidR="00ED3994" w:rsidRPr="00C71716">
              <w:rPr>
                <w:sz w:val="20"/>
              </w:rPr>
              <w:t>не подлежит установлению.</w:t>
            </w:r>
          </w:p>
          <w:p w:rsidR="001858FA" w:rsidRPr="00C71716" w:rsidRDefault="001858FA" w:rsidP="00ED3994">
            <w:pPr>
              <w:spacing w:line="240" w:lineRule="auto"/>
              <w:ind w:firstLine="0"/>
              <w:jc w:val="both"/>
              <w:rPr>
                <w:sz w:val="20"/>
              </w:rPr>
            </w:pPr>
            <w:r w:rsidRPr="00C71716">
              <w:rPr>
                <w:sz w:val="20"/>
              </w:rPr>
              <w:t>5. Предельная высота не подлежит установлению.</w:t>
            </w:r>
          </w:p>
        </w:tc>
      </w:tr>
      <w:tr w:rsidR="009047D3" w:rsidRPr="00374126" w:rsidTr="008228F8">
        <w:trPr>
          <w:cantSplit/>
          <w:trHeight w:val="73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8</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Спортплощадки</w:t>
            </w:r>
          </w:p>
        </w:tc>
        <w:tc>
          <w:tcPr>
            <w:tcW w:w="5670" w:type="dxa"/>
          </w:tcPr>
          <w:p w:rsidR="004947C9" w:rsidRPr="00C71716" w:rsidRDefault="004947C9" w:rsidP="004947C9">
            <w:pPr>
              <w:pStyle w:val="ConsPlusNormal"/>
              <w:widowControl/>
              <w:ind w:firstLine="15"/>
              <w:jc w:val="both"/>
              <w:rPr>
                <w:rFonts w:ascii="Times New Roman" w:hAnsi="Times New Roman" w:cs="Times New Roman"/>
              </w:rPr>
            </w:pPr>
            <w:r w:rsidRPr="00C71716">
              <w:rPr>
                <w:rFonts w:ascii="Times New Roman" w:hAnsi="Times New Roman" w:cs="Times New Roman"/>
              </w:rPr>
              <w:t>1.</w:t>
            </w:r>
            <w:r w:rsidR="00B036F5" w:rsidRPr="00A90C7A">
              <w:rPr>
                <w:rFonts w:ascii="Times New Roman" w:hAnsi="Times New Roman" w:cs="Times New Roman"/>
              </w:rPr>
              <w:t xml:space="preserve"> Предельные (минимальные и (или) максимальные размеры) земельного участка</w:t>
            </w:r>
            <w:r w:rsidR="00B036F5">
              <w:rPr>
                <w:rFonts w:ascii="Times New Roman" w:hAnsi="Times New Roman" w:cs="Times New Roman"/>
              </w:rPr>
              <w:t xml:space="preserve">, в том числе площадь не </w:t>
            </w:r>
            <w:r w:rsidR="00B036F5" w:rsidRPr="00A90C7A">
              <w:rPr>
                <w:rFonts w:ascii="Times New Roman" w:hAnsi="Times New Roman" w:cs="Times New Roman"/>
              </w:rPr>
              <w:t xml:space="preserve"> подлежат установлению</w:t>
            </w:r>
            <w:proofErr w:type="gramStart"/>
            <w:r w:rsidR="00B036F5" w:rsidRPr="00A90C7A">
              <w:rPr>
                <w:rFonts w:ascii="Times New Roman" w:hAnsi="Times New Roman" w:cs="Times New Roman"/>
              </w:rPr>
              <w:t>.</w:t>
            </w:r>
            <w:r w:rsidR="00D10914" w:rsidRPr="00C71716">
              <w:rPr>
                <w:rFonts w:ascii="Times New Roman" w:hAnsi="Times New Roman" w:cs="Times New Roman"/>
              </w:rPr>
              <w:t>.</w:t>
            </w:r>
            <w:r w:rsidR="00D10914" w:rsidRPr="00C71716">
              <w:t xml:space="preserve"> </w:t>
            </w:r>
            <w:proofErr w:type="gramEnd"/>
          </w:p>
          <w:p w:rsidR="008943FA" w:rsidRPr="00C71716" w:rsidRDefault="004947C9" w:rsidP="008943FA">
            <w:pPr>
              <w:spacing w:line="240" w:lineRule="auto"/>
              <w:ind w:firstLine="0"/>
              <w:jc w:val="both"/>
              <w:rPr>
                <w:sz w:val="20"/>
              </w:rPr>
            </w:pPr>
            <w:r w:rsidRPr="00C71716">
              <w:rPr>
                <w:sz w:val="20"/>
              </w:rPr>
              <w:t>2</w:t>
            </w:r>
            <w:r w:rsidR="008571E3" w:rsidRPr="00C71716">
              <w:rPr>
                <w:sz w:val="20"/>
              </w:rPr>
              <w:t xml:space="preserve">. Минимальный отступ </w:t>
            </w:r>
            <w:r w:rsidR="008943FA" w:rsidRPr="00C71716">
              <w:rPr>
                <w:sz w:val="20"/>
              </w:rPr>
              <w:t>от передней границы не подлежит установлению.</w:t>
            </w:r>
          </w:p>
          <w:p w:rsidR="008943FA" w:rsidRPr="00C71716" w:rsidRDefault="004947C9" w:rsidP="008943FA">
            <w:pPr>
              <w:pStyle w:val="af0"/>
              <w:tabs>
                <w:tab w:val="left" w:pos="176"/>
              </w:tabs>
              <w:spacing w:after="0"/>
              <w:ind w:left="0"/>
              <w:jc w:val="both"/>
              <w:rPr>
                <w:sz w:val="20"/>
                <w:szCs w:val="20"/>
              </w:rPr>
            </w:pPr>
            <w:r w:rsidRPr="00C71716">
              <w:rPr>
                <w:sz w:val="20"/>
                <w:szCs w:val="20"/>
              </w:rPr>
              <w:t>3</w:t>
            </w:r>
            <w:r w:rsidR="008571E3" w:rsidRPr="00C71716">
              <w:rPr>
                <w:sz w:val="20"/>
                <w:szCs w:val="20"/>
              </w:rPr>
              <w:t xml:space="preserve">. Минимальный отступ </w:t>
            </w:r>
            <w:r w:rsidR="008943FA" w:rsidRPr="00C71716">
              <w:rPr>
                <w:sz w:val="20"/>
                <w:szCs w:val="20"/>
              </w:rPr>
              <w:t>от боковой и задней границы не подлежит установлению.</w:t>
            </w:r>
          </w:p>
          <w:p w:rsidR="009047D3" w:rsidRPr="00C71716" w:rsidRDefault="004947C9" w:rsidP="008943FA">
            <w:pPr>
              <w:autoSpaceDE w:val="0"/>
              <w:autoSpaceDN w:val="0"/>
              <w:adjustRightInd w:val="0"/>
              <w:spacing w:line="240" w:lineRule="auto"/>
              <w:ind w:firstLine="0"/>
              <w:jc w:val="both"/>
              <w:rPr>
                <w:sz w:val="20"/>
              </w:rPr>
            </w:pPr>
            <w:r w:rsidRPr="00C71716">
              <w:rPr>
                <w:sz w:val="20"/>
              </w:rPr>
              <w:t>4</w:t>
            </w:r>
            <w:r w:rsidR="008943FA" w:rsidRPr="00C71716">
              <w:rPr>
                <w:sz w:val="20"/>
              </w:rPr>
              <w:t>.</w:t>
            </w:r>
            <w:r w:rsidRPr="00C71716">
              <w:rPr>
                <w:sz w:val="20"/>
              </w:rPr>
              <w:t xml:space="preserve"> </w:t>
            </w:r>
            <w:r w:rsidR="008943FA" w:rsidRPr="00C71716">
              <w:rPr>
                <w:sz w:val="20"/>
              </w:rPr>
              <w:t>Максимальный процент застройки в границах земельного участка не подлежит установлению.</w:t>
            </w:r>
          </w:p>
          <w:p w:rsidR="001858FA" w:rsidRPr="00C71716" w:rsidRDefault="001858FA" w:rsidP="008943FA">
            <w:pPr>
              <w:autoSpaceDE w:val="0"/>
              <w:autoSpaceDN w:val="0"/>
              <w:adjustRightInd w:val="0"/>
              <w:spacing w:line="240" w:lineRule="auto"/>
              <w:ind w:firstLine="0"/>
              <w:jc w:val="both"/>
              <w:rPr>
                <w:bCs/>
                <w:sz w:val="20"/>
              </w:rPr>
            </w:pPr>
            <w:r w:rsidRPr="00C71716">
              <w:rPr>
                <w:sz w:val="20"/>
              </w:rPr>
              <w:t>5. Предельная высота не подлежит установлению.</w:t>
            </w:r>
          </w:p>
        </w:tc>
      </w:tr>
      <w:tr w:rsidR="009047D3" w:rsidRPr="00374126" w:rsidTr="008228F8">
        <w:trPr>
          <w:cantSplit/>
          <w:trHeight w:val="73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9</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Спортзалы, залы рекреации (с бассейном или без), бассейны</w:t>
            </w:r>
          </w:p>
        </w:tc>
        <w:tc>
          <w:tcPr>
            <w:tcW w:w="5670" w:type="dxa"/>
          </w:tcPr>
          <w:p w:rsidR="00D0169A" w:rsidRPr="00C71716" w:rsidRDefault="00D0169A" w:rsidP="00D0169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B036F5">
              <w:rPr>
                <w:rFonts w:ascii="Times New Roman" w:hAnsi="Times New Roman" w:cs="Times New Roman"/>
              </w:rPr>
              <w:t>, в том числе площадь</w:t>
            </w:r>
            <w:r w:rsidR="00B036F5" w:rsidRPr="00A90C7A">
              <w:rPr>
                <w:rFonts w:ascii="Times New Roman" w:hAnsi="Times New Roman" w:cs="Times New Roman"/>
              </w:rPr>
              <w:t xml:space="preserve"> </w:t>
            </w:r>
            <w:r w:rsidR="00B036F5">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D0169A" w:rsidP="008943FA">
            <w:pPr>
              <w:spacing w:line="240" w:lineRule="auto"/>
              <w:ind w:firstLine="0"/>
              <w:jc w:val="both"/>
              <w:rPr>
                <w:sz w:val="20"/>
              </w:rPr>
            </w:pPr>
            <w:r w:rsidRPr="00C71716">
              <w:rPr>
                <w:sz w:val="20"/>
              </w:rPr>
              <w:t>2</w:t>
            </w:r>
            <w:r w:rsidR="008571E3" w:rsidRPr="00C71716">
              <w:rPr>
                <w:sz w:val="20"/>
              </w:rPr>
              <w:t xml:space="preserve">. Минимальный отступ </w:t>
            </w:r>
            <w:r w:rsidR="008943FA" w:rsidRPr="00C71716">
              <w:rPr>
                <w:sz w:val="20"/>
              </w:rPr>
              <w:t>от передней границы 5 м.</w:t>
            </w:r>
          </w:p>
          <w:p w:rsidR="008943FA" w:rsidRPr="00C71716" w:rsidRDefault="00D0169A" w:rsidP="008943FA">
            <w:pPr>
              <w:pStyle w:val="af0"/>
              <w:tabs>
                <w:tab w:val="left" w:pos="176"/>
              </w:tabs>
              <w:spacing w:after="0"/>
              <w:ind w:left="0"/>
              <w:jc w:val="both"/>
              <w:rPr>
                <w:sz w:val="20"/>
                <w:szCs w:val="20"/>
              </w:rPr>
            </w:pPr>
            <w:r w:rsidRPr="00C71716">
              <w:rPr>
                <w:sz w:val="20"/>
                <w:szCs w:val="20"/>
              </w:rPr>
              <w:t>3</w:t>
            </w:r>
            <w:r w:rsidR="008571E3" w:rsidRPr="00C71716">
              <w:rPr>
                <w:sz w:val="20"/>
                <w:szCs w:val="20"/>
              </w:rPr>
              <w:t xml:space="preserve">. Минимальный отступ </w:t>
            </w:r>
            <w:r w:rsidR="008943FA" w:rsidRPr="00C71716">
              <w:rPr>
                <w:sz w:val="20"/>
                <w:szCs w:val="20"/>
              </w:rPr>
              <w:t>от боковой и задней границы не подлежит установлению.</w:t>
            </w:r>
          </w:p>
          <w:p w:rsidR="009047D3" w:rsidRPr="00C71716" w:rsidRDefault="00D0169A" w:rsidP="008943FA">
            <w:pPr>
              <w:autoSpaceDE w:val="0"/>
              <w:autoSpaceDN w:val="0"/>
              <w:adjustRightInd w:val="0"/>
              <w:spacing w:line="240" w:lineRule="auto"/>
              <w:ind w:firstLine="0"/>
              <w:jc w:val="both"/>
              <w:rPr>
                <w:sz w:val="20"/>
              </w:rPr>
            </w:pPr>
            <w:r w:rsidRPr="00C71716">
              <w:rPr>
                <w:sz w:val="20"/>
              </w:rPr>
              <w:t>4</w:t>
            </w:r>
            <w:r w:rsidR="008943FA" w:rsidRPr="00C71716">
              <w:rPr>
                <w:sz w:val="20"/>
              </w:rPr>
              <w:t>.</w:t>
            </w:r>
            <w:r w:rsidR="004947C9" w:rsidRPr="00C71716">
              <w:rPr>
                <w:sz w:val="20"/>
              </w:rPr>
              <w:t xml:space="preserve"> </w:t>
            </w:r>
            <w:r w:rsidR="008943FA" w:rsidRPr="00C71716">
              <w:rPr>
                <w:sz w:val="20"/>
              </w:rPr>
              <w:t xml:space="preserve">Максимальный процент застройки в границах земельного участка </w:t>
            </w:r>
            <w:r w:rsidR="00ED3994" w:rsidRPr="00C71716">
              <w:rPr>
                <w:sz w:val="20"/>
              </w:rPr>
              <w:t>не подлежит установлению.</w:t>
            </w:r>
          </w:p>
          <w:p w:rsidR="001858FA" w:rsidRPr="00C71716" w:rsidRDefault="001858FA" w:rsidP="008943FA">
            <w:pPr>
              <w:autoSpaceDE w:val="0"/>
              <w:autoSpaceDN w:val="0"/>
              <w:adjustRightInd w:val="0"/>
              <w:spacing w:line="240" w:lineRule="auto"/>
              <w:ind w:firstLine="0"/>
              <w:jc w:val="both"/>
              <w:rPr>
                <w:bCs/>
                <w:sz w:val="20"/>
              </w:rPr>
            </w:pPr>
            <w:r w:rsidRPr="00C71716">
              <w:rPr>
                <w:sz w:val="20"/>
              </w:rPr>
              <w:t>5. Предельная высота не подлежит установлению.</w:t>
            </w:r>
          </w:p>
        </w:tc>
      </w:tr>
      <w:tr w:rsidR="009047D3" w:rsidRPr="00374126" w:rsidTr="008228F8">
        <w:trPr>
          <w:cantSplit/>
          <w:trHeight w:val="73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364039" w:rsidP="00374126">
            <w:pPr>
              <w:spacing w:line="240" w:lineRule="auto"/>
              <w:ind w:firstLine="0"/>
              <w:rPr>
                <w:sz w:val="20"/>
              </w:rPr>
            </w:pPr>
            <w:r>
              <w:rPr>
                <w:sz w:val="20"/>
              </w:rPr>
              <w:t>20</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Отделения связи; почтовые отделения, телефонные и телеграфные станции</w:t>
            </w:r>
          </w:p>
        </w:tc>
        <w:tc>
          <w:tcPr>
            <w:tcW w:w="5670" w:type="dxa"/>
          </w:tcPr>
          <w:p w:rsidR="00D0169A" w:rsidRPr="00C71716" w:rsidRDefault="00D0169A" w:rsidP="00D0169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FA2A00">
              <w:rPr>
                <w:rFonts w:ascii="Times New Roman" w:hAnsi="Times New Roman" w:cs="Times New Roman"/>
              </w:rPr>
              <w:t xml:space="preserve">, в том числе </w:t>
            </w:r>
            <w:r w:rsidR="00B036F5">
              <w:rPr>
                <w:rFonts w:ascii="Times New Roman" w:hAnsi="Times New Roman" w:cs="Times New Roman"/>
              </w:rPr>
              <w:t xml:space="preserve"> площадь</w:t>
            </w:r>
            <w:r w:rsidR="00B036F5" w:rsidRPr="00A90C7A">
              <w:rPr>
                <w:rFonts w:ascii="Times New Roman" w:hAnsi="Times New Roman" w:cs="Times New Roman"/>
              </w:rPr>
              <w:t xml:space="preserve"> </w:t>
            </w:r>
            <w:r w:rsidR="00B036F5">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D0169A" w:rsidP="008943FA">
            <w:pPr>
              <w:spacing w:line="240" w:lineRule="auto"/>
              <w:ind w:firstLine="0"/>
              <w:jc w:val="both"/>
              <w:rPr>
                <w:sz w:val="20"/>
              </w:rPr>
            </w:pPr>
            <w:r w:rsidRPr="00C71716">
              <w:rPr>
                <w:sz w:val="20"/>
              </w:rPr>
              <w:t>2</w:t>
            </w:r>
            <w:r w:rsidR="008943FA" w:rsidRPr="00C71716">
              <w:rPr>
                <w:sz w:val="20"/>
              </w:rPr>
              <w:t>. Миним</w:t>
            </w:r>
            <w:r w:rsidR="008571E3" w:rsidRPr="00C71716">
              <w:rPr>
                <w:sz w:val="20"/>
              </w:rPr>
              <w:t xml:space="preserve">альный отступ </w:t>
            </w:r>
            <w:r w:rsidR="008943FA" w:rsidRPr="00C71716">
              <w:rPr>
                <w:sz w:val="20"/>
              </w:rPr>
              <w:t>от передней границы 5 м.</w:t>
            </w:r>
          </w:p>
          <w:p w:rsidR="008943FA" w:rsidRPr="00C71716" w:rsidRDefault="00D0169A" w:rsidP="008943FA">
            <w:pPr>
              <w:pStyle w:val="af0"/>
              <w:tabs>
                <w:tab w:val="left" w:pos="176"/>
              </w:tabs>
              <w:spacing w:after="0"/>
              <w:ind w:left="0"/>
              <w:jc w:val="both"/>
              <w:rPr>
                <w:sz w:val="20"/>
                <w:szCs w:val="20"/>
              </w:rPr>
            </w:pPr>
            <w:r w:rsidRPr="00C71716">
              <w:rPr>
                <w:sz w:val="20"/>
                <w:szCs w:val="20"/>
              </w:rPr>
              <w:t>3</w:t>
            </w:r>
            <w:r w:rsidR="008571E3" w:rsidRPr="00C71716">
              <w:rPr>
                <w:sz w:val="20"/>
                <w:szCs w:val="20"/>
              </w:rPr>
              <w:t>. Минимальный отступ</w:t>
            </w:r>
            <w:r w:rsidR="008943FA" w:rsidRPr="00C71716">
              <w:rPr>
                <w:sz w:val="20"/>
                <w:szCs w:val="20"/>
              </w:rPr>
              <w:t xml:space="preserve"> от боковой и задней границы не подлежит установлению.</w:t>
            </w:r>
          </w:p>
          <w:p w:rsidR="009047D3" w:rsidRPr="00C71716" w:rsidRDefault="00D0169A" w:rsidP="00ED3994">
            <w:pPr>
              <w:autoSpaceDE w:val="0"/>
              <w:autoSpaceDN w:val="0"/>
              <w:adjustRightInd w:val="0"/>
              <w:spacing w:line="240" w:lineRule="auto"/>
              <w:ind w:firstLine="0"/>
              <w:jc w:val="both"/>
              <w:rPr>
                <w:sz w:val="20"/>
              </w:rPr>
            </w:pPr>
            <w:r w:rsidRPr="00C71716">
              <w:rPr>
                <w:sz w:val="20"/>
              </w:rPr>
              <w:t>4</w:t>
            </w:r>
            <w:r w:rsidR="008943FA" w:rsidRPr="00C71716">
              <w:rPr>
                <w:sz w:val="20"/>
              </w:rPr>
              <w:t>.</w:t>
            </w:r>
            <w:r w:rsidRPr="00C71716">
              <w:rPr>
                <w:sz w:val="20"/>
              </w:rPr>
              <w:t xml:space="preserve"> </w:t>
            </w:r>
            <w:r w:rsidR="008943FA" w:rsidRPr="00C71716">
              <w:rPr>
                <w:sz w:val="20"/>
              </w:rPr>
              <w:t xml:space="preserve">Максимальный процент застройки в границах земельного участка </w:t>
            </w:r>
            <w:r w:rsidR="00ED3994" w:rsidRPr="00C71716">
              <w:rPr>
                <w:sz w:val="20"/>
              </w:rPr>
              <w:t>не подлежит установлению.</w:t>
            </w:r>
          </w:p>
          <w:p w:rsidR="001858FA" w:rsidRPr="00C71716" w:rsidRDefault="001858FA" w:rsidP="00ED3994">
            <w:pPr>
              <w:autoSpaceDE w:val="0"/>
              <w:autoSpaceDN w:val="0"/>
              <w:adjustRightInd w:val="0"/>
              <w:spacing w:line="240" w:lineRule="auto"/>
              <w:ind w:firstLine="0"/>
              <w:jc w:val="both"/>
              <w:rPr>
                <w:bCs/>
                <w:sz w:val="20"/>
              </w:rPr>
            </w:pPr>
            <w:r w:rsidRPr="00C71716">
              <w:rPr>
                <w:sz w:val="20"/>
              </w:rPr>
              <w:t>5. Предельная высота  8 м.</w:t>
            </w:r>
          </w:p>
        </w:tc>
      </w:tr>
      <w:tr w:rsidR="009047D3" w:rsidRPr="00374126" w:rsidTr="008228F8">
        <w:trPr>
          <w:cantSplit/>
          <w:trHeight w:val="73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75246B" w:rsidP="00374126">
            <w:pPr>
              <w:spacing w:line="240" w:lineRule="auto"/>
              <w:ind w:firstLine="0"/>
              <w:rPr>
                <w:sz w:val="20"/>
              </w:rPr>
            </w:pPr>
            <w:r>
              <w:rPr>
                <w:sz w:val="20"/>
              </w:rPr>
              <w:t>2</w:t>
            </w:r>
            <w:r w:rsidR="00364039">
              <w:rPr>
                <w:sz w:val="20"/>
              </w:rPr>
              <w:t>1</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Встроенные и отдельно стоящие магазины товаров первой необходимости площадью не менее 150 м</w:t>
            </w:r>
            <w:proofErr w:type="gramStart"/>
            <w:r w:rsidRPr="00374126">
              <w:rPr>
                <w:rFonts w:ascii="Times New Roman" w:hAnsi="Times New Roman" w:cs="Times New Roman"/>
                <w:sz w:val="20"/>
                <w:szCs w:val="20"/>
              </w:rPr>
              <w:t>2</w:t>
            </w:r>
            <w:proofErr w:type="gramEnd"/>
          </w:p>
        </w:tc>
        <w:tc>
          <w:tcPr>
            <w:tcW w:w="5670" w:type="dxa"/>
          </w:tcPr>
          <w:p w:rsidR="00D0169A" w:rsidRPr="00C71716" w:rsidRDefault="00D0169A" w:rsidP="00D0169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690867">
              <w:rPr>
                <w:rFonts w:ascii="Times New Roman" w:hAnsi="Times New Roman" w:cs="Times New Roman"/>
              </w:rPr>
              <w:t xml:space="preserve">, в том числе </w:t>
            </w:r>
            <w:r w:rsidR="00B036F5">
              <w:rPr>
                <w:rFonts w:ascii="Times New Roman" w:hAnsi="Times New Roman" w:cs="Times New Roman"/>
              </w:rPr>
              <w:t xml:space="preserve"> площадь</w:t>
            </w:r>
            <w:r w:rsidR="00B036F5" w:rsidRPr="00A90C7A">
              <w:rPr>
                <w:rFonts w:ascii="Times New Roman" w:hAnsi="Times New Roman" w:cs="Times New Roman"/>
              </w:rPr>
              <w:t xml:space="preserve"> </w:t>
            </w:r>
            <w:r w:rsidR="00690867">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D0169A" w:rsidP="008943FA">
            <w:pPr>
              <w:spacing w:line="240" w:lineRule="auto"/>
              <w:ind w:firstLine="0"/>
              <w:jc w:val="both"/>
              <w:rPr>
                <w:sz w:val="20"/>
              </w:rPr>
            </w:pPr>
            <w:r w:rsidRPr="00C71716">
              <w:rPr>
                <w:sz w:val="20"/>
              </w:rPr>
              <w:t>2</w:t>
            </w:r>
            <w:r w:rsidR="008571E3" w:rsidRPr="00C71716">
              <w:rPr>
                <w:sz w:val="20"/>
              </w:rPr>
              <w:t xml:space="preserve">. Минимальный отступ </w:t>
            </w:r>
            <w:r w:rsidR="008943FA" w:rsidRPr="00C71716">
              <w:rPr>
                <w:sz w:val="20"/>
              </w:rPr>
              <w:t>от передней границы 5 м.</w:t>
            </w:r>
          </w:p>
          <w:p w:rsidR="008943FA" w:rsidRPr="00C71716" w:rsidRDefault="00D0169A" w:rsidP="008943FA">
            <w:pPr>
              <w:pStyle w:val="af0"/>
              <w:tabs>
                <w:tab w:val="left" w:pos="176"/>
              </w:tabs>
              <w:spacing w:after="0"/>
              <w:ind w:left="0"/>
              <w:jc w:val="both"/>
              <w:rPr>
                <w:sz w:val="20"/>
                <w:szCs w:val="20"/>
              </w:rPr>
            </w:pPr>
            <w:r w:rsidRPr="00C71716">
              <w:rPr>
                <w:sz w:val="20"/>
                <w:szCs w:val="20"/>
              </w:rPr>
              <w:t>3</w:t>
            </w:r>
            <w:r w:rsidR="008943FA" w:rsidRPr="00C71716">
              <w:rPr>
                <w:sz w:val="20"/>
                <w:szCs w:val="20"/>
              </w:rPr>
              <w:t>. Минимальный отступ  от боковой и задней границы 3 м.</w:t>
            </w:r>
          </w:p>
          <w:p w:rsidR="009047D3" w:rsidRPr="00C71716" w:rsidRDefault="00D0169A" w:rsidP="00ED3994">
            <w:pPr>
              <w:autoSpaceDE w:val="0"/>
              <w:autoSpaceDN w:val="0"/>
              <w:adjustRightInd w:val="0"/>
              <w:spacing w:line="240" w:lineRule="auto"/>
              <w:ind w:firstLine="0"/>
              <w:jc w:val="both"/>
              <w:rPr>
                <w:sz w:val="20"/>
              </w:rPr>
            </w:pPr>
            <w:r w:rsidRPr="00C71716">
              <w:rPr>
                <w:sz w:val="20"/>
              </w:rPr>
              <w:t>4</w:t>
            </w:r>
            <w:r w:rsidR="008943FA" w:rsidRPr="00C71716">
              <w:rPr>
                <w:sz w:val="20"/>
              </w:rPr>
              <w:t>.</w:t>
            </w:r>
            <w:r w:rsidRPr="00C71716">
              <w:rPr>
                <w:sz w:val="20"/>
              </w:rPr>
              <w:t xml:space="preserve"> </w:t>
            </w:r>
            <w:r w:rsidR="008943FA" w:rsidRPr="00C71716">
              <w:rPr>
                <w:sz w:val="20"/>
              </w:rPr>
              <w:t xml:space="preserve">Максимальный процент застройки в границах земельного участка </w:t>
            </w:r>
            <w:r w:rsidR="00ED3994" w:rsidRPr="00C71716">
              <w:rPr>
                <w:sz w:val="20"/>
              </w:rPr>
              <w:t>не подлежит установлению.</w:t>
            </w:r>
          </w:p>
          <w:p w:rsidR="001858FA" w:rsidRPr="00C71716" w:rsidRDefault="001858FA" w:rsidP="00ED3994">
            <w:pPr>
              <w:autoSpaceDE w:val="0"/>
              <w:autoSpaceDN w:val="0"/>
              <w:adjustRightInd w:val="0"/>
              <w:spacing w:line="240" w:lineRule="auto"/>
              <w:ind w:firstLine="0"/>
              <w:jc w:val="both"/>
              <w:rPr>
                <w:bCs/>
                <w:sz w:val="20"/>
              </w:rPr>
            </w:pPr>
            <w:r w:rsidRPr="00C71716">
              <w:rPr>
                <w:sz w:val="20"/>
              </w:rPr>
              <w:t>5. Предельная высота 8 м.</w:t>
            </w:r>
          </w:p>
        </w:tc>
      </w:tr>
      <w:tr w:rsidR="009047D3" w:rsidRPr="00374126" w:rsidTr="008228F8">
        <w:trPr>
          <w:cantSplit/>
          <w:trHeight w:val="75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2</w:t>
            </w:r>
            <w:r w:rsidR="0075246B">
              <w:rPr>
                <w:sz w:val="20"/>
              </w:rPr>
              <w:t>2</w:t>
            </w:r>
          </w:p>
        </w:tc>
        <w:tc>
          <w:tcPr>
            <w:tcW w:w="3260" w:type="dxa"/>
          </w:tcPr>
          <w:p w:rsidR="009047D3" w:rsidRPr="00374126" w:rsidRDefault="009047D3" w:rsidP="00656DF2">
            <w:pPr>
              <w:pStyle w:val="nienie"/>
              <w:numPr>
                <w:ilvl w:val="0"/>
                <w:numId w:val="4"/>
              </w:numPr>
              <w:ind w:left="0" w:hanging="284"/>
              <w:rPr>
                <w:rFonts w:ascii="Times New Roman" w:hAnsi="Times New Roman" w:cs="Times New Roman"/>
                <w:sz w:val="20"/>
                <w:szCs w:val="20"/>
              </w:rPr>
            </w:pPr>
            <w:r w:rsidRPr="00374126">
              <w:rPr>
                <w:rFonts w:ascii="Times New Roman" w:hAnsi="Times New Roman" w:cs="Times New Roman"/>
                <w:sz w:val="20"/>
                <w:szCs w:val="20"/>
              </w:rPr>
              <w:t>Объекты, связанные с отправлением культа</w:t>
            </w:r>
          </w:p>
        </w:tc>
        <w:tc>
          <w:tcPr>
            <w:tcW w:w="5670" w:type="dxa"/>
          </w:tcPr>
          <w:p w:rsidR="00D0169A" w:rsidRPr="00C71716" w:rsidRDefault="00D0169A" w:rsidP="00D0169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B036F5">
              <w:rPr>
                <w:rFonts w:ascii="Times New Roman" w:hAnsi="Times New Roman" w:cs="Times New Roman"/>
              </w:rPr>
              <w:t>, в том числе площадь</w:t>
            </w:r>
            <w:r w:rsidR="00B036F5" w:rsidRPr="00A90C7A">
              <w:rPr>
                <w:rFonts w:ascii="Times New Roman" w:hAnsi="Times New Roman" w:cs="Times New Roman"/>
              </w:rPr>
              <w:t xml:space="preserve"> </w:t>
            </w:r>
            <w:r w:rsidR="00B036F5">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D0169A" w:rsidP="008943FA">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8571E3" w:rsidRPr="00C71716">
              <w:rPr>
                <w:rFonts w:ascii="Times New Roman" w:hAnsi="Times New Roman" w:cs="Times New Roman"/>
              </w:rPr>
              <w:t xml:space="preserve">. Минимальный отступ </w:t>
            </w:r>
            <w:r w:rsidR="008943FA" w:rsidRPr="00C71716">
              <w:rPr>
                <w:rFonts w:ascii="Times New Roman" w:hAnsi="Times New Roman" w:cs="Times New Roman"/>
              </w:rPr>
              <w:t>от передней границы 3 м.</w:t>
            </w:r>
          </w:p>
          <w:p w:rsidR="008943FA" w:rsidRPr="00C71716" w:rsidRDefault="00D0169A" w:rsidP="008943FA">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8571E3" w:rsidRPr="00C71716">
              <w:rPr>
                <w:rFonts w:ascii="Times New Roman" w:hAnsi="Times New Roman" w:cs="Times New Roman"/>
              </w:rPr>
              <w:t>. Минимальный отступ</w:t>
            </w:r>
            <w:r w:rsidR="008943FA" w:rsidRPr="00C71716">
              <w:rPr>
                <w:rFonts w:ascii="Times New Roman" w:hAnsi="Times New Roman" w:cs="Times New Roman"/>
              </w:rPr>
              <w:t xml:space="preserve"> от боковой и задней границы не подлежит установлению.</w:t>
            </w:r>
          </w:p>
          <w:p w:rsidR="009047D3" w:rsidRPr="00C71716" w:rsidRDefault="00D0169A" w:rsidP="008943FA">
            <w:pPr>
              <w:pStyle w:val="ConsPlusNormal"/>
              <w:widowControl/>
              <w:ind w:firstLine="15"/>
              <w:jc w:val="both"/>
              <w:rPr>
                <w:bCs/>
              </w:rPr>
            </w:pPr>
            <w:r w:rsidRPr="00C71716">
              <w:rPr>
                <w:rFonts w:ascii="Times New Roman" w:hAnsi="Times New Roman" w:cs="Times New Roman"/>
              </w:rPr>
              <w:t>4</w:t>
            </w:r>
            <w:r w:rsidR="008943FA" w:rsidRPr="00C71716">
              <w:rPr>
                <w:rFonts w:ascii="Times New Roman" w:hAnsi="Times New Roman" w:cs="Times New Roman"/>
              </w:rPr>
              <w:t>. Максимальный процент застройки в границах земельного участка 70%.</w:t>
            </w:r>
            <w:r w:rsidR="008943FA" w:rsidRPr="00C71716">
              <w:rPr>
                <w:bCs/>
              </w:rPr>
              <w:t xml:space="preserve"> </w:t>
            </w:r>
          </w:p>
          <w:p w:rsidR="001858FA" w:rsidRPr="00C71716" w:rsidRDefault="001858FA" w:rsidP="008943FA">
            <w:pPr>
              <w:pStyle w:val="ConsPlusNormal"/>
              <w:widowControl/>
              <w:ind w:firstLine="15"/>
              <w:jc w:val="both"/>
              <w:rPr>
                <w:rFonts w:ascii="Times New Roman" w:hAnsi="Times New Roman" w:cs="Times New Roman"/>
              </w:rPr>
            </w:pPr>
            <w:r w:rsidRPr="00C71716">
              <w:rPr>
                <w:rFonts w:ascii="Times New Roman" w:hAnsi="Times New Roman" w:cs="Times New Roman"/>
                <w:bCs/>
              </w:rPr>
              <w:t>5. Предельная высота не подлежит установлению.</w:t>
            </w:r>
          </w:p>
        </w:tc>
      </w:tr>
      <w:tr w:rsidR="009047D3" w:rsidRPr="00374126" w:rsidTr="008228F8">
        <w:trPr>
          <w:cantSplit/>
          <w:trHeight w:val="690"/>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2</w:t>
            </w:r>
            <w:r w:rsidR="0075246B">
              <w:rPr>
                <w:sz w:val="20"/>
              </w:rPr>
              <w:t>3</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Жилые дома для медицинского и обслуживающего персонала</w:t>
            </w:r>
          </w:p>
        </w:tc>
        <w:tc>
          <w:tcPr>
            <w:tcW w:w="5670" w:type="dxa"/>
          </w:tcPr>
          <w:p w:rsidR="00B036F5" w:rsidRDefault="00B036F5" w:rsidP="00D0169A">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A90C7A">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не </w:t>
            </w:r>
            <w:r w:rsidRPr="00A90C7A">
              <w:rPr>
                <w:rFonts w:ascii="Times New Roman" w:hAnsi="Times New Roman" w:cs="Times New Roman"/>
              </w:rPr>
              <w:t>подлежат установлению.</w:t>
            </w:r>
          </w:p>
          <w:p w:rsidR="00D0169A" w:rsidRPr="00C71716" w:rsidRDefault="00B036F5" w:rsidP="00D0169A">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00D0169A"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00D0169A" w:rsidRPr="00C71716">
              <w:rPr>
                <w:rFonts w:ascii="Times New Roman" w:hAnsi="Times New Roman" w:cs="Times New Roman"/>
              </w:rPr>
              <w:t xml:space="preserve"> земельного участка 3000 кв.м.</w:t>
            </w:r>
          </w:p>
          <w:p w:rsidR="008943FA" w:rsidRPr="00C71716" w:rsidRDefault="00B036F5" w:rsidP="00D0169A">
            <w:pPr>
              <w:pStyle w:val="ConsPlusNormal"/>
              <w:widowControl/>
              <w:ind w:firstLine="0"/>
              <w:jc w:val="both"/>
              <w:rPr>
                <w:rFonts w:ascii="Times New Roman" w:hAnsi="Times New Roman" w:cs="Times New Roman"/>
              </w:rPr>
            </w:pPr>
            <w:r>
              <w:rPr>
                <w:rFonts w:ascii="Times New Roman" w:hAnsi="Times New Roman" w:cs="Times New Roman"/>
              </w:rPr>
              <w:t>3</w:t>
            </w:r>
            <w:r w:rsidR="008571E3" w:rsidRPr="00C71716">
              <w:rPr>
                <w:rFonts w:ascii="Times New Roman" w:hAnsi="Times New Roman" w:cs="Times New Roman"/>
              </w:rPr>
              <w:t xml:space="preserve">. Минимальный отступ </w:t>
            </w:r>
            <w:r w:rsidR="008943FA" w:rsidRPr="00C71716">
              <w:rPr>
                <w:rFonts w:ascii="Times New Roman" w:hAnsi="Times New Roman" w:cs="Times New Roman"/>
              </w:rPr>
              <w:t>от передней границы 5 м.</w:t>
            </w:r>
          </w:p>
          <w:p w:rsidR="008943FA" w:rsidRPr="00C71716" w:rsidRDefault="00B036F5" w:rsidP="008943FA">
            <w:pPr>
              <w:pStyle w:val="ConsPlusNormal"/>
              <w:widowControl/>
              <w:ind w:firstLine="15"/>
              <w:jc w:val="both"/>
              <w:rPr>
                <w:rFonts w:ascii="Times New Roman" w:hAnsi="Times New Roman" w:cs="Times New Roman"/>
              </w:rPr>
            </w:pPr>
            <w:r>
              <w:rPr>
                <w:rFonts w:ascii="Times New Roman" w:hAnsi="Times New Roman" w:cs="Times New Roman"/>
              </w:rPr>
              <w:t>4</w:t>
            </w:r>
            <w:r w:rsidR="008943FA" w:rsidRPr="00C71716">
              <w:rPr>
                <w:rFonts w:ascii="Times New Roman" w:hAnsi="Times New Roman" w:cs="Times New Roman"/>
              </w:rPr>
              <w:t>. Ми</w:t>
            </w:r>
            <w:r w:rsidR="008571E3" w:rsidRPr="00C71716">
              <w:rPr>
                <w:rFonts w:ascii="Times New Roman" w:hAnsi="Times New Roman" w:cs="Times New Roman"/>
              </w:rPr>
              <w:t>нимальный отступ</w:t>
            </w:r>
            <w:r w:rsidR="008943FA" w:rsidRPr="00C71716">
              <w:rPr>
                <w:rFonts w:ascii="Times New Roman" w:hAnsi="Times New Roman" w:cs="Times New Roman"/>
              </w:rPr>
              <w:t xml:space="preserve"> от боковой и задней границы 3 м.</w:t>
            </w:r>
          </w:p>
          <w:p w:rsidR="009047D3" w:rsidRPr="00C71716" w:rsidRDefault="00B036F5" w:rsidP="008943FA">
            <w:pPr>
              <w:pStyle w:val="ConsPlusNormal"/>
              <w:widowControl/>
              <w:ind w:firstLine="15"/>
              <w:jc w:val="both"/>
              <w:rPr>
                <w:bCs/>
              </w:rPr>
            </w:pPr>
            <w:r>
              <w:rPr>
                <w:rFonts w:ascii="Times New Roman" w:hAnsi="Times New Roman" w:cs="Times New Roman"/>
              </w:rPr>
              <w:t>5</w:t>
            </w:r>
            <w:r w:rsidR="008943FA" w:rsidRPr="00C71716">
              <w:rPr>
                <w:rFonts w:ascii="Times New Roman" w:hAnsi="Times New Roman" w:cs="Times New Roman"/>
              </w:rPr>
              <w:t>. Максимальный процент застройки в границах земельного участка 70%.</w:t>
            </w:r>
            <w:r w:rsidR="008943FA" w:rsidRPr="00C71716">
              <w:rPr>
                <w:bCs/>
              </w:rPr>
              <w:t xml:space="preserve"> </w:t>
            </w:r>
          </w:p>
          <w:p w:rsidR="00C63B29" w:rsidRPr="00C71716" w:rsidRDefault="00B036F5" w:rsidP="008943FA">
            <w:pPr>
              <w:pStyle w:val="ConsPlusNormal"/>
              <w:widowControl/>
              <w:ind w:firstLine="15"/>
              <w:jc w:val="both"/>
              <w:rPr>
                <w:rFonts w:ascii="Times New Roman" w:hAnsi="Times New Roman" w:cs="Times New Roman"/>
              </w:rPr>
            </w:pPr>
            <w:r>
              <w:rPr>
                <w:rFonts w:ascii="Times New Roman" w:hAnsi="Times New Roman" w:cs="Times New Roman"/>
                <w:bCs/>
              </w:rPr>
              <w:t>6</w:t>
            </w:r>
            <w:r w:rsidR="00C63B29" w:rsidRPr="00C71716">
              <w:rPr>
                <w:rFonts w:ascii="Times New Roman" w:hAnsi="Times New Roman" w:cs="Times New Roman"/>
                <w:bCs/>
              </w:rPr>
              <w:t>. Предельная высота 18 м.</w:t>
            </w:r>
          </w:p>
        </w:tc>
      </w:tr>
      <w:tr w:rsidR="009047D3" w:rsidRPr="00374126" w:rsidTr="008228F8">
        <w:trPr>
          <w:cantSplit/>
          <w:trHeight w:val="681"/>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2</w:t>
            </w:r>
            <w:r w:rsidR="0075246B">
              <w:rPr>
                <w:sz w:val="20"/>
              </w:rPr>
              <w:t>4</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Антенны сотовой, радиорелейной и спутниковой связи</w:t>
            </w:r>
          </w:p>
        </w:tc>
        <w:tc>
          <w:tcPr>
            <w:tcW w:w="5670" w:type="dxa"/>
          </w:tcPr>
          <w:p w:rsidR="00D0169A" w:rsidRPr="00C71716" w:rsidRDefault="00D0169A" w:rsidP="00D0169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B036F5">
              <w:rPr>
                <w:rFonts w:ascii="Times New Roman" w:hAnsi="Times New Roman" w:cs="Times New Roman"/>
              </w:rPr>
              <w:t>, в том числе  площадь</w:t>
            </w:r>
            <w:r w:rsidR="00B036F5" w:rsidRPr="00A90C7A">
              <w:rPr>
                <w:rFonts w:ascii="Times New Roman" w:hAnsi="Times New Roman" w:cs="Times New Roman"/>
              </w:rPr>
              <w:t xml:space="preserve"> </w:t>
            </w:r>
            <w:r w:rsidR="00B036F5">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D0169A" w:rsidP="008943FA">
            <w:pPr>
              <w:spacing w:line="240" w:lineRule="auto"/>
              <w:ind w:firstLine="0"/>
              <w:jc w:val="both"/>
              <w:rPr>
                <w:sz w:val="20"/>
              </w:rPr>
            </w:pPr>
            <w:r w:rsidRPr="00C71716">
              <w:rPr>
                <w:sz w:val="20"/>
              </w:rPr>
              <w:t>2</w:t>
            </w:r>
            <w:r w:rsidR="008571E3" w:rsidRPr="00C71716">
              <w:rPr>
                <w:sz w:val="20"/>
              </w:rPr>
              <w:t xml:space="preserve">. Минимальный отступ </w:t>
            </w:r>
            <w:r w:rsidR="008943FA" w:rsidRPr="00C71716">
              <w:rPr>
                <w:sz w:val="20"/>
              </w:rPr>
              <w:t>от передней границы не подлежит установлению.</w:t>
            </w:r>
          </w:p>
          <w:p w:rsidR="008943FA" w:rsidRPr="00C71716" w:rsidRDefault="00D0169A" w:rsidP="008943FA">
            <w:pPr>
              <w:pStyle w:val="af0"/>
              <w:tabs>
                <w:tab w:val="left" w:pos="176"/>
              </w:tabs>
              <w:spacing w:after="0"/>
              <w:ind w:left="0"/>
              <w:jc w:val="both"/>
              <w:rPr>
                <w:sz w:val="20"/>
                <w:szCs w:val="20"/>
              </w:rPr>
            </w:pPr>
            <w:r w:rsidRPr="00C71716">
              <w:rPr>
                <w:sz w:val="20"/>
                <w:szCs w:val="20"/>
              </w:rPr>
              <w:t>3</w:t>
            </w:r>
            <w:r w:rsidR="008571E3" w:rsidRPr="00C71716">
              <w:rPr>
                <w:sz w:val="20"/>
                <w:szCs w:val="20"/>
              </w:rPr>
              <w:t>. Минимальный отступ</w:t>
            </w:r>
            <w:r w:rsidR="008943FA" w:rsidRPr="00C71716">
              <w:rPr>
                <w:sz w:val="20"/>
                <w:szCs w:val="20"/>
              </w:rPr>
              <w:t xml:space="preserve"> от боковой и задней границы не подлежит установлению.</w:t>
            </w:r>
          </w:p>
          <w:p w:rsidR="009047D3" w:rsidRPr="00C71716" w:rsidRDefault="00D0169A" w:rsidP="008943FA">
            <w:pPr>
              <w:autoSpaceDE w:val="0"/>
              <w:autoSpaceDN w:val="0"/>
              <w:adjustRightInd w:val="0"/>
              <w:spacing w:line="240" w:lineRule="auto"/>
              <w:ind w:firstLine="0"/>
              <w:jc w:val="both"/>
              <w:rPr>
                <w:sz w:val="20"/>
              </w:rPr>
            </w:pPr>
            <w:r w:rsidRPr="00C71716">
              <w:rPr>
                <w:sz w:val="20"/>
              </w:rPr>
              <w:t>4</w:t>
            </w:r>
            <w:r w:rsidR="008943FA" w:rsidRPr="00C71716">
              <w:rPr>
                <w:sz w:val="20"/>
              </w:rPr>
              <w:t>.</w:t>
            </w:r>
            <w:r w:rsidRPr="00C71716">
              <w:rPr>
                <w:sz w:val="20"/>
              </w:rPr>
              <w:t xml:space="preserve"> </w:t>
            </w:r>
            <w:r w:rsidR="008943FA" w:rsidRPr="00C71716">
              <w:rPr>
                <w:sz w:val="20"/>
              </w:rPr>
              <w:t>Максимальный процент застройки в границах земельного участка не подлежит установлению.</w:t>
            </w:r>
          </w:p>
          <w:p w:rsidR="00C63B29" w:rsidRPr="00C71716" w:rsidRDefault="00C63B29" w:rsidP="008943FA">
            <w:pPr>
              <w:autoSpaceDE w:val="0"/>
              <w:autoSpaceDN w:val="0"/>
              <w:adjustRightInd w:val="0"/>
              <w:spacing w:line="240" w:lineRule="auto"/>
              <w:ind w:firstLine="0"/>
              <w:jc w:val="both"/>
              <w:rPr>
                <w:bCs/>
                <w:sz w:val="20"/>
              </w:rPr>
            </w:pPr>
            <w:r w:rsidRPr="00C71716">
              <w:rPr>
                <w:sz w:val="20"/>
              </w:rPr>
              <w:t>5. Предельная высота не подлежит устано</w:t>
            </w:r>
            <w:r w:rsidR="00C71716">
              <w:rPr>
                <w:sz w:val="20"/>
              </w:rPr>
              <w:t>в</w:t>
            </w:r>
            <w:r w:rsidRPr="00C71716">
              <w:rPr>
                <w:sz w:val="20"/>
              </w:rPr>
              <w:t>лению.</w:t>
            </w:r>
          </w:p>
        </w:tc>
      </w:tr>
    </w:tbl>
    <w:p w:rsidR="009047D3" w:rsidRPr="00374126" w:rsidRDefault="009047D3" w:rsidP="00374126">
      <w:pPr>
        <w:spacing w:line="240" w:lineRule="auto"/>
        <w:jc w:val="both"/>
        <w:rPr>
          <w:sz w:val="20"/>
        </w:rPr>
      </w:pPr>
    </w:p>
    <w:p w:rsidR="005260B2" w:rsidRDefault="005260B2" w:rsidP="00374126">
      <w:pPr>
        <w:spacing w:line="240" w:lineRule="auto"/>
        <w:jc w:val="both"/>
        <w:rPr>
          <w:b/>
          <w:sz w:val="20"/>
        </w:rPr>
      </w:pPr>
      <w:r w:rsidRPr="005260B2">
        <w:rPr>
          <w:b/>
          <w:sz w:val="20"/>
        </w:rPr>
        <w:t>Производственные зоны</w:t>
      </w:r>
    </w:p>
    <w:p w:rsidR="005260B2" w:rsidRDefault="005260B2" w:rsidP="00374126">
      <w:pPr>
        <w:spacing w:line="240" w:lineRule="auto"/>
        <w:jc w:val="both"/>
        <w:rPr>
          <w:b/>
          <w:sz w:val="20"/>
        </w:rPr>
      </w:pPr>
    </w:p>
    <w:p w:rsidR="005260B2" w:rsidRDefault="005260B2" w:rsidP="00E3743D">
      <w:pPr>
        <w:spacing w:line="240" w:lineRule="auto"/>
        <w:ind w:left="-1134"/>
        <w:jc w:val="center"/>
        <w:rPr>
          <w:sz w:val="20"/>
        </w:rPr>
      </w:pPr>
      <w:r w:rsidRPr="005260B2">
        <w:rPr>
          <w:sz w:val="20"/>
        </w:rPr>
        <w:t>Производственные зоны предназначены для размещения промышленных, коммунальных и складских объектов.</w:t>
      </w:r>
    </w:p>
    <w:p w:rsidR="005260B2" w:rsidRPr="005260B2" w:rsidRDefault="005260B2" w:rsidP="00E3743D">
      <w:pPr>
        <w:spacing w:line="240" w:lineRule="auto"/>
        <w:ind w:left="-1134"/>
        <w:jc w:val="center"/>
        <w:rPr>
          <w:sz w:val="20"/>
        </w:rPr>
      </w:pPr>
    </w:p>
    <w:p w:rsidR="009047D3" w:rsidRPr="00374126" w:rsidRDefault="009047D3" w:rsidP="00960F76">
      <w:pPr>
        <w:spacing w:line="240" w:lineRule="auto"/>
        <w:ind w:firstLine="0"/>
        <w:rPr>
          <w:b/>
          <w:sz w:val="20"/>
          <w:u w:val="single"/>
        </w:rPr>
      </w:pPr>
    </w:p>
    <w:p w:rsidR="009047D3" w:rsidRPr="00374126" w:rsidRDefault="009047D3" w:rsidP="00374126">
      <w:pPr>
        <w:spacing w:line="240" w:lineRule="auto"/>
        <w:jc w:val="center"/>
        <w:rPr>
          <w:b/>
          <w:i/>
          <w:sz w:val="20"/>
        </w:rPr>
      </w:pPr>
      <w:r w:rsidRPr="00374126">
        <w:rPr>
          <w:b/>
          <w:i/>
          <w:sz w:val="20"/>
        </w:rPr>
        <w:t>Зона  объектов автомобильного транспорта – П-5</w:t>
      </w:r>
    </w:p>
    <w:p w:rsidR="009047D3" w:rsidRPr="00374126" w:rsidRDefault="009047D3" w:rsidP="00374126">
      <w:pPr>
        <w:spacing w:line="240" w:lineRule="auto"/>
        <w:jc w:val="center"/>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047D3" w:rsidRPr="00374126" w:rsidTr="008228F8">
        <w:trPr>
          <w:cantSplit/>
          <w:trHeight w:val="1152"/>
        </w:trPr>
        <w:tc>
          <w:tcPr>
            <w:tcW w:w="851" w:type="dxa"/>
            <w:textDirection w:val="btLr"/>
          </w:tcPr>
          <w:p w:rsidR="009047D3" w:rsidRPr="00374126" w:rsidRDefault="009047D3" w:rsidP="0037412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9047D3" w:rsidRPr="00374126" w:rsidRDefault="009047D3" w:rsidP="00374126">
            <w:pPr>
              <w:spacing w:line="240" w:lineRule="auto"/>
              <w:ind w:left="113" w:right="113" w:firstLine="0"/>
              <w:rPr>
                <w:b/>
                <w:sz w:val="20"/>
              </w:rPr>
            </w:pPr>
            <w:r w:rsidRPr="00374126">
              <w:rPr>
                <w:b/>
                <w:sz w:val="20"/>
              </w:rPr>
              <w:t>использования</w:t>
            </w:r>
          </w:p>
        </w:tc>
        <w:tc>
          <w:tcPr>
            <w:tcW w:w="567"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w:t>
            </w:r>
          </w:p>
          <w:p w:rsidR="009047D3" w:rsidRPr="00374126" w:rsidRDefault="009047D3" w:rsidP="00374126">
            <w:pPr>
              <w:spacing w:line="240" w:lineRule="auto"/>
              <w:ind w:firstLine="0"/>
              <w:jc w:val="center"/>
              <w:rPr>
                <w:b/>
                <w:sz w:val="20"/>
              </w:rPr>
            </w:pPr>
            <w:r w:rsidRPr="00374126">
              <w:rPr>
                <w:b/>
                <w:sz w:val="20"/>
              </w:rPr>
              <w:t>территории</w:t>
            </w:r>
          </w:p>
        </w:tc>
        <w:tc>
          <w:tcPr>
            <w:tcW w:w="5670" w:type="dxa"/>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047D3" w:rsidRPr="00374126" w:rsidRDefault="009047D3" w:rsidP="0037412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047D3" w:rsidRPr="00374126" w:rsidTr="008228F8">
        <w:trPr>
          <w:cantSplit/>
          <w:trHeight w:val="836"/>
        </w:trPr>
        <w:tc>
          <w:tcPr>
            <w:tcW w:w="851"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Основные</w:t>
            </w:r>
          </w:p>
        </w:tc>
        <w:tc>
          <w:tcPr>
            <w:tcW w:w="567" w:type="dxa"/>
          </w:tcPr>
          <w:p w:rsidR="009047D3" w:rsidRPr="00374126" w:rsidRDefault="009047D3" w:rsidP="00374126">
            <w:pPr>
              <w:spacing w:line="240" w:lineRule="auto"/>
              <w:ind w:firstLine="0"/>
              <w:rPr>
                <w:sz w:val="20"/>
              </w:rPr>
            </w:pPr>
            <w:r w:rsidRPr="00374126">
              <w:rPr>
                <w:sz w:val="20"/>
              </w:rPr>
              <w:t>1</w:t>
            </w:r>
          </w:p>
        </w:tc>
        <w:tc>
          <w:tcPr>
            <w:tcW w:w="3260" w:type="dxa"/>
          </w:tcPr>
          <w:p w:rsidR="009047D3" w:rsidRPr="00374126" w:rsidRDefault="009047D3" w:rsidP="00374126">
            <w:pPr>
              <w:spacing w:line="240" w:lineRule="auto"/>
              <w:ind w:firstLine="0"/>
              <w:rPr>
                <w:sz w:val="20"/>
              </w:rPr>
            </w:pPr>
            <w:r w:rsidRPr="00374126">
              <w:rPr>
                <w:sz w:val="20"/>
              </w:rPr>
              <w:t>Автодороги всех типов, объекты транспортной инфраструктуры, автовокзал</w:t>
            </w:r>
          </w:p>
        </w:tc>
        <w:tc>
          <w:tcPr>
            <w:tcW w:w="5670" w:type="dxa"/>
          </w:tcPr>
          <w:p w:rsidR="00244ED0" w:rsidRPr="004C26D9" w:rsidRDefault="00244ED0" w:rsidP="004C26D9">
            <w:pPr>
              <w:tabs>
                <w:tab w:val="left" w:pos="317"/>
              </w:tabs>
              <w:spacing w:line="240" w:lineRule="auto"/>
              <w:ind w:firstLine="0"/>
              <w:jc w:val="both"/>
              <w:rPr>
                <w:sz w:val="20"/>
              </w:rPr>
            </w:pPr>
            <w:r w:rsidRPr="004C26D9">
              <w:rPr>
                <w:sz w:val="20"/>
              </w:rPr>
              <w:t xml:space="preserve">1. </w:t>
            </w:r>
            <w:r w:rsidR="008828AB" w:rsidRPr="004C26D9">
              <w:rPr>
                <w:sz w:val="20"/>
              </w:rPr>
              <w:t>Предельные (минимальные и (или) максимальные размеры) земельного участка, в том числе площадь</w:t>
            </w:r>
            <w:r w:rsidR="008828AB">
              <w:t xml:space="preserve">  </w:t>
            </w:r>
            <w:r w:rsidR="008828AB" w:rsidRPr="004C26D9">
              <w:rPr>
                <w:sz w:val="20"/>
              </w:rPr>
              <w:t>не подлежат установлению.</w:t>
            </w:r>
          </w:p>
          <w:p w:rsidR="001C3CFF" w:rsidRPr="000639DF" w:rsidRDefault="00244ED0" w:rsidP="001C3CFF">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1C3CFF" w:rsidRPr="000639DF">
              <w:rPr>
                <w:rFonts w:ascii="Times New Roman" w:hAnsi="Times New Roman" w:cs="Times New Roman"/>
              </w:rPr>
              <w:t>. Мини</w:t>
            </w:r>
            <w:r w:rsidR="00761610" w:rsidRPr="000639DF">
              <w:rPr>
                <w:rFonts w:ascii="Times New Roman" w:hAnsi="Times New Roman" w:cs="Times New Roman"/>
              </w:rPr>
              <w:t xml:space="preserve">мальный отступ </w:t>
            </w:r>
            <w:r w:rsidR="001C3CFF" w:rsidRPr="000639DF">
              <w:rPr>
                <w:rFonts w:ascii="Times New Roman" w:hAnsi="Times New Roman" w:cs="Times New Roman"/>
              </w:rPr>
              <w:t>от передней границы не подлежит установлению.</w:t>
            </w:r>
          </w:p>
          <w:p w:rsidR="001C3CFF" w:rsidRPr="000639DF" w:rsidRDefault="00244ED0" w:rsidP="001C3CFF">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761610" w:rsidRPr="000639DF">
              <w:rPr>
                <w:rFonts w:ascii="Times New Roman" w:hAnsi="Times New Roman" w:cs="Times New Roman"/>
              </w:rPr>
              <w:t xml:space="preserve">. Минимальный отступ </w:t>
            </w:r>
            <w:r w:rsidR="001C3CFF" w:rsidRPr="000639DF">
              <w:rPr>
                <w:rFonts w:ascii="Times New Roman" w:hAnsi="Times New Roman" w:cs="Times New Roman"/>
              </w:rPr>
              <w:t>от боковой и задней границы не подлежит установлению.</w:t>
            </w:r>
          </w:p>
          <w:p w:rsidR="001C3CFF" w:rsidRPr="000639DF" w:rsidRDefault="00244ED0" w:rsidP="005E5063">
            <w:pPr>
              <w:spacing w:line="240" w:lineRule="auto"/>
              <w:ind w:firstLine="0"/>
              <w:jc w:val="both"/>
              <w:rPr>
                <w:sz w:val="20"/>
              </w:rPr>
            </w:pPr>
            <w:r w:rsidRPr="000639DF">
              <w:rPr>
                <w:sz w:val="20"/>
              </w:rPr>
              <w:t>4</w:t>
            </w:r>
            <w:r w:rsidR="001C3CFF" w:rsidRPr="000639DF">
              <w:rPr>
                <w:sz w:val="20"/>
              </w:rPr>
              <w:t>. Максимальный процент застройки в границах земельного участка не подлежит установлению.</w:t>
            </w:r>
          </w:p>
          <w:p w:rsidR="001C3CFF" w:rsidRPr="00872E77" w:rsidRDefault="00872E77" w:rsidP="00374126">
            <w:pPr>
              <w:spacing w:line="240" w:lineRule="auto"/>
              <w:ind w:firstLine="0"/>
              <w:jc w:val="both"/>
              <w:rPr>
                <w:sz w:val="20"/>
              </w:rPr>
            </w:pPr>
            <w:r w:rsidRPr="000639DF">
              <w:rPr>
                <w:sz w:val="20"/>
              </w:rPr>
              <w:t>5. Предельная высота не подлежит установлению.</w:t>
            </w:r>
          </w:p>
        </w:tc>
      </w:tr>
      <w:tr w:rsidR="009047D3" w:rsidRPr="00374126" w:rsidTr="008228F8">
        <w:trPr>
          <w:cantSplit/>
          <w:trHeight w:val="5370"/>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2</w:t>
            </w:r>
          </w:p>
        </w:tc>
        <w:tc>
          <w:tcPr>
            <w:tcW w:w="3260" w:type="dxa"/>
          </w:tcPr>
          <w:p w:rsidR="009047D3" w:rsidRPr="00374126" w:rsidRDefault="009047D3" w:rsidP="00374126">
            <w:pPr>
              <w:spacing w:line="240" w:lineRule="auto"/>
              <w:ind w:firstLine="0"/>
              <w:jc w:val="both"/>
              <w:rPr>
                <w:sz w:val="20"/>
              </w:rPr>
            </w:pPr>
            <w:r w:rsidRPr="00374126">
              <w:rPr>
                <w:sz w:val="20"/>
              </w:rPr>
              <w:t>Гаражи для индивидуального легкого автотранспорта площадью одного гаража не более 30 м</w:t>
            </w:r>
            <w:proofErr w:type="gramStart"/>
            <w:r w:rsidRPr="00374126">
              <w:rPr>
                <w:sz w:val="20"/>
              </w:rPr>
              <w:t>2</w:t>
            </w:r>
            <w:proofErr w:type="gramEnd"/>
            <w:r w:rsidRPr="00374126">
              <w:rPr>
                <w:sz w:val="20"/>
              </w:rPr>
              <w:t>, автостоянки для длительного хранения, гаражи для индивидуального грузового автотранспорта, многоуровневый паркинг</w:t>
            </w:r>
            <w:r w:rsidR="00244ED0">
              <w:rPr>
                <w:sz w:val="20"/>
              </w:rPr>
              <w:t>.</w:t>
            </w:r>
          </w:p>
        </w:tc>
        <w:tc>
          <w:tcPr>
            <w:tcW w:w="5670" w:type="dxa"/>
          </w:tcPr>
          <w:p w:rsidR="004C2410" w:rsidRDefault="00244ED0" w:rsidP="004C2410">
            <w:pPr>
              <w:pStyle w:val="af0"/>
              <w:tabs>
                <w:tab w:val="left" w:pos="317"/>
              </w:tabs>
              <w:ind w:left="0"/>
              <w:jc w:val="both"/>
              <w:rPr>
                <w:sz w:val="20"/>
                <w:shd w:val="clear" w:color="auto" w:fill="FFFFFF"/>
              </w:rPr>
            </w:pPr>
            <w:r>
              <w:rPr>
                <w:sz w:val="20"/>
              </w:rPr>
              <w:t>1.</w:t>
            </w:r>
            <w:r w:rsidR="004C26D9">
              <w:rPr>
                <w:sz w:val="20"/>
              </w:rPr>
              <w:t xml:space="preserve"> </w:t>
            </w:r>
            <w:r w:rsidR="009047D3" w:rsidRPr="001C3CFF">
              <w:rPr>
                <w:sz w:val="20"/>
                <w:shd w:val="clear" w:color="auto" w:fill="FFFFFF"/>
              </w:rPr>
              <w:t xml:space="preserve">Площадь </w:t>
            </w:r>
            <w:proofErr w:type="spellStart"/>
            <w:r w:rsidR="009047D3" w:rsidRPr="001C3CFF">
              <w:rPr>
                <w:sz w:val="20"/>
                <w:shd w:val="clear" w:color="auto" w:fill="FFFFFF"/>
              </w:rPr>
              <w:t>машиномест</w:t>
            </w:r>
            <w:proofErr w:type="spellEnd"/>
            <w:r w:rsidR="009047D3" w:rsidRPr="001C3CFF">
              <w:rPr>
                <w:sz w:val="20"/>
                <w:shd w:val="clear" w:color="auto" w:fill="FFFFFF"/>
              </w:rPr>
              <w:t xml:space="preserve">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244ED0" w:rsidRPr="000639DF" w:rsidRDefault="004C26D9" w:rsidP="004C2410">
            <w:pPr>
              <w:pStyle w:val="af0"/>
              <w:tabs>
                <w:tab w:val="left" w:pos="317"/>
              </w:tabs>
              <w:ind w:left="0"/>
              <w:jc w:val="both"/>
              <w:rPr>
                <w:sz w:val="20"/>
                <w:shd w:val="clear" w:color="auto" w:fill="FFFFFF"/>
              </w:rPr>
            </w:pPr>
            <w:r>
              <w:rPr>
                <w:sz w:val="20"/>
                <w:shd w:val="clear" w:color="auto" w:fill="FFFFFF"/>
              </w:rPr>
              <w:t>2. Минимальная площадь</w:t>
            </w:r>
            <w:r w:rsidR="00244ED0" w:rsidRPr="000639DF">
              <w:rPr>
                <w:sz w:val="20"/>
                <w:shd w:val="clear" w:color="auto" w:fill="FFFFFF"/>
              </w:rPr>
              <w:t xml:space="preserve"> земельного участка  гаража для индивидуального легкового автот</w:t>
            </w:r>
            <w:r>
              <w:rPr>
                <w:sz w:val="20"/>
                <w:shd w:val="clear" w:color="auto" w:fill="FFFFFF"/>
              </w:rPr>
              <w:t>ранспорта 35 кв. м, максимальная площадь</w:t>
            </w:r>
            <w:r w:rsidR="00244ED0" w:rsidRPr="000639DF">
              <w:rPr>
                <w:sz w:val="20"/>
                <w:shd w:val="clear" w:color="auto" w:fill="FFFFFF"/>
              </w:rPr>
              <w:t xml:space="preserve"> земельного </w:t>
            </w:r>
            <w:r w:rsidR="00D1295C" w:rsidRPr="000639DF">
              <w:rPr>
                <w:sz w:val="20"/>
                <w:shd w:val="clear" w:color="auto" w:fill="FFFFFF"/>
              </w:rPr>
              <w:t xml:space="preserve">гаража для индивидуального легкового автотранспорта </w:t>
            </w:r>
            <w:r w:rsidR="00244ED0" w:rsidRPr="000639DF">
              <w:rPr>
                <w:sz w:val="20"/>
                <w:shd w:val="clear" w:color="auto" w:fill="FFFFFF"/>
              </w:rPr>
              <w:t>участка 40 кв.м.</w:t>
            </w:r>
          </w:p>
          <w:p w:rsidR="00244ED0" w:rsidRPr="000639DF" w:rsidRDefault="00244ED0" w:rsidP="004C2410">
            <w:pPr>
              <w:pStyle w:val="af0"/>
              <w:tabs>
                <w:tab w:val="left" w:pos="317"/>
              </w:tabs>
              <w:ind w:left="0"/>
              <w:jc w:val="both"/>
              <w:rPr>
                <w:sz w:val="20"/>
                <w:shd w:val="clear" w:color="auto" w:fill="FFFFFF"/>
              </w:rPr>
            </w:pPr>
            <w:r w:rsidRPr="000639DF">
              <w:rPr>
                <w:sz w:val="20"/>
                <w:shd w:val="clear" w:color="auto" w:fill="FFFFFF"/>
              </w:rPr>
              <w:t xml:space="preserve">Для остальных объектов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sidRPr="004C26D9">
              <w:rPr>
                <w:sz w:val="20"/>
              </w:rPr>
              <w:t>, в том числе площадь</w:t>
            </w:r>
            <w:r w:rsidR="004C26D9">
              <w:t xml:space="preserve">  </w:t>
            </w:r>
            <w:r w:rsidR="004C26D9" w:rsidRPr="004C26D9">
              <w:rPr>
                <w:sz w:val="20"/>
                <w:szCs w:val="20"/>
              </w:rPr>
              <w:t>не подлежат установлению.</w:t>
            </w:r>
          </w:p>
          <w:p w:rsidR="004C2410" w:rsidRPr="000639DF" w:rsidRDefault="00D1295C" w:rsidP="004C2410">
            <w:pPr>
              <w:pStyle w:val="af0"/>
              <w:tabs>
                <w:tab w:val="left" w:pos="317"/>
              </w:tabs>
              <w:ind w:left="0"/>
              <w:jc w:val="both"/>
              <w:rPr>
                <w:sz w:val="20"/>
                <w:szCs w:val="20"/>
              </w:rPr>
            </w:pPr>
            <w:r w:rsidRPr="000639DF">
              <w:rPr>
                <w:sz w:val="20"/>
                <w:szCs w:val="20"/>
              </w:rPr>
              <w:t>3</w:t>
            </w:r>
            <w:r w:rsidR="00761610" w:rsidRPr="000639DF">
              <w:rPr>
                <w:sz w:val="20"/>
                <w:szCs w:val="20"/>
              </w:rPr>
              <w:t xml:space="preserve">. Минимальный отступ </w:t>
            </w:r>
            <w:r w:rsidR="004C2410" w:rsidRPr="000639DF">
              <w:rPr>
                <w:sz w:val="20"/>
                <w:szCs w:val="20"/>
              </w:rPr>
              <w:t>от передней границы не подлежит установлению.</w:t>
            </w:r>
          </w:p>
          <w:p w:rsidR="004C2410" w:rsidRPr="000639DF" w:rsidRDefault="00D1295C" w:rsidP="004C2410">
            <w:pPr>
              <w:pStyle w:val="af0"/>
              <w:tabs>
                <w:tab w:val="left" w:pos="317"/>
              </w:tabs>
              <w:ind w:left="0"/>
              <w:jc w:val="both"/>
              <w:rPr>
                <w:sz w:val="20"/>
                <w:szCs w:val="20"/>
              </w:rPr>
            </w:pPr>
            <w:r w:rsidRPr="000639DF">
              <w:rPr>
                <w:sz w:val="20"/>
                <w:szCs w:val="20"/>
              </w:rPr>
              <w:t>4</w:t>
            </w:r>
            <w:r w:rsidR="00761610" w:rsidRPr="000639DF">
              <w:rPr>
                <w:sz w:val="20"/>
                <w:szCs w:val="20"/>
              </w:rPr>
              <w:t>. Минимальный отступ</w:t>
            </w:r>
            <w:r w:rsidR="004C2410" w:rsidRPr="000639DF">
              <w:rPr>
                <w:sz w:val="20"/>
                <w:szCs w:val="20"/>
              </w:rPr>
              <w:t xml:space="preserve"> от боковой и задней границы не подлежит установлению.</w:t>
            </w:r>
          </w:p>
          <w:p w:rsidR="001C3CFF" w:rsidRPr="000639DF" w:rsidRDefault="00D1295C" w:rsidP="001C3CFF">
            <w:pPr>
              <w:pStyle w:val="af0"/>
              <w:tabs>
                <w:tab w:val="left" w:pos="317"/>
              </w:tabs>
              <w:ind w:left="0"/>
              <w:jc w:val="both"/>
              <w:rPr>
                <w:sz w:val="20"/>
                <w:szCs w:val="20"/>
              </w:rPr>
            </w:pPr>
            <w:r w:rsidRPr="000639DF">
              <w:rPr>
                <w:sz w:val="20"/>
                <w:szCs w:val="20"/>
              </w:rPr>
              <w:t>5</w:t>
            </w:r>
            <w:r w:rsidR="004C2410" w:rsidRPr="000639DF">
              <w:rPr>
                <w:sz w:val="20"/>
                <w:szCs w:val="20"/>
              </w:rPr>
              <w:t>. Максимальный процент застройки в границах земельного участка не подлежит установлению.</w:t>
            </w:r>
          </w:p>
          <w:p w:rsidR="00872E77" w:rsidRPr="000639DF" w:rsidRDefault="00872E77" w:rsidP="001C3CFF">
            <w:pPr>
              <w:pStyle w:val="af0"/>
              <w:tabs>
                <w:tab w:val="left" w:pos="317"/>
              </w:tabs>
              <w:ind w:left="0"/>
              <w:jc w:val="both"/>
              <w:rPr>
                <w:sz w:val="20"/>
              </w:rPr>
            </w:pPr>
            <w:r w:rsidRPr="000639DF">
              <w:rPr>
                <w:sz w:val="20"/>
                <w:szCs w:val="20"/>
              </w:rPr>
              <w:t xml:space="preserve">6. Предельная высота гаражей для индивидуального легкового автотранспорта 3 м; предельная высота </w:t>
            </w:r>
            <w:r w:rsidRPr="000639DF">
              <w:rPr>
                <w:sz w:val="20"/>
              </w:rPr>
              <w:t>гаражей для индивидуального грузового автотранспорта, многоуровневого паркинга 8 м; для остальных объектов предельная высота не подлежит установлению.</w:t>
            </w:r>
          </w:p>
          <w:p w:rsidR="00872E77" w:rsidRPr="00872E77" w:rsidRDefault="00872E77" w:rsidP="001C3CFF">
            <w:pPr>
              <w:pStyle w:val="af0"/>
              <w:tabs>
                <w:tab w:val="left" w:pos="317"/>
              </w:tabs>
              <w:ind w:left="0"/>
              <w:jc w:val="both"/>
              <w:rPr>
                <w:sz w:val="20"/>
                <w:szCs w:val="20"/>
                <w:shd w:val="clear" w:color="auto" w:fill="FFFFFF"/>
              </w:rPr>
            </w:pPr>
            <w:r w:rsidRPr="000639DF">
              <w:rPr>
                <w:sz w:val="20"/>
                <w:szCs w:val="20"/>
              </w:rPr>
              <w:t>7. Предельная высота 8 м.</w:t>
            </w:r>
          </w:p>
        </w:tc>
      </w:tr>
      <w:tr w:rsidR="009047D3" w:rsidRPr="00374126" w:rsidTr="008228F8">
        <w:trPr>
          <w:cantSplit/>
          <w:trHeight w:val="86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3</w:t>
            </w:r>
          </w:p>
        </w:tc>
        <w:tc>
          <w:tcPr>
            <w:tcW w:w="3260" w:type="dxa"/>
          </w:tcPr>
          <w:p w:rsidR="009047D3" w:rsidRPr="00374126" w:rsidRDefault="009047D3" w:rsidP="00374126">
            <w:pPr>
              <w:spacing w:line="240" w:lineRule="auto"/>
              <w:ind w:firstLine="0"/>
              <w:rPr>
                <w:sz w:val="20"/>
              </w:rPr>
            </w:pPr>
            <w:r w:rsidRPr="00374126">
              <w:rPr>
                <w:sz w:val="20"/>
              </w:rPr>
              <w:t>Автозаправочные станции</w:t>
            </w:r>
          </w:p>
        </w:tc>
        <w:tc>
          <w:tcPr>
            <w:tcW w:w="5670" w:type="dxa"/>
          </w:tcPr>
          <w:p w:rsidR="005E5063" w:rsidRDefault="004C2410" w:rsidP="005E5063">
            <w:pPr>
              <w:spacing w:line="240" w:lineRule="auto"/>
              <w:ind w:firstLine="0"/>
              <w:jc w:val="both"/>
              <w:rPr>
                <w:sz w:val="20"/>
              </w:rPr>
            </w:pPr>
            <w:proofErr w:type="gramStart"/>
            <w:r>
              <w:rPr>
                <w:sz w:val="20"/>
              </w:rPr>
              <w:t>1.</w:t>
            </w:r>
            <w:r w:rsidR="009047D3" w:rsidRPr="00374126">
              <w:rPr>
                <w:sz w:val="20"/>
              </w:rPr>
              <w:t>Расстояние от АЗС, предназначенной для заправки легковых автомобилей в количестве не более 500 машин в сутки, до границ земельных участков детских дошкольных учреждений, общеобразовательных школ или до стен жилых и общественных зданий и сооружений следует принимать не менее 25</w:t>
            </w:r>
            <w:r w:rsidR="00D1295C">
              <w:rPr>
                <w:sz w:val="20"/>
              </w:rPr>
              <w:t xml:space="preserve"> </w:t>
            </w:r>
            <w:r w:rsidR="009047D3" w:rsidRPr="00374126">
              <w:rPr>
                <w:sz w:val="20"/>
              </w:rPr>
              <w:t>м</w:t>
            </w:r>
            <w:r>
              <w:rPr>
                <w:sz w:val="20"/>
              </w:rPr>
              <w:t>.</w:t>
            </w:r>
            <w:proofErr w:type="gramEnd"/>
          </w:p>
          <w:p w:rsidR="00D1295C" w:rsidRPr="000639DF" w:rsidRDefault="00D1295C" w:rsidP="005E5063">
            <w:pPr>
              <w:spacing w:line="240" w:lineRule="auto"/>
              <w:ind w:firstLine="0"/>
              <w:jc w:val="both"/>
              <w:rPr>
                <w:sz w:val="20"/>
              </w:rPr>
            </w:pPr>
            <w:r w:rsidRPr="000639DF">
              <w:rPr>
                <w:sz w:val="20"/>
              </w:rPr>
              <w:t xml:space="preserve">2. </w:t>
            </w:r>
            <w:r w:rsidR="004C26D9">
              <w:rPr>
                <w:sz w:val="20"/>
              </w:rPr>
              <w:t>П</w:t>
            </w:r>
            <w:r w:rsidR="004C26D9" w:rsidRPr="004C26D9">
              <w:rPr>
                <w:sz w:val="20"/>
              </w:rPr>
              <w:t>редельные (минимальные и (или) максимальные размеры) земельного участка, в том числе площадь</w:t>
            </w:r>
            <w:r w:rsidR="004C26D9">
              <w:t xml:space="preserve">  </w:t>
            </w:r>
            <w:r w:rsidR="004C26D9" w:rsidRPr="004C26D9">
              <w:rPr>
                <w:sz w:val="20"/>
              </w:rPr>
              <w:t>не подлежат установлению.</w:t>
            </w:r>
          </w:p>
          <w:p w:rsidR="004C2410" w:rsidRPr="000639DF" w:rsidRDefault="00D1295C" w:rsidP="00D1295C">
            <w:pPr>
              <w:pStyle w:val="af0"/>
              <w:tabs>
                <w:tab w:val="left" w:pos="317"/>
              </w:tabs>
              <w:ind w:left="0"/>
              <w:jc w:val="both"/>
              <w:rPr>
                <w:sz w:val="20"/>
                <w:szCs w:val="20"/>
              </w:rPr>
            </w:pPr>
            <w:r w:rsidRPr="000639DF">
              <w:rPr>
                <w:sz w:val="20"/>
                <w:szCs w:val="20"/>
              </w:rPr>
              <w:t>3.</w:t>
            </w:r>
            <w:r w:rsidR="00761610" w:rsidRPr="000639DF">
              <w:rPr>
                <w:sz w:val="20"/>
                <w:szCs w:val="20"/>
              </w:rPr>
              <w:t xml:space="preserve"> Минимальный отступ </w:t>
            </w:r>
            <w:r w:rsidR="004C2410" w:rsidRPr="000639DF">
              <w:rPr>
                <w:sz w:val="20"/>
                <w:szCs w:val="20"/>
              </w:rPr>
              <w:t>от передней границы не подлежит установлению.</w:t>
            </w:r>
          </w:p>
          <w:p w:rsidR="004C2410" w:rsidRPr="000639DF" w:rsidRDefault="00D1295C" w:rsidP="00D1295C">
            <w:pPr>
              <w:pStyle w:val="af0"/>
              <w:tabs>
                <w:tab w:val="left" w:pos="317"/>
              </w:tabs>
              <w:ind w:left="0"/>
              <w:jc w:val="both"/>
              <w:rPr>
                <w:sz w:val="20"/>
                <w:szCs w:val="20"/>
              </w:rPr>
            </w:pPr>
            <w:r w:rsidRPr="000639DF">
              <w:rPr>
                <w:sz w:val="20"/>
                <w:szCs w:val="20"/>
              </w:rPr>
              <w:t>4</w:t>
            </w:r>
            <w:r w:rsidR="00761610" w:rsidRPr="000639DF">
              <w:rPr>
                <w:sz w:val="20"/>
                <w:szCs w:val="20"/>
              </w:rPr>
              <w:t>. Минимальный отступ</w:t>
            </w:r>
            <w:r w:rsidR="004C2410" w:rsidRPr="000639DF">
              <w:rPr>
                <w:sz w:val="20"/>
                <w:szCs w:val="20"/>
              </w:rPr>
              <w:t xml:space="preserve"> от боковой и задней границы не подлежит установлению.</w:t>
            </w:r>
          </w:p>
          <w:p w:rsidR="004C2410" w:rsidRPr="000639DF" w:rsidRDefault="00D1295C" w:rsidP="00D1295C">
            <w:pPr>
              <w:pStyle w:val="af0"/>
              <w:tabs>
                <w:tab w:val="left" w:pos="317"/>
              </w:tabs>
              <w:ind w:left="0"/>
              <w:jc w:val="both"/>
              <w:rPr>
                <w:sz w:val="20"/>
                <w:szCs w:val="20"/>
              </w:rPr>
            </w:pPr>
            <w:r w:rsidRPr="000639DF">
              <w:rPr>
                <w:sz w:val="20"/>
                <w:szCs w:val="20"/>
              </w:rPr>
              <w:t>5</w:t>
            </w:r>
            <w:r w:rsidR="004C2410" w:rsidRPr="000639DF">
              <w:rPr>
                <w:sz w:val="20"/>
                <w:szCs w:val="20"/>
              </w:rPr>
              <w:t>. Максимальный процент застройки в границах земельного участка не подлежит установлению.</w:t>
            </w:r>
          </w:p>
          <w:p w:rsidR="00872E77" w:rsidRPr="004C2410" w:rsidRDefault="00872E77" w:rsidP="00D1295C">
            <w:pPr>
              <w:pStyle w:val="af0"/>
              <w:tabs>
                <w:tab w:val="left" w:pos="317"/>
              </w:tabs>
              <w:ind w:left="0"/>
              <w:jc w:val="both"/>
              <w:rPr>
                <w:b/>
                <w:sz w:val="20"/>
                <w:szCs w:val="20"/>
              </w:rPr>
            </w:pPr>
            <w:r w:rsidRPr="000639DF">
              <w:rPr>
                <w:sz w:val="20"/>
                <w:szCs w:val="20"/>
              </w:rPr>
              <w:t>6.</w:t>
            </w:r>
            <w:r w:rsidRPr="000639DF">
              <w:rPr>
                <w:sz w:val="20"/>
              </w:rPr>
              <w:t xml:space="preserve"> Предельная высота 8 м.</w:t>
            </w:r>
          </w:p>
        </w:tc>
      </w:tr>
      <w:tr w:rsidR="009047D3" w:rsidRPr="00374126" w:rsidTr="008228F8">
        <w:trPr>
          <w:cantSplit/>
          <w:trHeight w:val="718"/>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4</w:t>
            </w:r>
          </w:p>
        </w:tc>
        <w:tc>
          <w:tcPr>
            <w:tcW w:w="3260" w:type="dxa"/>
          </w:tcPr>
          <w:p w:rsidR="009047D3" w:rsidRPr="00374126" w:rsidRDefault="009047D3" w:rsidP="00374126">
            <w:pPr>
              <w:spacing w:line="240" w:lineRule="auto"/>
              <w:ind w:firstLine="0"/>
              <w:rPr>
                <w:sz w:val="20"/>
              </w:rPr>
            </w:pPr>
            <w:r w:rsidRPr="00374126">
              <w:rPr>
                <w:sz w:val="20"/>
              </w:rPr>
              <w:t xml:space="preserve">Станции технического обслуживания </w:t>
            </w:r>
          </w:p>
        </w:tc>
        <w:tc>
          <w:tcPr>
            <w:tcW w:w="5670" w:type="dxa"/>
          </w:tcPr>
          <w:p w:rsidR="00D1295C" w:rsidRPr="000639DF" w:rsidRDefault="00D1295C" w:rsidP="004C2410">
            <w:pPr>
              <w:pStyle w:val="af0"/>
              <w:tabs>
                <w:tab w:val="left" w:pos="317"/>
              </w:tabs>
              <w:ind w:left="0"/>
              <w:jc w:val="both"/>
              <w:rPr>
                <w:sz w:val="20"/>
                <w:szCs w:val="20"/>
              </w:rPr>
            </w:pPr>
            <w:r w:rsidRPr="000639DF">
              <w:rPr>
                <w:sz w:val="20"/>
                <w:szCs w:val="20"/>
              </w:rPr>
              <w:t xml:space="preserve">1.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sidRPr="004C26D9">
              <w:rPr>
                <w:sz w:val="20"/>
              </w:rPr>
              <w:t>, в том числе площадь</w:t>
            </w:r>
            <w:r w:rsidR="004C26D9">
              <w:t xml:space="preserve">  </w:t>
            </w:r>
            <w:r w:rsidR="004C26D9" w:rsidRPr="004C26D9">
              <w:rPr>
                <w:sz w:val="20"/>
                <w:szCs w:val="20"/>
              </w:rPr>
              <w:t>не подлежат установлению.</w:t>
            </w:r>
          </w:p>
          <w:p w:rsidR="004C2410" w:rsidRPr="000639DF" w:rsidRDefault="004C2410" w:rsidP="004C2410">
            <w:pPr>
              <w:pStyle w:val="af0"/>
              <w:tabs>
                <w:tab w:val="left" w:pos="317"/>
              </w:tabs>
              <w:ind w:left="0"/>
              <w:jc w:val="both"/>
              <w:rPr>
                <w:sz w:val="20"/>
                <w:szCs w:val="20"/>
              </w:rPr>
            </w:pPr>
            <w:r w:rsidRPr="000639DF">
              <w:rPr>
                <w:sz w:val="20"/>
                <w:szCs w:val="20"/>
              </w:rPr>
              <w:t xml:space="preserve">2. </w:t>
            </w:r>
            <w:r w:rsidR="00761610" w:rsidRPr="000639DF">
              <w:rPr>
                <w:sz w:val="20"/>
                <w:szCs w:val="20"/>
              </w:rPr>
              <w:t xml:space="preserve">Минимальный отступ </w:t>
            </w:r>
            <w:r w:rsidRPr="000639DF">
              <w:rPr>
                <w:sz w:val="20"/>
                <w:szCs w:val="20"/>
              </w:rPr>
              <w:t>от передней границы 8 м.</w:t>
            </w:r>
          </w:p>
          <w:p w:rsidR="004C2410" w:rsidRPr="000639DF" w:rsidRDefault="00761610" w:rsidP="004C2410">
            <w:pPr>
              <w:pStyle w:val="af0"/>
              <w:tabs>
                <w:tab w:val="left" w:pos="317"/>
              </w:tabs>
              <w:ind w:left="0"/>
              <w:jc w:val="both"/>
              <w:rPr>
                <w:sz w:val="20"/>
                <w:szCs w:val="20"/>
              </w:rPr>
            </w:pPr>
            <w:r w:rsidRPr="000639DF">
              <w:rPr>
                <w:sz w:val="20"/>
                <w:szCs w:val="20"/>
              </w:rPr>
              <w:t xml:space="preserve">3. Минимальный отступ </w:t>
            </w:r>
            <w:r w:rsidR="004C2410" w:rsidRPr="000639DF">
              <w:rPr>
                <w:sz w:val="20"/>
                <w:szCs w:val="20"/>
              </w:rPr>
              <w:t>от боковой и задней границы не подлежит установлению.</w:t>
            </w:r>
          </w:p>
          <w:p w:rsidR="004C2410" w:rsidRPr="000639DF" w:rsidRDefault="004C2410" w:rsidP="004C2410">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50%.</w:t>
            </w:r>
          </w:p>
          <w:p w:rsidR="00872E77" w:rsidRPr="004C2410" w:rsidRDefault="00872E77" w:rsidP="004C2410">
            <w:pPr>
              <w:pStyle w:val="af0"/>
              <w:tabs>
                <w:tab w:val="left" w:pos="317"/>
              </w:tabs>
              <w:ind w:left="0"/>
              <w:jc w:val="both"/>
              <w:rPr>
                <w:sz w:val="20"/>
              </w:rPr>
            </w:pPr>
            <w:r w:rsidRPr="000639DF">
              <w:rPr>
                <w:sz w:val="20"/>
                <w:szCs w:val="20"/>
              </w:rPr>
              <w:t>5. Предельная</w:t>
            </w:r>
            <w:r w:rsidRPr="000639DF">
              <w:rPr>
                <w:sz w:val="20"/>
              </w:rPr>
              <w:t xml:space="preserve"> высота 8 м.</w:t>
            </w:r>
          </w:p>
        </w:tc>
      </w:tr>
      <w:tr w:rsidR="009047D3" w:rsidRPr="00374126" w:rsidTr="008228F8">
        <w:trPr>
          <w:cantSplit/>
          <w:trHeight w:val="802"/>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5</w:t>
            </w:r>
          </w:p>
          <w:p w:rsidR="009047D3" w:rsidRPr="00374126" w:rsidRDefault="009047D3" w:rsidP="00374126">
            <w:pPr>
              <w:spacing w:line="240" w:lineRule="auto"/>
              <w:jc w:val="center"/>
              <w:rPr>
                <w:b/>
                <w:sz w:val="20"/>
              </w:rPr>
            </w:pPr>
          </w:p>
        </w:tc>
        <w:tc>
          <w:tcPr>
            <w:tcW w:w="3260" w:type="dxa"/>
          </w:tcPr>
          <w:p w:rsidR="009047D3" w:rsidRPr="00374126" w:rsidRDefault="009047D3" w:rsidP="00374126">
            <w:pPr>
              <w:spacing w:line="240" w:lineRule="auto"/>
              <w:ind w:firstLine="0"/>
              <w:rPr>
                <w:sz w:val="20"/>
              </w:rPr>
            </w:pPr>
            <w:r w:rsidRPr="00374126">
              <w:rPr>
                <w:sz w:val="20"/>
              </w:rPr>
              <w:t xml:space="preserve">Автодром </w:t>
            </w:r>
          </w:p>
        </w:tc>
        <w:tc>
          <w:tcPr>
            <w:tcW w:w="5670" w:type="dxa"/>
          </w:tcPr>
          <w:p w:rsidR="00D1295C" w:rsidRPr="000639DF" w:rsidRDefault="00D1295C" w:rsidP="00D1295C">
            <w:pPr>
              <w:pStyle w:val="af0"/>
              <w:tabs>
                <w:tab w:val="left" w:pos="317"/>
              </w:tabs>
              <w:ind w:left="0"/>
              <w:jc w:val="both"/>
              <w:rPr>
                <w:sz w:val="20"/>
                <w:szCs w:val="20"/>
              </w:rPr>
            </w:pPr>
            <w:r w:rsidRPr="000639DF">
              <w:rPr>
                <w:sz w:val="20"/>
                <w:szCs w:val="20"/>
              </w:rPr>
              <w:t xml:space="preserve">1.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sidRPr="004C26D9">
              <w:rPr>
                <w:sz w:val="20"/>
              </w:rPr>
              <w:t>, в том числе площадь</w:t>
            </w:r>
            <w:r w:rsidR="004C26D9">
              <w:t xml:space="preserve">  </w:t>
            </w:r>
            <w:r w:rsidR="004C26D9" w:rsidRPr="004C26D9">
              <w:rPr>
                <w:sz w:val="20"/>
                <w:szCs w:val="20"/>
              </w:rPr>
              <w:t>не подлежат установлению.</w:t>
            </w:r>
          </w:p>
          <w:p w:rsidR="004C2410" w:rsidRPr="000639DF" w:rsidRDefault="00D63845" w:rsidP="004C2410">
            <w:pPr>
              <w:pStyle w:val="af0"/>
              <w:tabs>
                <w:tab w:val="left" w:pos="317"/>
              </w:tabs>
              <w:ind w:left="0"/>
              <w:jc w:val="both"/>
              <w:rPr>
                <w:sz w:val="20"/>
                <w:szCs w:val="20"/>
              </w:rPr>
            </w:pPr>
            <w:r w:rsidRPr="000639DF">
              <w:rPr>
                <w:sz w:val="20"/>
                <w:szCs w:val="20"/>
              </w:rPr>
              <w:t>2</w:t>
            </w:r>
            <w:r w:rsidR="00761610" w:rsidRPr="000639DF">
              <w:rPr>
                <w:sz w:val="20"/>
                <w:szCs w:val="20"/>
              </w:rPr>
              <w:t>. Минимальный отступ</w:t>
            </w:r>
            <w:r w:rsidR="004C2410" w:rsidRPr="000639DF">
              <w:rPr>
                <w:sz w:val="20"/>
                <w:szCs w:val="20"/>
              </w:rPr>
              <w:t xml:space="preserve"> от передней границы не подлежит установлению.</w:t>
            </w:r>
          </w:p>
          <w:p w:rsidR="004C2410" w:rsidRPr="000639DF" w:rsidRDefault="00D63845" w:rsidP="004C2410">
            <w:pPr>
              <w:pStyle w:val="af0"/>
              <w:tabs>
                <w:tab w:val="left" w:pos="317"/>
              </w:tabs>
              <w:ind w:left="0"/>
              <w:jc w:val="both"/>
              <w:rPr>
                <w:sz w:val="20"/>
                <w:szCs w:val="20"/>
              </w:rPr>
            </w:pPr>
            <w:r w:rsidRPr="000639DF">
              <w:rPr>
                <w:sz w:val="20"/>
                <w:szCs w:val="20"/>
              </w:rPr>
              <w:t>3</w:t>
            </w:r>
            <w:r w:rsidR="00761610" w:rsidRPr="000639DF">
              <w:rPr>
                <w:sz w:val="20"/>
                <w:szCs w:val="20"/>
              </w:rPr>
              <w:t xml:space="preserve">. Минимальный отступ </w:t>
            </w:r>
            <w:r w:rsidR="004C2410" w:rsidRPr="000639DF">
              <w:rPr>
                <w:sz w:val="20"/>
                <w:szCs w:val="20"/>
              </w:rPr>
              <w:t>от боковой и задней границы не подлежит установлению.</w:t>
            </w:r>
          </w:p>
          <w:p w:rsidR="009047D3" w:rsidRPr="000639DF" w:rsidRDefault="00D63845" w:rsidP="004C2410">
            <w:pPr>
              <w:pStyle w:val="af0"/>
              <w:tabs>
                <w:tab w:val="left" w:pos="317"/>
              </w:tabs>
              <w:ind w:left="0"/>
              <w:jc w:val="both"/>
              <w:rPr>
                <w:sz w:val="20"/>
                <w:szCs w:val="20"/>
              </w:rPr>
            </w:pPr>
            <w:r w:rsidRPr="000639DF">
              <w:rPr>
                <w:sz w:val="20"/>
              </w:rPr>
              <w:t>4</w:t>
            </w:r>
            <w:r w:rsidR="004C2410" w:rsidRPr="000639DF">
              <w:rPr>
                <w:sz w:val="20"/>
                <w:szCs w:val="20"/>
              </w:rPr>
              <w:t>. Максимальный процент застройки в границах земельного участка не подлежит установлению.</w:t>
            </w:r>
          </w:p>
          <w:p w:rsidR="00872E77" w:rsidRPr="004C2410" w:rsidRDefault="001C6C6E" w:rsidP="004C2410">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887A85" w:rsidRPr="00374126" w:rsidTr="008228F8">
        <w:trPr>
          <w:cantSplit/>
          <w:trHeight w:val="2117"/>
        </w:trPr>
        <w:tc>
          <w:tcPr>
            <w:tcW w:w="851" w:type="dxa"/>
            <w:vMerge w:val="restart"/>
            <w:textDirection w:val="btLr"/>
          </w:tcPr>
          <w:p w:rsidR="00887A85" w:rsidRPr="00374126" w:rsidRDefault="00887A85" w:rsidP="00374126">
            <w:pPr>
              <w:spacing w:line="240" w:lineRule="auto"/>
              <w:ind w:left="113" w:right="113"/>
              <w:jc w:val="center"/>
              <w:rPr>
                <w:b/>
                <w:sz w:val="20"/>
              </w:rPr>
            </w:pPr>
          </w:p>
        </w:tc>
        <w:tc>
          <w:tcPr>
            <w:tcW w:w="567" w:type="dxa"/>
          </w:tcPr>
          <w:p w:rsidR="00887A85" w:rsidRPr="00374126" w:rsidRDefault="00887A85" w:rsidP="00374126">
            <w:pPr>
              <w:spacing w:line="240" w:lineRule="auto"/>
              <w:ind w:firstLine="0"/>
              <w:rPr>
                <w:sz w:val="20"/>
              </w:rPr>
            </w:pPr>
            <w:r>
              <w:rPr>
                <w:sz w:val="20"/>
              </w:rPr>
              <w:t>6</w:t>
            </w:r>
          </w:p>
        </w:tc>
        <w:tc>
          <w:tcPr>
            <w:tcW w:w="3260" w:type="dxa"/>
          </w:tcPr>
          <w:p w:rsidR="00887A85" w:rsidRPr="00374126" w:rsidRDefault="00887A85" w:rsidP="00374126">
            <w:pPr>
              <w:spacing w:line="240" w:lineRule="auto"/>
              <w:ind w:firstLine="0"/>
              <w:rPr>
                <w:sz w:val="20"/>
              </w:rPr>
            </w:pPr>
            <w:r>
              <w:rPr>
                <w:sz w:val="20"/>
              </w:rPr>
              <w:t>Магазины  сопутствующей торговли, зданий для организации общественного питания в качестве придорожного сервиса (в районе ул. П</w:t>
            </w:r>
            <w:r w:rsidRPr="0085525C">
              <w:rPr>
                <w:sz w:val="20"/>
              </w:rPr>
              <w:t>а</w:t>
            </w:r>
            <w:r>
              <w:rPr>
                <w:sz w:val="20"/>
              </w:rPr>
              <w:t>р</w:t>
            </w:r>
            <w:r w:rsidRPr="0085525C">
              <w:rPr>
                <w:sz w:val="20"/>
              </w:rPr>
              <w:t>тизанской)</w:t>
            </w:r>
          </w:p>
        </w:tc>
        <w:tc>
          <w:tcPr>
            <w:tcW w:w="5670" w:type="dxa"/>
          </w:tcPr>
          <w:p w:rsidR="00887A85" w:rsidRDefault="00887A85" w:rsidP="00660D13">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887A85" w:rsidRPr="000639DF" w:rsidRDefault="00887A85" w:rsidP="00660D13">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участка-</w:t>
            </w:r>
            <w:r>
              <w:rPr>
                <w:sz w:val="20"/>
                <w:szCs w:val="20"/>
              </w:rPr>
              <w:t xml:space="preserve"> 800 кв. м;  максимальная площадь</w:t>
            </w:r>
            <w:r w:rsidRPr="000639DF">
              <w:rPr>
                <w:sz w:val="20"/>
                <w:szCs w:val="20"/>
              </w:rPr>
              <w:t xml:space="preserve"> земельного участка не подлежат установлению. </w:t>
            </w:r>
            <w:r w:rsidRPr="000639DF">
              <w:rPr>
                <w:sz w:val="20"/>
              </w:rPr>
              <w:t xml:space="preserve"> </w:t>
            </w:r>
          </w:p>
          <w:p w:rsidR="00887A85" w:rsidRPr="000639DF" w:rsidRDefault="00887A85" w:rsidP="00660D13">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887A85" w:rsidRPr="000639DF" w:rsidRDefault="00887A85" w:rsidP="00660D13">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887A85" w:rsidRPr="000639DF" w:rsidRDefault="00887A85" w:rsidP="00660D13">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70%.</w:t>
            </w:r>
          </w:p>
          <w:p w:rsidR="00887A85" w:rsidRDefault="00887A85" w:rsidP="00660D13">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887A85" w:rsidRPr="00374126" w:rsidTr="008228F8">
        <w:trPr>
          <w:cantSplit/>
          <w:trHeight w:val="2099"/>
        </w:trPr>
        <w:tc>
          <w:tcPr>
            <w:tcW w:w="851" w:type="dxa"/>
            <w:vMerge/>
            <w:textDirection w:val="btLr"/>
          </w:tcPr>
          <w:p w:rsidR="00887A85" w:rsidRPr="00374126" w:rsidRDefault="00887A85" w:rsidP="00374126">
            <w:pPr>
              <w:spacing w:line="240" w:lineRule="auto"/>
              <w:ind w:left="113" w:right="113"/>
              <w:jc w:val="center"/>
              <w:rPr>
                <w:b/>
                <w:sz w:val="20"/>
              </w:rPr>
            </w:pPr>
          </w:p>
        </w:tc>
        <w:tc>
          <w:tcPr>
            <w:tcW w:w="567" w:type="dxa"/>
          </w:tcPr>
          <w:p w:rsidR="00887A85" w:rsidRPr="00374126" w:rsidRDefault="00887A85" w:rsidP="00374126">
            <w:pPr>
              <w:spacing w:line="240" w:lineRule="auto"/>
              <w:ind w:firstLine="0"/>
              <w:rPr>
                <w:sz w:val="20"/>
              </w:rPr>
            </w:pPr>
            <w:r>
              <w:rPr>
                <w:sz w:val="20"/>
              </w:rPr>
              <w:t>7</w:t>
            </w:r>
          </w:p>
        </w:tc>
        <w:tc>
          <w:tcPr>
            <w:tcW w:w="3260" w:type="dxa"/>
          </w:tcPr>
          <w:p w:rsidR="00887A85" w:rsidRPr="00374126" w:rsidRDefault="00887A85" w:rsidP="00374126">
            <w:pPr>
              <w:spacing w:line="240" w:lineRule="auto"/>
              <w:ind w:firstLine="0"/>
              <w:rPr>
                <w:sz w:val="20"/>
              </w:rPr>
            </w:pPr>
            <w:r>
              <w:rPr>
                <w:sz w:val="20"/>
              </w:rPr>
              <w:t>Автомобильных мой</w:t>
            </w:r>
            <w:r w:rsidRPr="00B80362">
              <w:rPr>
                <w:sz w:val="20"/>
              </w:rPr>
              <w:t>к</w:t>
            </w:r>
            <w:r>
              <w:rPr>
                <w:sz w:val="20"/>
              </w:rPr>
              <w:t>и</w:t>
            </w:r>
            <w:r w:rsidRPr="00B80362">
              <w:rPr>
                <w:sz w:val="20"/>
              </w:rPr>
              <w:t xml:space="preserve"> и прачечных для автомобильных принадлежностей, мастерских предназначенных для ремонта и обслуживания автомобилей.</w:t>
            </w:r>
          </w:p>
        </w:tc>
        <w:tc>
          <w:tcPr>
            <w:tcW w:w="5670" w:type="dxa"/>
          </w:tcPr>
          <w:p w:rsidR="00887A85" w:rsidRDefault="00887A85" w:rsidP="00660D13">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887A85" w:rsidRPr="000639DF" w:rsidRDefault="00887A85" w:rsidP="00660D13">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w:t>
            </w:r>
            <w:r>
              <w:rPr>
                <w:sz w:val="20"/>
                <w:szCs w:val="20"/>
              </w:rPr>
              <w:t>а 400 кв. м; максимальная площадь</w:t>
            </w:r>
            <w:r w:rsidRPr="000639DF">
              <w:rPr>
                <w:sz w:val="20"/>
                <w:szCs w:val="20"/>
              </w:rPr>
              <w:t xml:space="preserve"> земельного участка не подлежит установлению. </w:t>
            </w:r>
            <w:r w:rsidRPr="000639DF">
              <w:rPr>
                <w:sz w:val="20"/>
              </w:rPr>
              <w:t xml:space="preserve"> </w:t>
            </w:r>
          </w:p>
          <w:p w:rsidR="00887A85" w:rsidRPr="000639DF" w:rsidRDefault="00887A85" w:rsidP="00660D13">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887A85" w:rsidRPr="000639DF" w:rsidRDefault="00887A85" w:rsidP="00660D13">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887A85" w:rsidRPr="000639DF" w:rsidRDefault="00887A85" w:rsidP="00660D13">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80%.</w:t>
            </w:r>
          </w:p>
          <w:p w:rsidR="00887A85" w:rsidRDefault="00887A85" w:rsidP="00660D13">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887A85" w:rsidRPr="00374126" w:rsidTr="008228F8">
        <w:trPr>
          <w:cantSplit/>
          <w:trHeight w:val="1947"/>
        </w:trPr>
        <w:tc>
          <w:tcPr>
            <w:tcW w:w="851" w:type="dxa"/>
            <w:vMerge/>
            <w:textDirection w:val="btLr"/>
          </w:tcPr>
          <w:p w:rsidR="00887A85" w:rsidRPr="00374126" w:rsidRDefault="00887A85" w:rsidP="003F784A">
            <w:pPr>
              <w:spacing w:line="240" w:lineRule="auto"/>
              <w:ind w:left="113" w:right="113"/>
              <w:jc w:val="center"/>
              <w:rPr>
                <w:b/>
                <w:sz w:val="20"/>
              </w:rPr>
            </w:pPr>
          </w:p>
        </w:tc>
        <w:tc>
          <w:tcPr>
            <w:tcW w:w="567" w:type="dxa"/>
          </w:tcPr>
          <w:p w:rsidR="00887A85" w:rsidRPr="00374126" w:rsidRDefault="00887A85" w:rsidP="00374126">
            <w:pPr>
              <w:spacing w:line="240" w:lineRule="auto"/>
              <w:ind w:firstLine="0"/>
              <w:rPr>
                <w:sz w:val="20"/>
              </w:rPr>
            </w:pPr>
            <w:r>
              <w:rPr>
                <w:sz w:val="20"/>
              </w:rPr>
              <w:t>8</w:t>
            </w:r>
          </w:p>
        </w:tc>
        <w:tc>
          <w:tcPr>
            <w:tcW w:w="3260" w:type="dxa"/>
          </w:tcPr>
          <w:p w:rsidR="00887A85" w:rsidRPr="00374126" w:rsidRDefault="00887A85" w:rsidP="00374126">
            <w:pPr>
              <w:spacing w:line="240" w:lineRule="auto"/>
              <w:ind w:firstLine="0"/>
              <w:rPr>
                <w:sz w:val="20"/>
              </w:rPr>
            </w:pPr>
            <w:r>
              <w:rPr>
                <w:sz w:val="20"/>
              </w:rPr>
              <w:t>Объекты придорожного сервиса</w:t>
            </w:r>
          </w:p>
        </w:tc>
        <w:tc>
          <w:tcPr>
            <w:tcW w:w="5670" w:type="dxa"/>
          </w:tcPr>
          <w:p w:rsidR="00887A85" w:rsidRPr="000639DF" w:rsidRDefault="00887A85" w:rsidP="00B80362">
            <w:pPr>
              <w:pStyle w:val="af0"/>
              <w:tabs>
                <w:tab w:val="left" w:pos="317"/>
              </w:tabs>
              <w:ind w:left="0"/>
              <w:jc w:val="both"/>
              <w:rPr>
                <w:sz w:val="20"/>
                <w:szCs w:val="20"/>
              </w:rPr>
            </w:pPr>
            <w:r w:rsidRPr="000639DF">
              <w:rPr>
                <w:sz w:val="20"/>
                <w:szCs w:val="20"/>
              </w:rPr>
              <w:t>1.</w:t>
            </w:r>
            <w:r w:rsidRPr="000639DF">
              <w:rPr>
                <w:sz w:val="20"/>
              </w:rPr>
              <w:t xml:space="preserve">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887A85" w:rsidRPr="000639DF" w:rsidRDefault="00887A85" w:rsidP="00B80362">
            <w:pPr>
              <w:pStyle w:val="af0"/>
              <w:tabs>
                <w:tab w:val="left" w:pos="317"/>
              </w:tabs>
              <w:ind w:left="0"/>
              <w:jc w:val="both"/>
              <w:rPr>
                <w:sz w:val="20"/>
                <w:szCs w:val="20"/>
              </w:rPr>
            </w:pPr>
            <w:r w:rsidRPr="000639DF">
              <w:rPr>
                <w:sz w:val="20"/>
                <w:szCs w:val="20"/>
              </w:rPr>
              <w:t>2. Минимальный отступ от передней границы 5 м.</w:t>
            </w:r>
          </w:p>
          <w:p w:rsidR="00887A85" w:rsidRPr="000639DF" w:rsidRDefault="00887A85" w:rsidP="00B80362">
            <w:pPr>
              <w:pStyle w:val="af0"/>
              <w:tabs>
                <w:tab w:val="left" w:pos="317"/>
              </w:tabs>
              <w:ind w:left="0"/>
              <w:jc w:val="both"/>
              <w:rPr>
                <w:sz w:val="20"/>
                <w:szCs w:val="20"/>
              </w:rPr>
            </w:pPr>
            <w:r w:rsidRPr="000639DF">
              <w:rPr>
                <w:sz w:val="20"/>
                <w:szCs w:val="20"/>
              </w:rPr>
              <w:t>3. Минимальный отступ от боковой и задней границы 3 м.</w:t>
            </w:r>
          </w:p>
          <w:p w:rsidR="00887A85" w:rsidRPr="000639DF" w:rsidRDefault="00887A85" w:rsidP="00B80362">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70%.</w:t>
            </w:r>
          </w:p>
          <w:p w:rsidR="00887A85" w:rsidRDefault="00887A85" w:rsidP="00B80362">
            <w:pPr>
              <w:pStyle w:val="af0"/>
              <w:tabs>
                <w:tab w:val="left" w:pos="317"/>
              </w:tabs>
              <w:ind w:left="0"/>
              <w:jc w:val="both"/>
              <w:rPr>
                <w:b/>
                <w:sz w:val="20"/>
                <w:szCs w:val="20"/>
              </w:rPr>
            </w:pPr>
            <w:r w:rsidRPr="000639DF">
              <w:rPr>
                <w:sz w:val="20"/>
                <w:szCs w:val="20"/>
              </w:rPr>
              <w:t>5. Предельная высота 8 м.</w:t>
            </w:r>
          </w:p>
        </w:tc>
      </w:tr>
      <w:tr w:rsidR="00887A85" w:rsidRPr="00374126" w:rsidTr="008228F8">
        <w:trPr>
          <w:cantSplit/>
          <w:trHeight w:val="2145"/>
        </w:trPr>
        <w:tc>
          <w:tcPr>
            <w:tcW w:w="851" w:type="dxa"/>
            <w:vMerge/>
            <w:textDirection w:val="btLr"/>
          </w:tcPr>
          <w:p w:rsidR="00887A85" w:rsidRPr="00374126" w:rsidRDefault="00887A85" w:rsidP="003F784A">
            <w:pPr>
              <w:spacing w:line="240" w:lineRule="auto"/>
              <w:ind w:left="113" w:right="113"/>
              <w:jc w:val="center"/>
              <w:rPr>
                <w:b/>
                <w:sz w:val="20"/>
              </w:rPr>
            </w:pPr>
          </w:p>
        </w:tc>
        <w:tc>
          <w:tcPr>
            <w:tcW w:w="567" w:type="dxa"/>
          </w:tcPr>
          <w:p w:rsidR="00887A85" w:rsidRDefault="00887A85" w:rsidP="00374126">
            <w:pPr>
              <w:spacing w:line="240" w:lineRule="auto"/>
              <w:ind w:firstLine="0"/>
              <w:rPr>
                <w:sz w:val="20"/>
              </w:rPr>
            </w:pPr>
            <w:r>
              <w:rPr>
                <w:sz w:val="20"/>
              </w:rPr>
              <w:t>9</w:t>
            </w:r>
          </w:p>
        </w:tc>
        <w:tc>
          <w:tcPr>
            <w:tcW w:w="3260" w:type="dxa"/>
          </w:tcPr>
          <w:p w:rsidR="00887A85" w:rsidRDefault="00887A85" w:rsidP="00374126">
            <w:pPr>
              <w:spacing w:line="240" w:lineRule="auto"/>
              <w:ind w:firstLine="0"/>
              <w:rPr>
                <w:sz w:val="20"/>
              </w:rPr>
            </w:pPr>
            <w:r>
              <w:rPr>
                <w:sz w:val="20"/>
              </w:rPr>
              <w:t>Озеленение, благоустройство территории</w:t>
            </w:r>
          </w:p>
        </w:tc>
        <w:tc>
          <w:tcPr>
            <w:tcW w:w="5670" w:type="dxa"/>
          </w:tcPr>
          <w:p w:rsidR="00887A85" w:rsidRPr="004C26D9" w:rsidRDefault="00887A85" w:rsidP="004C26D9">
            <w:pPr>
              <w:pStyle w:val="ConsPlusNormal"/>
              <w:widowControl/>
              <w:ind w:firstLine="0"/>
              <w:jc w:val="both"/>
              <w:rPr>
                <w:rFonts w:ascii="Times New Roman" w:hAnsi="Times New Roman" w:cs="Times New Roman"/>
              </w:rPr>
            </w:pPr>
            <w:r w:rsidRPr="004C26D9">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887A85" w:rsidRPr="000639DF" w:rsidRDefault="00887A85" w:rsidP="003F784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887A85" w:rsidRPr="000639DF" w:rsidRDefault="00887A85" w:rsidP="003F784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887A85" w:rsidRPr="000639DF" w:rsidRDefault="00887A85" w:rsidP="003F784A">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887A85" w:rsidRDefault="00887A85" w:rsidP="003F784A">
            <w:pPr>
              <w:pStyle w:val="af0"/>
              <w:tabs>
                <w:tab w:val="left" w:pos="317"/>
              </w:tabs>
              <w:ind w:left="0"/>
              <w:jc w:val="both"/>
              <w:rPr>
                <w:sz w:val="20"/>
                <w:szCs w:val="20"/>
              </w:rPr>
            </w:pPr>
            <w:r w:rsidRPr="000639DF">
              <w:rPr>
                <w:sz w:val="20"/>
                <w:szCs w:val="20"/>
              </w:rPr>
              <w:t>5. Максимальная высота не подлежит установлению.</w:t>
            </w:r>
          </w:p>
          <w:p w:rsidR="00887A85" w:rsidRPr="003F784A" w:rsidRDefault="00887A85" w:rsidP="003F784A">
            <w:pPr>
              <w:pStyle w:val="af0"/>
              <w:tabs>
                <w:tab w:val="left" w:pos="317"/>
              </w:tabs>
              <w:ind w:left="0"/>
              <w:jc w:val="both"/>
              <w:rPr>
                <w:b/>
                <w:sz w:val="20"/>
                <w:szCs w:val="20"/>
              </w:rPr>
            </w:pPr>
          </w:p>
        </w:tc>
      </w:tr>
      <w:tr w:rsidR="00887A85" w:rsidRPr="00374126" w:rsidTr="008228F8">
        <w:trPr>
          <w:cantSplit/>
          <w:trHeight w:val="900"/>
        </w:trPr>
        <w:tc>
          <w:tcPr>
            <w:tcW w:w="851" w:type="dxa"/>
            <w:vMerge/>
            <w:textDirection w:val="btLr"/>
          </w:tcPr>
          <w:p w:rsidR="00887A85" w:rsidRPr="00374126" w:rsidRDefault="00887A85" w:rsidP="003F784A">
            <w:pPr>
              <w:spacing w:line="240" w:lineRule="auto"/>
              <w:ind w:left="113" w:right="113"/>
              <w:jc w:val="center"/>
              <w:rPr>
                <w:b/>
                <w:sz w:val="20"/>
              </w:rPr>
            </w:pPr>
          </w:p>
        </w:tc>
        <w:tc>
          <w:tcPr>
            <w:tcW w:w="567" w:type="dxa"/>
          </w:tcPr>
          <w:p w:rsidR="00887A85" w:rsidRPr="005624DA" w:rsidRDefault="00887A85" w:rsidP="005624DA">
            <w:pPr>
              <w:ind w:firstLine="0"/>
              <w:rPr>
                <w:b/>
                <w:sz w:val="20"/>
              </w:rPr>
            </w:pPr>
            <w:r w:rsidRPr="005624DA">
              <w:rPr>
                <w:b/>
                <w:sz w:val="20"/>
              </w:rPr>
              <w:t>10</w:t>
            </w:r>
          </w:p>
        </w:tc>
        <w:tc>
          <w:tcPr>
            <w:tcW w:w="3260" w:type="dxa"/>
          </w:tcPr>
          <w:p w:rsidR="00887A85" w:rsidRDefault="00887A85" w:rsidP="005624DA">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670" w:type="dxa"/>
          </w:tcPr>
          <w:p w:rsidR="00887A85" w:rsidRPr="00DC242E" w:rsidRDefault="00887A85" w:rsidP="005624DA">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887A85" w:rsidRPr="00DC242E" w:rsidRDefault="00887A85" w:rsidP="005624DA">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887A85" w:rsidRPr="00DC242E" w:rsidRDefault="00887A85" w:rsidP="005624DA">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887A85" w:rsidRPr="00DC242E" w:rsidRDefault="00887A85" w:rsidP="005624DA">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887A85" w:rsidRPr="00DC242E" w:rsidRDefault="00887A85" w:rsidP="005624DA">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887A85" w:rsidRDefault="00887A85" w:rsidP="005624DA">
            <w:pPr>
              <w:pStyle w:val="af0"/>
              <w:tabs>
                <w:tab w:val="left" w:pos="317"/>
              </w:tabs>
              <w:ind w:left="0"/>
              <w:jc w:val="both"/>
              <w:rPr>
                <w:sz w:val="20"/>
                <w:szCs w:val="20"/>
              </w:rPr>
            </w:pPr>
            <w:r w:rsidRPr="00DC242E">
              <w:rPr>
                <w:b/>
                <w:sz w:val="20"/>
                <w:szCs w:val="20"/>
              </w:rPr>
              <w:t>6. Предельная высота не подлежит установлению.</w:t>
            </w:r>
          </w:p>
          <w:p w:rsidR="00887A85" w:rsidRDefault="00887A85" w:rsidP="003F784A">
            <w:pPr>
              <w:pStyle w:val="af0"/>
              <w:tabs>
                <w:tab w:val="left" w:pos="317"/>
              </w:tabs>
              <w:ind w:left="0"/>
              <w:jc w:val="both"/>
              <w:rPr>
                <w:sz w:val="20"/>
                <w:szCs w:val="20"/>
              </w:rPr>
            </w:pPr>
          </w:p>
          <w:p w:rsidR="00887A85" w:rsidRPr="004C26D9" w:rsidRDefault="00887A85" w:rsidP="003F784A">
            <w:pPr>
              <w:pStyle w:val="af0"/>
              <w:tabs>
                <w:tab w:val="left" w:pos="317"/>
              </w:tabs>
              <w:ind w:left="0"/>
              <w:jc w:val="both"/>
            </w:pPr>
          </w:p>
        </w:tc>
      </w:tr>
      <w:tr w:rsidR="003F784A" w:rsidRPr="00374126" w:rsidTr="008228F8">
        <w:trPr>
          <w:cantSplit/>
          <w:trHeight w:val="2316"/>
        </w:trPr>
        <w:tc>
          <w:tcPr>
            <w:tcW w:w="851" w:type="dxa"/>
            <w:vMerge w:val="restart"/>
            <w:textDirection w:val="btLr"/>
          </w:tcPr>
          <w:p w:rsidR="003F784A" w:rsidRPr="00374126" w:rsidRDefault="003F784A" w:rsidP="00374126">
            <w:pPr>
              <w:spacing w:line="240" w:lineRule="auto"/>
              <w:ind w:left="113" w:right="113"/>
              <w:jc w:val="center"/>
              <w:rPr>
                <w:b/>
                <w:sz w:val="20"/>
              </w:rPr>
            </w:pPr>
            <w:r w:rsidRPr="00374126">
              <w:rPr>
                <w:b/>
                <w:sz w:val="20"/>
              </w:rPr>
              <w:t>Вспомогательные</w:t>
            </w:r>
          </w:p>
        </w:tc>
        <w:tc>
          <w:tcPr>
            <w:tcW w:w="567" w:type="dxa"/>
          </w:tcPr>
          <w:p w:rsidR="003F784A" w:rsidRPr="00374126" w:rsidRDefault="003F784A" w:rsidP="00374126">
            <w:pPr>
              <w:spacing w:line="240" w:lineRule="auto"/>
              <w:ind w:firstLine="0"/>
              <w:rPr>
                <w:sz w:val="20"/>
              </w:rPr>
            </w:pPr>
            <w:r>
              <w:rPr>
                <w:sz w:val="20"/>
              </w:rPr>
              <w:t>1</w:t>
            </w:r>
            <w:r w:rsidR="00960F76">
              <w:rPr>
                <w:sz w:val="20"/>
              </w:rPr>
              <w:t>1</w:t>
            </w:r>
          </w:p>
        </w:tc>
        <w:tc>
          <w:tcPr>
            <w:tcW w:w="3260" w:type="dxa"/>
          </w:tcPr>
          <w:p w:rsidR="003F784A" w:rsidRPr="00374126" w:rsidRDefault="003F784A" w:rsidP="00374126">
            <w:pPr>
              <w:spacing w:line="240" w:lineRule="auto"/>
              <w:ind w:firstLine="0"/>
              <w:jc w:val="both"/>
              <w:rPr>
                <w:sz w:val="20"/>
              </w:rPr>
            </w:pPr>
            <w:r w:rsidRPr="00374126">
              <w:rPr>
                <w:sz w:val="20"/>
              </w:rPr>
              <w:t>Объекты технологического назначения транспортного узла, информационные центры, справочное  бюро,  кассы, залы ожидания, службы оформления заказов</w:t>
            </w:r>
          </w:p>
        </w:tc>
        <w:tc>
          <w:tcPr>
            <w:tcW w:w="5670" w:type="dxa"/>
          </w:tcPr>
          <w:p w:rsidR="003F784A" w:rsidRPr="000639DF" w:rsidRDefault="003F784A" w:rsidP="00D63845">
            <w:pPr>
              <w:pStyle w:val="af0"/>
              <w:tabs>
                <w:tab w:val="left" w:pos="317"/>
              </w:tabs>
              <w:ind w:left="0"/>
              <w:jc w:val="both"/>
              <w:rPr>
                <w:sz w:val="20"/>
                <w:szCs w:val="20"/>
              </w:rPr>
            </w:pPr>
            <w:r w:rsidRPr="000639DF">
              <w:rPr>
                <w:sz w:val="20"/>
                <w:szCs w:val="20"/>
              </w:rPr>
              <w:t xml:space="preserve">1.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Pr>
                <w:sz w:val="20"/>
                <w:szCs w:val="20"/>
              </w:rPr>
              <w:t>, в том числе площадь</w:t>
            </w:r>
            <w:r w:rsidR="004C26D9">
              <w:t xml:space="preserve"> </w:t>
            </w:r>
            <w:r w:rsidR="004C26D9" w:rsidRPr="004C26D9">
              <w:rPr>
                <w:sz w:val="20"/>
                <w:szCs w:val="20"/>
              </w:rPr>
              <w:t>не подлежат установлению.</w:t>
            </w:r>
          </w:p>
          <w:p w:rsidR="003F784A" w:rsidRPr="000639DF" w:rsidRDefault="003F784A" w:rsidP="004C2410">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3F784A" w:rsidRPr="000639DF" w:rsidRDefault="003F784A" w:rsidP="004C2410">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3F784A" w:rsidRPr="000639DF" w:rsidRDefault="003F784A" w:rsidP="004C2410">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3F784A" w:rsidRPr="004C2410" w:rsidRDefault="003F784A" w:rsidP="004C2410">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3F784A" w:rsidRPr="00374126" w:rsidTr="008228F8">
        <w:trPr>
          <w:cantSplit/>
          <w:trHeight w:val="722"/>
        </w:trPr>
        <w:tc>
          <w:tcPr>
            <w:tcW w:w="851" w:type="dxa"/>
            <w:vMerge/>
            <w:textDirection w:val="btLr"/>
          </w:tcPr>
          <w:p w:rsidR="003F784A" w:rsidRPr="00374126" w:rsidRDefault="003F784A" w:rsidP="00374126">
            <w:pPr>
              <w:spacing w:line="240" w:lineRule="auto"/>
              <w:ind w:left="113" w:right="113"/>
              <w:jc w:val="center"/>
              <w:rPr>
                <w:b/>
                <w:sz w:val="20"/>
              </w:rPr>
            </w:pPr>
          </w:p>
        </w:tc>
        <w:tc>
          <w:tcPr>
            <w:tcW w:w="567" w:type="dxa"/>
          </w:tcPr>
          <w:p w:rsidR="003F784A" w:rsidRPr="00374126" w:rsidRDefault="003F784A" w:rsidP="00374126">
            <w:pPr>
              <w:spacing w:line="240" w:lineRule="auto"/>
              <w:ind w:firstLine="0"/>
              <w:rPr>
                <w:sz w:val="20"/>
              </w:rPr>
            </w:pPr>
            <w:r>
              <w:rPr>
                <w:sz w:val="20"/>
              </w:rPr>
              <w:t>1</w:t>
            </w:r>
            <w:r w:rsidR="00960F76">
              <w:rPr>
                <w:sz w:val="20"/>
              </w:rPr>
              <w:t>2</w:t>
            </w:r>
          </w:p>
        </w:tc>
        <w:tc>
          <w:tcPr>
            <w:tcW w:w="3260" w:type="dxa"/>
          </w:tcPr>
          <w:p w:rsidR="003F784A" w:rsidRPr="00374126" w:rsidRDefault="003F784A" w:rsidP="00374126">
            <w:pPr>
              <w:spacing w:line="240" w:lineRule="auto"/>
              <w:ind w:firstLine="0"/>
              <w:rPr>
                <w:sz w:val="20"/>
              </w:rPr>
            </w:pPr>
            <w:r w:rsidRPr="00374126">
              <w:rPr>
                <w:sz w:val="20"/>
              </w:rPr>
              <w:t xml:space="preserve">Озеленение </w:t>
            </w:r>
          </w:p>
        </w:tc>
        <w:tc>
          <w:tcPr>
            <w:tcW w:w="5670" w:type="dxa"/>
          </w:tcPr>
          <w:p w:rsidR="003F784A" w:rsidRPr="000639DF" w:rsidRDefault="003F784A" w:rsidP="00D63845">
            <w:pPr>
              <w:pStyle w:val="af0"/>
              <w:tabs>
                <w:tab w:val="left" w:pos="317"/>
              </w:tabs>
              <w:ind w:left="0"/>
              <w:jc w:val="both"/>
              <w:rPr>
                <w:sz w:val="20"/>
                <w:szCs w:val="20"/>
              </w:rPr>
            </w:pPr>
            <w:r w:rsidRPr="000639DF">
              <w:rPr>
                <w:sz w:val="20"/>
                <w:szCs w:val="20"/>
              </w:rPr>
              <w:t xml:space="preserve">1.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Pr>
                <w:sz w:val="20"/>
                <w:szCs w:val="20"/>
              </w:rPr>
              <w:t>, в том числе площадь</w:t>
            </w:r>
            <w:r w:rsidR="004C26D9">
              <w:t xml:space="preserve"> </w:t>
            </w:r>
            <w:r w:rsidR="004C26D9" w:rsidRPr="004C26D9">
              <w:rPr>
                <w:sz w:val="20"/>
                <w:szCs w:val="20"/>
              </w:rPr>
              <w:t>не подлежат установлению.</w:t>
            </w:r>
          </w:p>
          <w:p w:rsidR="003F784A" w:rsidRPr="000639DF" w:rsidRDefault="003F784A" w:rsidP="004C2410">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3F784A" w:rsidRPr="000639DF" w:rsidRDefault="003F784A" w:rsidP="004C2410">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3F784A" w:rsidRPr="000639DF" w:rsidRDefault="003F784A" w:rsidP="004C2410">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3F784A" w:rsidRPr="004C2410" w:rsidRDefault="003F784A" w:rsidP="004C2410">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3F784A" w:rsidRPr="00374126" w:rsidTr="008228F8">
        <w:trPr>
          <w:cantSplit/>
          <w:trHeight w:val="801"/>
        </w:trPr>
        <w:tc>
          <w:tcPr>
            <w:tcW w:w="851" w:type="dxa"/>
            <w:vMerge/>
            <w:textDirection w:val="btLr"/>
          </w:tcPr>
          <w:p w:rsidR="003F784A" w:rsidRPr="00374126" w:rsidRDefault="003F784A" w:rsidP="00374126">
            <w:pPr>
              <w:spacing w:line="240" w:lineRule="auto"/>
              <w:ind w:left="113" w:right="113"/>
              <w:jc w:val="center"/>
              <w:rPr>
                <w:b/>
                <w:sz w:val="20"/>
              </w:rPr>
            </w:pPr>
          </w:p>
        </w:tc>
        <w:tc>
          <w:tcPr>
            <w:tcW w:w="567" w:type="dxa"/>
          </w:tcPr>
          <w:p w:rsidR="003F784A" w:rsidRPr="00374126" w:rsidRDefault="003F784A" w:rsidP="00374126">
            <w:pPr>
              <w:spacing w:line="240" w:lineRule="auto"/>
              <w:ind w:firstLine="0"/>
              <w:rPr>
                <w:sz w:val="20"/>
              </w:rPr>
            </w:pPr>
            <w:r>
              <w:rPr>
                <w:sz w:val="20"/>
              </w:rPr>
              <w:t>1</w:t>
            </w:r>
            <w:r w:rsidR="00960F76">
              <w:rPr>
                <w:sz w:val="20"/>
              </w:rPr>
              <w:t>3</w:t>
            </w:r>
          </w:p>
        </w:tc>
        <w:tc>
          <w:tcPr>
            <w:tcW w:w="3260" w:type="dxa"/>
          </w:tcPr>
          <w:p w:rsidR="003F784A" w:rsidRPr="00374126" w:rsidRDefault="003F784A" w:rsidP="00374126">
            <w:pPr>
              <w:spacing w:before="90" w:after="90" w:line="240" w:lineRule="auto"/>
              <w:ind w:firstLine="0"/>
              <w:rPr>
                <w:sz w:val="20"/>
              </w:rPr>
            </w:pPr>
            <w:r w:rsidRPr="00374126">
              <w:rPr>
                <w:sz w:val="20"/>
              </w:rPr>
              <w:t>Объекты пожарной охраны</w:t>
            </w:r>
          </w:p>
        </w:tc>
        <w:tc>
          <w:tcPr>
            <w:tcW w:w="5670" w:type="dxa"/>
          </w:tcPr>
          <w:p w:rsidR="003F784A" w:rsidRPr="000639DF" w:rsidRDefault="003F784A" w:rsidP="00D63845">
            <w:pPr>
              <w:pStyle w:val="af0"/>
              <w:tabs>
                <w:tab w:val="left" w:pos="317"/>
              </w:tabs>
              <w:ind w:left="0"/>
              <w:jc w:val="both"/>
              <w:rPr>
                <w:sz w:val="20"/>
                <w:szCs w:val="20"/>
              </w:rPr>
            </w:pPr>
            <w:r w:rsidRPr="000639DF">
              <w:rPr>
                <w:sz w:val="20"/>
                <w:szCs w:val="20"/>
              </w:rPr>
              <w:t xml:space="preserve">1.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Pr>
                <w:sz w:val="20"/>
                <w:szCs w:val="20"/>
              </w:rPr>
              <w:t>, в том числе площадь</w:t>
            </w:r>
            <w:r w:rsidR="004C26D9">
              <w:t xml:space="preserve"> </w:t>
            </w:r>
            <w:r w:rsidR="004C26D9" w:rsidRPr="004C26D9">
              <w:rPr>
                <w:sz w:val="20"/>
                <w:szCs w:val="20"/>
              </w:rPr>
              <w:t>не подлежат установлению.</w:t>
            </w:r>
          </w:p>
          <w:p w:rsidR="003F784A" w:rsidRPr="000639DF" w:rsidRDefault="003F784A" w:rsidP="004C2410">
            <w:pPr>
              <w:pStyle w:val="af0"/>
              <w:tabs>
                <w:tab w:val="left" w:pos="317"/>
              </w:tabs>
              <w:ind w:left="0"/>
              <w:jc w:val="both"/>
              <w:rPr>
                <w:sz w:val="20"/>
                <w:szCs w:val="20"/>
              </w:rPr>
            </w:pPr>
            <w:r w:rsidRPr="000639DF">
              <w:rPr>
                <w:sz w:val="20"/>
                <w:szCs w:val="20"/>
              </w:rPr>
              <w:t>2. Минимальный отступ от передней границы 8 м.</w:t>
            </w:r>
          </w:p>
          <w:p w:rsidR="003F784A" w:rsidRPr="000639DF" w:rsidRDefault="003F784A" w:rsidP="004C2410">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3F784A" w:rsidRPr="000639DF" w:rsidRDefault="003F784A" w:rsidP="005E5063">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3F784A" w:rsidRPr="004C2410" w:rsidRDefault="003F784A" w:rsidP="005E5063">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3F784A" w:rsidRPr="00374126" w:rsidTr="008228F8">
        <w:trPr>
          <w:cantSplit/>
          <w:trHeight w:val="3102"/>
        </w:trPr>
        <w:tc>
          <w:tcPr>
            <w:tcW w:w="851" w:type="dxa"/>
            <w:vMerge w:val="restart"/>
            <w:textDirection w:val="btLr"/>
          </w:tcPr>
          <w:p w:rsidR="003F784A" w:rsidRPr="00374126" w:rsidRDefault="003F784A" w:rsidP="00374126">
            <w:pPr>
              <w:spacing w:line="240" w:lineRule="auto"/>
              <w:ind w:left="113" w:right="113"/>
              <w:jc w:val="center"/>
              <w:rPr>
                <w:b/>
                <w:sz w:val="20"/>
              </w:rPr>
            </w:pPr>
            <w:r w:rsidRPr="00374126">
              <w:rPr>
                <w:b/>
                <w:sz w:val="20"/>
              </w:rPr>
              <w:lastRenderedPageBreak/>
              <w:t xml:space="preserve">Условно разрешенные </w:t>
            </w:r>
          </w:p>
        </w:tc>
        <w:tc>
          <w:tcPr>
            <w:tcW w:w="567" w:type="dxa"/>
          </w:tcPr>
          <w:p w:rsidR="003F784A" w:rsidRPr="00374126" w:rsidRDefault="003F784A" w:rsidP="00374126">
            <w:pPr>
              <w:spacing w:line="240" w:lineRule="auto"/>
              <w:ind w:firstLine="0"/>
              <w:rPr>
                <w:sz w:val="20"/>
              </w:rPr>
            </w:pPr>
            <w:r>
              <w:rPr>
                <w:sz w:val="20"/>
              </w:rPr>
              <w:t>1</w:t>
            </w:r>
            <w:r w:rsidR="00960F76">
              <w:rPr>
                <w:sz w:val="20"/>
              </w:rPr>
              <w:t>4</w:t>
            </w:r>
          </w:p>
        </w:tc>
        <w:tc>
          <w:tcPr>
            <w:tcW w:w="3260" w:type="dxa"/>
          </w:tcPr>
          <w:p w:rsidR="003F784A" w:rsidRPr="00374126" w:rsidRDefault="003F784A" w:rsidP="005624DA">
            <w:pPr>
              <w:spacing w:line="240" w:lineRule="auto"/>
              <w:ind w:firstLine="0"/>
              <w:jc w:val="both"/>
              <w:rPr>
                <w:sz w:val="20"/>
              </w:rPr>
            </w:pPr>
            <w:r w:rsidRPr="00374126">
              <w:rPr>
                <w:sz w:val="20"/>
              </w:rPr>
              <w:t>Предприятия общественного питания  (столовые, кафе, закусочные), отдельно стоящие магазины площадью не менее 150 м</w:t>
            </w:r>
            <w:proofErr w:type="gramStart"/>
            <w:r w:rsidRPr="00374126">
              <w:rPr>
                <w:sz w:val="20"/>
              </w:rPr>
              <w:t>2</w:t>
            </w:r>
            <w:proofErr w:type="gramEnd"/>
            <w:r w:rsidRPr="00374126">
              <w:rPr>
                <w:sz w:val="20"/>
              </w:rPr>
              <w:t>; пункты обмена валют, фирмы по предоставлению услуг сотовой связи, отделения связи, почтовые отделения, отделения, участковые пункты полиции, аптеки, пункты оказания первой медицинской помощи</w:t>
            </w:r>
          </w:p>
        </w:tc>
        <w:tc>
          <w:tcPr>
            <w:tcW w:w="5670" w:type="dxa"/>
          </w:tcPr>
          <w:p w:rsidR="00E473F5" w:rsidRPr="00E473F5" w:rsidRDefault="00E473F5" w:rsidP="00057C63">
            <w:pPr>
              <w:pStyle w:val="af0"/>
              <w:numPr>
                <w:ilvl w:val="0"/>
                <w:numId w:val="15"/>
              </w:numPr>
              <w:tabs>
                <w:tab w:val="left" w:pos="317"/>
              </w:tabs>
              <w:ind w:left="0" w:firstLine="34"/>
              <w:jc w:val="both"/>
              <w:rPr>
                <w:sz w:val="20"/>
              </w:rPr>
            </w:pPr>
            <w:r>
              <w:rPr>
                <w:sz w:val="20"/>
                <w:szCs w:val="20"/>
              </w:rPr>
              <w:t>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3F784A" w:rsidRPr="000639DF" w:rsidRDefault="004C26D9" w:rsidP="00057C63">
            <w:pPr>
              <w:pStyle w:val="af0"/>
              <w:numPr>
                <w:ilvl w:val="0"/>
                <w:numId w:val="15"/>
              </w:numPr>
              <w:tabs>
                <w:tab w:val="left" w:pos="317"/>
              </w:tabs>
              <w:ind w:left="0" w:firstLine="34"/>
              <w:jc w:val="both"/>
              <w:rPr>
                <w:sz w:val="20"/>
              </w:rPr>
            </w:pPr>
            <w:r>
              <w:rPr>
                <w:sz w:val="20"/>
                <w:szCs w:val="20"/>
              </w:rPr>
              <w:t>Минимальная площадь</w:t>
            </w:r>
            <w:r w:rsidR="003F784A" w:rsidRPr="000639DF">
              <w:rPr>
                <w:sz w:val="20"/>
                <w:szCs w:val="20"/>
              </w:rPr>
              <w:t xml:space="preserve"> земельного участка для предприятий общественного питания и отдельно стоящих магазинов</w:t>
            </w:r>
            <w:r>
              <w:rPr>
                <w:sz w:val="20"/>
                <w:szCs w:val="20"/>
              </w:rPr>
              <w:t xml:space="preserve"> 800 кв. м,  максимальная площадь</w:t>
            </w:r>
            <w:r w:rsidR="003F784A" w:rsidRPr="000639DF">
              <w:rPr>
                <w:sz w:val="20"/>
                <w:szCs w:val="20"/>
              </w:rPr>
              <w:t xml:space="preserve"> земельного участка не подлежит установлению. </w:t>
            </w:r>
            <w:r w:rsidR="003F784A" w:rsidRPr="000639DF">
              <w:rPr>
                <w:sz w:val="20"/>
              </w:rPr>
              <w:t xml:space="preserve"> </w:t>
            </w:r>
          </w:p>
          <w:p w:rsidR="003F784A" w:rsidRPr="000639DF" w:rsidRDefault="003F784A" w:rsidP="00D63845">
            <w:pPr>
              <w:pStyle w:val="af0"/>
              <w:tabs>
                <w:tab w:val="left" w:pos="317"/>
              </w:tabs>
              <w:ind w:left="0" w:firstLine="34"/>
              <w:jc w:val="both"/>
              <w:rPr>
                <w:sz w:val="20"/>
                <w:szCs w:val="20"/>
              </w:rPr>
            </w:pPr>
            <w:r w:rsidRPr="000639DF">
              <w:rPr>
                <w:sz w:val="20"/>
              </w:rPr>
              <w:t>Для остальных объектов</w:t>
            </w:r>
            <w:r w:rsidR="004C26D9">
              <w:rPr>
                <w:sz w:val="20"/>
                <w:szCs w:val="20"/>
              </w:rPr>
              <w:t xml:space="preserve"> п</w:t>
            </w:r>
            <w:r w:rsidR="004C26D9" w:rsidRPr="004C26D9">
              <w:rPr>
                <w:sz w:val="20"/>
                <w:szCs w:val="20"/>
              </w:rPr>
              <w:t>редельные (минимальные и (или) максимальные размеры) земельного участка</w:t>
            </w:r>
            <w:r w:rsidR="004C26D9">
              <w:rPr>
                <w:sz w:val="20"/>
                <w:szCs w:val="20"/>
              </w:rPr>
              <w:t>, в том числе площадь</w:t>
            </w:r>
            <w:r w:rsidR="004C26D9">
              <w:t xml:space="preserve"> </w:t>
            </w:r>
            <w:r w:rsidR="004C26D9" w:rsidRPr="004C26D9">
              <w:rPr>
                <w:sz w:val="20"/>
                <w:szCs w:val="20"/>
              </w:rPr>
              <w:t>не подлежат установлению.</w:t>
            </w:r>
            <w:r w:rsidRPr="000639DF">
              <w:rPr>
                <w:sz w:val="20"/>
              </w:rPr>
              <w:t xml:space="preserve"> </w:t>
            </w:r>
          </w:p>
          <w:p w:rsidR="003F784A" w:rsidRPr="000639DF" w:rsidRDefault="00C66C34" w:rsidP="004C2410">
            <w:pPr>
              <w:pStyle w:val="af0"/>
              <w:tabs>
                <w:tab w:val="left" w:pos="317"/>
              </w:tabs>
              <w:ind w:left="0"/>
              <w:jc w:val="both"/>
              <w:rPr>
                <w:sz w:val="20"/>
                <w:szCs w:val="20"/>
              </w:rPr>
            </w:pPr>
            <w:r>
              <w:rPr>
                <w:sz w:val="20"/>
                <w:szCs w:val="20"/>
              </w:rPr>
              <w:t>3</w:t>
            </w:r>
            <w:r w:rsidR="003F784A" w:rsidRPr="000639DF">
              <w:rPr>
                <w:sz w:val="20"/>
                <w:szCs w:val="20"/>
              </w:rPr>
              <w:t>. Минимальный отступ  от передней границы 5 м.</w:t>
            </w:r>
          </w:p>
          <w:p w:rsidR="003F784A" w:rsidRPr="000639DF" w:rsidRDefault="00C66C34" w:rsidP="004C2410">
            <w:pPr>
              <w:pStyle w:val="af0"/>
              <w:tabs>
                <w:tab w:val="left" w:pos="317"/>
              </w:tabs>
              <w:ind w:left="0"/>
              <w:jc w:val="both"/>
              <w:rPr>
                <w:sz w:val="20"/>
                <w:szCs w:val="20"/>
              </w:rPr>
            </w:pPr>
            <w:r>
              <w:rPr>
                <w:sz w:val="20"/>
                <w:szCs w:val="20"/>
              </w:rPr>
              <w:t>4</w:t>
            </w:r>
            <w:r w:rsidR="003F784A" w:rsidRPr="000639DF">
              <w:rPr>
                <w:sz w:val="20"/>
                <w:szCs w:val="20"/>
              </w:rPr>
              <w:t>. Минимальный отступ  от боковой и задней границы 3 м.</w:t>
            </w:r>
          </w:p>
          <w:p w:rsidR="003F784A" w:rsidRPr="000639DF" w:rsidRDefault="00C66C34" w:rsidP="004C2410">
            <w:pPr>
              <w:pStyle w:val="af0"/>
              <w:tabs>
                <w:tab w:val="left" w:pos="317"/>
              </w:tabs>
              <w:ind w:left="0"/>
              <w:jc w:val="both"/>
              <w:rPr>
                <w:sz w:val="20"/>
                <w:szCs w:val="20"/>
              </w:rPr>
            </w:pPr>
            <w:r>
              <w:rPr>
                <w:sz w:val="20"/>
              </w:rPr>
              <w:t>5</w:t>
            </w:r>
            <w:r w:rsidR="003F784A" w:rsidRPr="000639DF">
              <w:rPr>
                <w:sz w:val="20"/>
                <w:szCs w:val="20"/>
              </w:rPr>
              <w:t>. Максимальный процент застройки в границах земельного у</w:t>
            </w:r>
            <w:r w:rsidR="003F784A" w:rsidRPr="000639DF">
              <w:rPr>
                <w:sz w:val="20"/>
              </w:rPr>
              <w:t>частка 7</w:t>
            </w:r>
            <w:r w:rsidR="003F784A" w:rsidRPr="000639DF">
              <w:rPr>
                <w:sz w:val="20"/>
                <w:szCs w:val="20"/>
              </w:rPr>
              <w:t>0%.</w:t>
            </w:r>
          </w:p>
          <w:p w:rsidR="003F784A" w:rsidRPr="004C2410" w:rsidRDefault="00C66C34" w:rsidP="004C2410">
            <w:pPr>
              <w:pStyle w:val="af0"/>
              <w:tabs>
                <w:tab w:val="left" w:pos="317"/>
              </w:tabs>
              <w:ind w:left="0"/>
              <w:jc w:val="both"/>
              <w:rPr>
                <w:b/>
                <w:sz w:val="20"/>
                <w:szCs w:val="20"/>
              </w:rPr>
            </w:pPr>
            <w:r>
              <w:rPr>
                <w:sz w:val="20"/>
                <w:szCs w:val="20"/>
              </w:rPr>
              <w:t>6</w:t>
            </w:r>
            <w:r w:rsidR="003F784A" w:rsidRPr="000639DF">
              <w:rPr>
                <w:sz w:val="20"/>
                <w:szCs w:val="20"/>
              </w:rPr>
              <w:t>. Предельная высота 8 м.</w:t>
            </w:r>
          </w:p>
        </w:tc>
      </w:tr>
      <w:tr w:rsidR="003F784A" w:rsidRPr="00374126" w:rsidTr="008228F8">
        <w:trPr>
          <w:cantSplit/>
          <w:trHeight w:val="1410"/>
        </w:trPr>
        <w:tc>
          <w:tcPr>
            <w:tcW w:w="851" w:type="dxa"/>
            <w:vMerge/>
            <w:textDirection w:val="btLr"/>
          </w:tcPr>
          <w:p w:rsidR="003F784A" w:rsidRPr="00374126" w:rsidRDefault="003F784A" w:rsidP="00374126">
            <w:pPr>
              <w:spacing w:line="240" w:lineRule="auto"/>
              <w:ind w:left="113" w:right="113"/>
              <w:jc w:val="center"/>
              <w:rPr>
                <w:b/>
                <w:sz w:val="20"/>
              </w:rPr>
            </w:pPr>
          </w:p>
        </w:tc>
        <w:tc>
          <w:tcPr>
            <w:tcW w:w="567" w:type="dxa"/>
          </w:tcPr>
          <w:p w:rsidR="003F784A" w:rsidRPr="00374126" w:rsidRDefault="003F784A" w:rsidP="00374126">
            <w:pPr>
              <w:spacing w:line="240" w:lineRule="auto"/>
              <w:ind w:firstLine="0"/>
              <w:rPr>
                <w:sz w:val="20"/>
              </w:rPr>
            </w:pPr>
            <w:r>
              <w:rPr>
                <w:sz w:val="20"/>
              </w:rPr>
              <w:t>1</w:t>
            </w:r>
            <w:r w:rsidR="00960F76">
              <w:rPr>
                <w:sz w:val="20"/>
              </w:rPr>
              <w:t>5</w:t>
            </w:r>
          </w:p>
        </w:tc>
        <w:tc>
          <w:tcPr>
            <w:tcW w:w="3260" w:type="dxa"/>
          </w:tcPr>
          <w:p w:rsidR="003F784A" w:rsidRPr="00374126" w:rsidRDefault="003F784A" w:rsidP="00374126">
            <w:pPr>
              <w:spacing w:line="240" w:lineRule="auto"/>
              <w:ind w:firstLine="0"/>
              <w:jc w:val="both"/>
              <w:rPr>
                <w:sz w:val="20"/>
              </w:rPr>
            </w:pPr>
            <w:r w:rsidRPr="00374126">
              <w:rPr>
                <w:sz w:val="20"/>
              </w:rPr>
              <w:t xml:space="preserve">Промышленные предприятия </w:t>
            </w:r>
            <w:r w:rsidRPr="00374126">
              <w:rPr>
                <w:sz w:val="20"/>
                <w:lang w:val="en-US"/>
              </w:rPr>
              <w:t>IV</w:t>
            </w:r>
            <w:r w:rsidRPr="00374126">
              <w:rPr>
                <w:sz w:val="20"/>
              </w:rPr>
              <w:t>-</w:t>
            </w:r>
            <w:r w:rsidRPr="00374126">
              <w:rPr>
                <w:sz w:val="20"/>
                <w:lang w:val="en-US"/>
              </w:rPr>
              <w:t>V</w:t>
            </w:r>
            <w:r w:rsidRPr="00374126">
              <w:rPr>
                <w:sz w:val="20"/>
              </w:rPr>
              <w:t xml:space="preserve"> класса вредности</w:t>
            </w:r>
          </w:p>
        </w:tc>
        <w:tc>
          <w:tcPr>
            <w:tcW w:w="5670" w:type="dxa"/>
          </w:tcPr>
          <w:p w:rsidR="003F784A" w:rsidRPr="00374126" w:rsidRDefault="003F784A" w:rsidP="00374126">
            <w:pPr>
              <w:spacing w:line="240" w:lineRule="auto"/>
              <w:ind w:firstLine="0"/>
              <w:jc w:val="both"/>
              <w:rPr>
                <w:sz w:val="20"/>
              </w:rPr>
            </w:pPr>
            <w:r w:rsidRPr="00374126">
              <w:rPr>
                <w:sz w:val="20"/>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(района)</w:t>
            </w:r>
            <w:r>
              <w:rPr>
                <w:sz w:val="20"/>
              </w:rPr>
              <w:t>.</w:t>
            </w:r>
          </w:p>
          <w:p w:rsidR="004C26D9" w:rsidRPr="004C26D9" w:rsidRDefault="004C26D9" w:rsidP="004C2410">
            <w:pPr>
              <w:pStyle w:val="ConsPlusNormal"/>
              <w:widowControl/>
              <w:ind w:firstLine="0"/>
              <w:jc w:val="both"/>
              <w:rPr>
                <w:rFonts w:ascii="Times New Roman" w:hAnsi="Times New Roman" w:cs="Times New Roman"/>
              </w:rPr>
            </w:pPr>
            <w:r w:rsidRPr="004C26D9">
              <w:rPr>
                <w:rFonts w:ascii="Times New Roman" w:hAnsi="Times New Roman" w:cs="Times New Roman"/>
              </w:rPr>
              <w:t>2.</w:t>
            </w:r>
            <w:r>
              <w:rPr>
                <w:rFonts w:ascii="Times New Roman" w:hAnsi="Times New Roman" w:cs="Times New Roman"/>
              </w:rPr>
              <w:t xml:space="preserve"> </w:t>
            </w:r>
            <w:r w:rsidRPr="004C26D9">
              <w:rPr>
                <w:rFonts w:ascii="Times New Roman" w:hAnsi="Times New Roman" w:cs="Times New Roman"/>
              </w:rPr>
              <w:t>Предельные (минимальные и (или) максимальные размеры) земельного участка</w:t>
            </w:r>
            <w:r w:rsidR="00A16949">
              <w:rPr>
                <w:rFonts w:ascii="Times New Roman" w:hAnsi="Times New Roman" w:cs="Times New Roman"/>
              </w:rPr>
              <w:t>, в том числе площадь</w:t>
            </w:r>
            <w:r w:rsidRPr="004C26D9">
              <w:rPr>
                <w:rFonts w:ascii="Times New Roman" w:hAnsi="Times New Roman" w:cs="Times New Roman"/>
              </w:rPr>
              <w:t xml:space="preserve"> не подлежат установлению.</w:t>
            </w:r>
          </w:p>
          <w:p w:rsidR="003F784A" w:rsidRPr="000639DF" w:rsidRDefault="00A16949" w:rsidP="004C2410">
            <w:pPr>
              <w:pStyle w:val="ConsPlusNormal"/>
              <w:widowControl/>
              <w:ind w:firstLine="0"/>
              <w:jc w:val="both"/>
              <w:rPr>
                <w:rFonts w:ascii="Times New Roman" w:hAnsi="Times New Roman" w:cs="Times New Roman"/>
              </w:rPr>
            </w:pPr>
            <w:r>
              <w:rPr>
                <w:rFonts w:ascii="Times New Roman" w:hAnsi="Times New Roman" w:cs="Times New Roman"/>
              </w:rPr>
              <w:t>3</w:t>
            </w:r>
            <w:r w:rsidR="003F784A"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3F784A" w:rsidRPr="000639DF" w:rsidRDefault="00A16949" w:rsidP="004C2410">
            <w:pPr>
              <w:pStyle w:val="ConsPlusNormal"/>
              <w:widowControl/>
              <w:ind w:firstLine="15"/>
              <w:jc w:val="both"/>
              <w:rPr>
                <w:rFonts w:ascii="Times New Roman" w:hAnsi="Times New Roman" w:cs="Times New Roman"/>
              </w:rPr>
            </w:pPr>
            <w:r>
              <w:rPr>
                <w:rFonts w:ascii="Times New Roman" w:hAnsi="Times New Roman" w:cs="Times New Roman"/>
              </w:rPr>
              <w:t>4</w:t>
            </w:r>
            <w:r w:rsidR="003F784A" w:rsidRPr="000639DF">
              <w:rPr>
                <w:rFonts w:ascii="Times New Roman" w:hAnsi="Times New Roman" w:cs="Times New Roman"/>
              </w:rPr>
              <w:t>. Минимальный отступ от боковой и задней границы не подлежит установлению.</w:t>
            </w:r>
          </w:p>
          <w:p w:rsidR="003F784A" w:rsidRPr="000639DF" w:rsidRDefault="00A16949" w:rsidP="004C2410">
            <w:pPr>
              <w:spacing w:line="240" w:lineRule="auto"/>
              <w:ind w:firstLine="0"/>
              <w:jc w:val="both"/>
              <w:rPr>
                <w:sz w:val="20"/>
              </w:rPr>
            </w:pPr>
            <w:r>
              <w:rPr>
                <w:sz w:val="20"/>
              </w:rPr>
              <w:t>5</w:t>
            </w:r>
            <w:r w:rsidR="003F784A" w:rsidRPr="000639DF">
              <w:rPr>
                <w:sz w:val="20"/>
              </w:rPr>
              <w:t>. Максимальный процент застройки в границах земельного участка 50%.</w:t>
            </w:r>
          </w:p>
          <w:p w:rsidR="003F784A" w:rsidRPr="00374126" w:rsidRDefault="00A16949" w:rsidP="004C2410">
            <w:pPr>
              <w:spacing w:line="240" w:lineRule="auto"/>
              <w:ind w:firstLine="0"/>
              <w:jc w:val="both"/>
              <w:rPr>
                <w:sz w:val="20"/>
              </w:rPr>
            </w:pPr>
            <w:r>
              <w:rPr>
                <w:sz w:val="20"/>
              </w:rPr>
              <w:t>6</w:t>
            </w:r>
            <w:r w:rsidR="003F784A" w:rsidRPr="000639DF">
              <w:rPr>
                <w:sz w:val="20"/>
              </w:rPr>
              <w:t>. Предельная высота не подлежит установлению.</w:t>
            </w:r>
          </w:p>
        </w:tc>
      </w:tr>
      <w:tr w:rsidR="003F784A" w:rsidRPr="00374126" w:rsidTr="008228F8">
        <w:trPr>
          <w:cantSplit/>
          <w:trHeight w:val="2037"/>
        </w:trPr>
        <w:tc>
          <w:tcPr>
            <w:tcW w:w="851" w:type="dxa"/>
            <w:vMerge/>
            <w:textDirection w:val="btLr"/>
          </w:tcPr>
          <w:p w:rsidR="003F784A" w:rsidRPr="00374126" w:rsidRDefault="003F784A" w:rsidP="00374126">
            <w:pPr>
              <w:spacing w:line="240" w:lineRule="auto"/>
              <w:ind w:left="113" w:right="113"/>
              <w:jc w:val="center"/>
              <w:rPr>
                <w:b/>
                <w:sz w:val="20"/>
              </w:rPr>
            </w:pPr>
          </w:p>
        </w:tc>
        <w:tc>
          <w:tcPr>
            <w:tcW w:w="567" w:type="dxa"/>
          </w:tcPr>
          <w:p w:rsidR="003F784A" w:rsidRPr="00374126" w:rsidRDefault="003F784A" w:rsidP="00374126">
            <w:pPr>
              <w:spacing w:line="240" w:lineRule="auto"/>
              <w:ind w:firstLine="0"/>
              <w:rPr>
                <w:sz w:val="20"/>
              </w:rPr>
            </w:pPr>
            <w:r>
              <w:rPr>
                <w:sz w:val="20"/>
              </w:rPr>
              <w:t>1</w:t>
            </w:r>
            <w:r w:rsidR="00960F76">
              <w:rPr>
                <w:sz w:val="20"/>
              </w:rPr>
              <w:t>6</w:t>
            </w:r>
          </w:p>
        </w:tc>
        <w:tc>
          <w:tcPr>
            <w:tcW w:w="3260" w:type="dxa"/>
          </w:tcPr>
          <w:p w:rsidR="003F784A" w:rsidRPr="00374126" w:rsidRDefault="003F784A" w:rsidP="00374126">
            <w:pPr>
              <w:spacing w:line="240" w:lineRule="auto"/>
              <w:ind w:firstLine="0"/>
              <w:jc w:val="both"/>
              <w:rPr>
                <w:sz w:val="20"/>
              </w:rPr>
            </w:pPr>
            <w:r w:rsidRPr="00374126">
              <w:rPr>
                <w:sz w:val="20"/>
              </w:rPr>
              <w:t>Складские объекты</w:t>
            </w:r>
          </w:p>
        </w:tc>
        <w:tc>
          <w:tcPr>
            <w:tcW w:w="5670" w:type="dxa"/>
          </w:tcPr>
          <w:p w:rsidR="003F784A" w:rsidRPr="000639DF" w:rsidRDefault="003F784A" w:rsidP="00660D13">
            <w:pPr>
              <w:pStyle w:val="af0"/>
              <w:tabs>
                <w:tab w:val="left" w:pos="317"/>
              </w:tabs>
              <w:ind w:left="0"/>
              <w:jc w:val="both"/>
              <w:rPr>
                <w:sz w:val="20"/>
                <w:szCs w:val="20"/>
              </w:rPr>
            </w:pPr>
            <w:r w:rsidRPr="000639DF">
              <w:rPr>
                <w:sz w:val="20"/>
                <w:szCs w:val="20"/>
              </w:rPr>
              <w:t xml:space="preserve">1. </w:t>
            </w:r>
            <w:r w:rsidR="00A16949" w:rsidRPr="00A16949">
              <w:rPr>
                <w:sz w:val="20"/>
                <w:szCs w:val="20"/>
              </w:rPr>
              <w:t>Предельные (минимальные и (или) максимальные размеры) земельного участка, в том числе площадь не подлежат установлению.</w:t>
            </w:r>
          </w:p>
          <w:p w:rsidR="003F784A" w:rsidRPr="000639DF" w:rsidRDefault="003F784A" w:rsidP="00660D13">
            <w:pPr>
              <w:pStyle w:val="af0"/>
              <w:tabs>
                <w:tab w:val="left" w:pos="317"/>
              </w:tabs>
              <w:ind w:left="0"/>
              <w:jc w:val="both"/>
              <w:rPr>
                <w:sz w:val="20"/>
                <w:szCs w:val="20"/>
              </w:rPr>
            </w:pPr>
            <w:r w:rsidRPr="000639DF">
              <w:rPr>
                <w:sz w:val="20"/>
                <w:szCs w:val="20"/>
              </w:rPr>
              <w:t>2. Минимальный отступ от передней границы 8м.</w:t>
            </w:r>
          </w:p>
          <w:p w:rsidR="003F784A" w:rsidRPr="000639DF" w:rsidRDefault="003F784A" w:rsidP="00660D13">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3F784A" w:rsidRPr="000639DF" w:rsidRDefault="003F784A" w:rsidP="00660D13">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80%.</w:t>
            </w:r>
          </w:p>
          <w:p w:rsidR="003F784A" w:rsidRPr="00660D13" w:rsidRDefault="003F784A" w:rsidP="00660D13">
            <w:pPr>
              <w:pStyle w:val="af0"/>
              <w:tabs>
                <w:tab w:val="left" w:pos="317"/>
              </w:tabs>
              <w:ind w:left="0"/>
              <w:jc w:val="both"/>
              <w:rPr>
                <w:b/>
                <w:sz w:val="20"/>
                <w:szCs w:val="20"/>
              </w:rPr>
            </w:pPr>
            <w:r w:rsidRPr="000639DF">
              <w:rPr>
                <w:sz w:val="20"/>
                <w:szCs w:val="20"/>
              </w:rPr>
              <w:t>5. Предельная высота 8 м.</w:t>
            </w:r>
          </w:p>
        </w:tc>
      </w:tr>
      <w:tr w:rsidR="003F784A" w:rsidRPr="00374126" w:rsidTr="008228F8">
        <w:trPr>
          <w:cantSplit/>
          <w:trHeight w:val="816"/>
        </w:trPr>
        <w:tc>
          <w:tcPr>
            <w:tcW w:w="851" w:type="dxa"/>
            <w:vMerge/>
            <w:textDirection w:val="btLr"/>
          </w:tcPr>
          <w:p w:rsidR="003F784A" w:rsidRPr="00374126" w:rsidRDefault="003F784A" w:rsidP="00374126">
            <w:pPr>
              <w:spacing w:line="240" w:lineRule="auto"/>
              <w:ind w:left="113" w:right="113"/>
              <w:jc w:val="center"/>
              <w:rPr>
                <w:b/>
                <w:sz w:val="20"/>
              </w:rPr>
            </w:pPr>
          </w:p>
        </w:tc>
        <w:tc>
          <w:tcPr>
            <w:tcW w:w="567" w:type="dxa"/>
          </w:tcPr>
          <w:p w:rsidR="003F784A" w:rsidRPr="00374126" w:rsidRDefault="003F784A" w:rsidP="00374126">
            <w:pPr>
              <w:spacing w:line="240" w:lineRule="auto"/>
              <w:ind w:firstLine="0"/>
              <w:rPr>
                <w:sz w:val="20"/>
              </w:rPr>
            </w:pPr>
            <w:r>
              <w:rPr>
                <w:sz w:val="20"/>
              </w:rPr>
              <w:t>1</w:t>
            </w:r>
            <w:r w:rsidR="00960F76">
              <w:rPr>
                <w:sz w:val="20"/>
              </w:rPr>
              <w:t>7</w:t>
            </w:r>
          </w:p>
        </w:tc>
        <w:tc>
          <w:tcPr>
            <w:tcW w:w="3260" w:type="dxa"/>
          </w:tcPr>
          <w:p w:rsidR="003F784A" w:rsidRPr="00374126" w:rsidRDefault="003F784A" w:rsidP="00374126">
            <w:pPr>
              <w:spacing w:line="240" w:lineRule="auto"/>
              <w:ind w:firstLine="0"/>
              <w:rPr>
                <w:sz w:val="20"/>
              </w:rPr>
            </w:pPr>
            <w:r w:rsidRPr="00374126">
              <w:rPr>
                <w:sz w:val="20"/>
              </w:rPr>
              <w:t>Объекты административного, общественного, коммерческого назначения</w:t>
            </w:r>
          </w:p>
        </w:tc>
        <w:tc>
          <w:tcPr>
            <w:tcW w:w="5670" w:type="dxa"/>
          </w:tcPr>
          <w:p w:rsidR="00A16949" w:rsidRDefault="00A16949" w:rsidP="00660D13">
            <w:pPr>
              <w:pStyle w:val="af0"/>
              <w:tabs>
                <w:tab w:val="left" w:pos="317"/>
              </w:tabs>
              <w:ind w:left="0"/>
              <w:jc w:val="both"/>
              <w:rPr>
                <w:sz w:val="20"/>
                <w:szCs w:val="20"/>
              </w:rPr>
            </w:pPr>
            <w:r>
              <w:rPr>
                <w:sz w:val="20"/>
                <w:szCs w:val="20"/>
              </w:rPr>
              <w:t>1.</w:t>
            </w:r>
            <w:r w:rsidRPr="00A16949">
              <w:rPr>
                <w:sz w:val="20"/>
                <w:szCs w:val="20"/>
              </w:rPr>
              <w:t>Предельные (минимальные и (или) максимальные размеры) земельного участка не подлежат установлению.</w:t>
            </w:r>
          </w:p>
          <w:p w:rsidR="003F784A" w:rsidRPr="000639DF" w:rsidRDefault="00A16949" w:rsidP="00660D13">
            <w:pPr>
              <w:pStyle w:val="af0"/>
              <w:tabs>
                <w:tab w:val="left" w:pos="317"/>
              </w:tabs>
              <w:ind w:left="0"/>
              <w:jc w:val="both"/>
              <w:rPr>
                <w:sz w:val="20"/>
                <w:szCs w:val="20"/>
              </w:rPr>
            </w:pPr>
            <w:r>
              <w:rPr>
                <w:sz w:val="20"/>
                <w:szCs w:val="20"/>
              </w:rPr>
              <w:t>2</w:t>
            </w:r>
            <w:r w:rsidR="003F784A" w:rsidRPr="000639DF">
              <w:rPr>
                <w:sz w:val="20"/>
                <w:szCs w:val="20"/>
              </w:rPr>
              <w:t>. Минима</w:t>
            </w:r>
            <w:r>
              <w:rPr>
                <w:sz w:val="20"/>
                <w:szCs w:val="20"/>
              </w:rPr>
              <w:t>льная площадь</w:t>
            </w:r>
            <w:r w:rsidR="003F784A" w:rsidRPr="000639DF">
              <w:rPr>
                <w:sz w:val="20"/>
                <w:szCs w:val="20"/>
              </w:rPr>
              <w:t xml:space="preserve"> земельного участк</w:t>
            </w:r>
            <w:r>
              <w:rPr>
                <w:sz w:val="20"/>
                <w:szCs w:val="20"/>
              </w:rPr>
              <w:t>а 400 кв. м, максимальная площадь</w:t>
            </w:r>
            <w:r w:rsidR="003F784A" w:rsidRPr="000639DF">
              <w:rPr>
                <w:sz w:val="20"/>
                <w:szCs w:val="20"/>
              </w:rPr>
              <w:t xml:space="preserve"> земельного участка не подлежит установлению. </w:t>
            </w:r>
          </w:p>
          <w:p w:rsidR="003F784A" w:rsidRPr="000639DF" w:rsidRDefault="00A16949" w:rsidP="00534B68">
            <w:pPr>
              <w:pStyle w:val="af0"/>
              <w:tabs>
                <w:tab w:val="left" w:pos="317"/>
              </w:tabs>
              <w:ind w:left="0"/>
              <w:jc w:val="both"/>
              <w:rPr>
                <w:sz w:val="20"/>
                <w:szCs w:val="20"/>
              </w:rPr>
            </w:pPr>
            <w:r>
              <w:rPr>
                <w:sz w:val="20"/>
                <w:szCs w:val="20"/>
              </w:rPr>
              <w:t>3</w:t>
            </w:r>
            <w:r w:rsidR="003F784A" w:rsidRPr="000639DF">
              <w:rPr>
                <w:sz w:val="20"/>
                <w:szCs w:val="20"/>
              </w:rPr>
              <w:t>. Минимальный отступ от передней границы 5 м.</w:t>
            </w:r>
          </w:p>
          <w:p w:rsidR="003F784A" w:rsidRPr="000639DF" w:rsidRDefault="00A16949" w:rsidP="00534B68">
            <w:pPr>
              <w:pStyle w:val="af0"/>
              <w:tabs>
                <w:tab w:val="left" w:pos="317"/>
              </w:tabs>
              <w:ind w:left="0"/>
              <w:jc w:val="both"/>
              <w:rPr>
                <w:sz w:val="20"/>
                <w:szCs w:val="20"/>
              </w:rPr>
            </w:pPr>
            <w:r>
              <w:rPr>
                <w:sz w:val="20"/>
                <w:szCs w:val="20"/>
              </w:rPr>
              <w:t>4</w:t>
            </w:r>
            <w:r w:rsidR="003F784A" w:rsidRPr="000639DF">
              <w:rPr>
                <w:sz w:val="20"/>
                <w:szCs w:val="20"/>
              </w:rPr>
              <w:t>. Минимальный отступ от боковой и задней границы 3 м.</w:t>
            </w:r>
          </w:p>
          <w:p w:rsidR="003F784A" w:rsidRPr="000639DF" w:rsidRDefault="00A16949" w:rsidP="00534B68">
            <w:pPr>
              <w:pStyle w:val="af0"/>
              <w:tabs>
                <w:tab w:val="left" w:pos="317"/>
              </w:tabs>
              <w:ind w:left="0"/>
              <w:jc w:val="both"/>
              <w:rPr>
                <w:sz w:val="20"/>
                <w:szCs w:val="20"/>
              </w:rPr>
            </w:pPr>
            <w:r>
              <w:rPr>
                <w:sz w:val="20"/>
              </w:rPr>
              <w:t>5</w:t>
            </w:r>
            <w:r w:rsidR="003F784A" w:rsidRPr="000639DF">
              <w:rPr>
                <w:sz w:val="20"/>
                <w:szCs w:val="20"/>
              </w:rPr>
              <w:t>. Максимальный процент застройки в границах земельного у</w:t>
            </w:r>
            <w:r w:rsidR="003F784A" w:rsidRPr="000639DF">
              <w:rPr>
                <w:sz w:val="20"/>
              </w:rPr>
              <w:t>частка 7</w:t>
            </w:r>
            <w:r w:rsidR="003F784A" w:rsidRPr="000639DF">
              <w:rPr>
                <w:sz w:val="20"/>
                <w:szCs w:val="20"/>
              </w:rPr>
              <w:t>0%.</w:t>
            </w:r>
          </w:p>
          <w:p w:rsidR="003F784A" w:rsidRPr="00534B68" w:rsidRDefault="00A16949" w:rsidP="00534B68">
            <w:pPr>
              <w:pStyle w:val="af0"/>
              <w:tabs>
                <w:tab w:val="left" w:pos="317"/>
              </w:tabs>
              <w:ind w:left="0"/>
              <w:jc w:val="both"/>
              <w:rPr>
                <w:b/>
                <w:sz w:val="20"/>
                <w:szCs w:val="20"/>
              </w:rPr>
            </w:pPr>
            <w:r>
              <w:rPr>
                <w:sz w:val="20"/>
                <w:szCs w:val="20"/>
              </w:rPr>
              <w:t>6</w:t>
            </w:r>
            <w:r w:rsidR="003F784A" w:rsidRPr="000639DF">
              <w:rPr>
                <w:sz w:val="20"/>
                <w:szCs w:val="20"/>
              </w:rPr>
              <w:t>. Предельная высота 8 м.</w:t>
            </w:r>
          </w:p>
        </w:tc>
      </w:tr>
    </w:tbl>
    <w:p w:rsidR="009047D3" w:rsidRPr="00374126" w:rsidRDefault="009047D3" w:rsidP="00374126">
      <w:pPr>
        <w:spacing w:line="240" w:lineRule="auto"/>
        <w:jc w:val="center"/>
        <w:rPr>
          <w:b/>
          <w:sz w:val="20"/>
          <w:u w:val="single"/>
        </w:rPr>
      </w:pPr>
    </w:p>
    <w:p w:rsidR="009047D3" w:rsidRPr="00374126" w:rsidRDefault="009047D3" w:rsidP="008228F8">
      <w:pPr>
        <w:spacing w:line="240" w:lineRule="auto"/>
        <w:ind w:firstLine="0"/>
        <w:rPr>
          <w:sz w:val="20"/>
        </w:rPr>
      </w:pPr>
    </w:p>
    <w:p w:rsidR="00F46378" w:rsidRPr="00157A91" w:rsidRDefault="00F46378" w:rsidP="00F46378">
      <w:pPr>
        <w:spacing w:line="240" w:lineRule="auto"/>
        <w:ind w:right="-285" w:firstLine="709"/>
        <w:jc w:val="both"/>
        <w:rPr>
          <w:b/>
          <w:sz w:val="20"/>
        </w:rPr>
      </w:pPr>
      <w:bookmarkStart w:id="1" w:name="_Toc186439458"/>
      <w:r w:rsidRPr="00157A91">
        <w:rPr>
          <w:b/>
          <w:sz w:val="20"/>
        </w:rPr>
        <w:t>Рекреационные зоны</w:t>
      </w:r>
      <w:bookmarkEnd w:id="1"/>
    </w:p>
    <w:p w:rsidR="00F46378" w:rsidRPr="00157A91" w:rsidRDefault="00F46378" w:rsidP="00F46378">
      <w:pPr>
        <w:spacing w:line="240" w:lineRule="auto"/>
        <w:ind w:right="-285" w:firstLine="709"/>
        <w:jc w:val="both"/>
        <w:rPr>
          <w:b/>
          <w:sz w:val="20"/>
        </w:rPr>
      </w:pPr>
    </w:p>
    <w:p w:rsidR="00F46378" w:rsidRPr="00157A91" w:rsidRDefault="00F46378" w:rsidP="008228F8">
      <w:pPr>
        <w:spacing w:line="240" w:lineRule="auto"/>
        <w:ind w:right="-1" w:firstLine="0"/>
        <w:jc w:val="both"/>
        <w:rPr>
          <w:b/>
          <w:sz w:val="20"/>
        </w:rPr>
      </w:pPr>
      <w:r w:rsidRPr="00157A91">
        <w:rPr>
          <w:sz w:val="20"/>
        </w:rPr>
        <w:t>Зона включает благоустроенные озелененные территории (парки, сады, скверы, бульвары, места для отдыха и туризма, для занятий физической культурой и спортом) на всей территории городского поселения город Кандалакша, предназначенные для повседневного кратковременного отдыха населения.</w:t>
      </w:r>
    </w:p>
    <w:p w:rsidR="009047D3" w:rsidRPr="00374126" w:rsidRDefault="009047D3" w:rsidP="00374126">
      <w:pPr>
        <w:spacing w:line="240" w:lineRule="auto"/>
        <w:ind w:left="142" w:right="-285"/>
        <w:jc w:val="center"/>
        <w:rPr>
          <w:b/>
          <w:i/>
          <w:sz w:val="20"/>
        </w:rPr>
      </w:pPr>
    </w:p>
    <w:p w:rsidR="009047D3" w:rsidRPr="00374126" w:rsidRDefault="009047D3" w:rsidP="00374126">
      <w:pPr>
        <w:spacing w:line="240" w:lineRule="auto"/>
        <w:ind w:left="142" w:right="-285"/>
        <w:jc w:val="center"/>
        <w:rPr>
          <w:b/>
          <w:i/>
          <w:sz w:val="20"/>
        </w:rPr>
      </w:pPr>
      <w:r w:rsidRPr="00374126">
        <w:rPr>
          <w:b/>
          <w:i/>
          <w:sz w:val="20"/>
        </w:rPr>
        <w:t>Зеленые насаждения общего пользования</w:t>
      </w:r>
    </w:p>
    <w:p w:rsidR="009047D3" w:rsidRPr="00374126" w:rsidRDefault="009047D3" w:rsidP="00374126">
      <w:pPr>
        <w:spacing w:line="240" w:lineRule="auto"/>
        <w:ind w:left="142" w:right="-285"/>
        <w:jc w:val="center"/>
        <w:rPr>
          <w:b/>
          <w:sz w:val="20"/>
        </w:rPr>
      </w:pPr>
    </w:p>
    <w:p w:rsidR="009047D3" w:rsidRPr="00374126" w:rsidRDefault="009047D3" w:rsidP="00374126">
      <w:pPr>
        <w:spacing w:line="240" w:lineRule="auto"/>
        <w:ind w:left="142" w:right="-285"/>
        <w:jc w:val="center"/>
        <w:rPr>
          <w:b/>
          <w:sz w:val="20"/>
        </w:rPr>
      </w:pPr>
      <w:r w:rsidRPr="00374126">
        <w:rPr>
          <w:b/>
          <w:sz w:val="20"/>
        </w:rPr>
        <w:t>(парки, скверы, бульвары) – Р-1</w:t>
      </w:r>
    </w:p>
    <w:p w:rsidR="009047D3" w:rsidRPr="00374126" w:rsidRDefault="009047D3" w:rsidP="00374126">
      <w:pPr>
        <w:spacing w:line="240" w:lineRule="auto"/>
        <w:ind w:left="142" w:right="-285"/>
        <w:jc w:val="center"/>
        <w:rPr>
          <w:b/>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047D3" w:rsidRPr="00374126" w:rsidTr="008228F8">
        <w:trPr>
          <w:cantSplit/>
          <w:trHeight w:val="1134"/>
        </w:trPr>
        <w:tc>
          <w:tcPr>
            <w:tcW w:w="851" w:type="dxa"/>
            <w:textDirection w:val="btLr"/>
          </w:tcPr>
          <w:p w:rsidR="009047D3" w:rsidRPr="00374126" w:rsidRDefault="009047D3" w:rsidP="0037412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9047D3" w:rsidRPr="00374126" w:rsidRDefault="009047D3" w:rsidP="00374126">
            <w:pPr>
              <w:spacing w:line="240" w:lineRule="auto"/>
              <w:ind w:left="113" w:right="113" w:firstLine="0"/>
              <w:rPr>
                <w:b/>
                <w:sz w:val="20"/>
              </w:rPr>
            </w:pPr>
            <w:r w:rsidRPr="00374126">
              <w:rPr>
                <w:b/>
                <w:sz w:val="20"/>
              </w:rPr>
              <w:t>использования</w:t>
            </w:r>
          </w:p>
        </w:tc>
        <w:tc>
          <w:tcPr>
            <w:tcW w:w="567"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w:t>
            </w:r>
          </w:p>
          <w:p w:rsidR="009047D3" w:rsidRPr="00374126" w:rsidRDefault="009047D3" w:rsidP="00374126">
            <w:pPr>
              <w:spacing w:line="240" w:lineRule="auto"/>
              <w:ind w:firstLine="0"/>
              <w:jc w:val="center"/>
              <w:rPr>
                <w:b/>
                <w:sz w:val="20"/>
              </w:rPr>
            </w:pPr>
            <w:r w:rsidRPr="00374126">
              <w:rPr>
                <w:b/>
                <w:sz w:val="20"/>
              </w:rPr>
              <w:t>территории</w:t>
            </w:r>
          </w:p>
          <w:p w:rsidR="009047D3" w:rsidRPr="00374126" w:rsidRDefault="009047D3" w:rsidP="00374126">
            <w:pPr>
              <w:spacing w:line="240" w:lineRule="auto"/>
              <w:jc w:val="center"/>
              <w:rPr>
                <w:b/>
                <w:sz w:val="20"/>
              </w:rPr>
            </w:pPr>
          </w:p>
          <w:p w:rsidR="009047D3" w:rsidRPr="00374126" w:rsidRDefault="009047D3" w:rsidP="00374126">
            <w:pPr>
              <w:spacing w:line="240" w:lineRule="auto"/>
              <w:jc w:val="center"/>
              <w:rPr>
                <w:b/>
                <w:sz w:val="20"/>
              </w:rPr>
            </w:pPr>
          </w:p>
        </w:tc>
        <w:tc>
          <w:tcPr>
            <w:tcW w:w="5670" w:type="dxa"/>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047D3" w:rsidRPr="00374126" w:rsidRDefault="009047D3" w:rsidP="0037412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F704A" w:rsidRPr="00374126" w:rsidTr="008228F8">
        <w:trPr>
          <w:cantSplit/>
          <w:trHeight w:val="271"/>
        </w:trPr>
        <w:tc>
          <w:tcPr>
            <w:tcW w:w="851" w:type="dxa"/>
            <w:vMerge w:val="restart"/>
            <w:textDirection w:val="btLr"/>
          </w:tcPr>
          <w:p w:rsidR="009F704A" w:rsidRPr="00374126" w:rsidRDefault="009F704A" w:rsidP="00374126">
            <w:pPr>
              <w:spacing w:line="240" w:lineRule="auto"/>
              <w:ind w:left="113" w:right="113"/>
              <w:jc w:val="center"/>
              <w:rPr>
                <w:b/>
                <w:sz w:val="20"/>
              </w:rPr>
            </w:pPr>
            <w:r w:rsidRPr="00374126">
              <w:rPr>
                <w:b/>
                <w:sz w:val="20"/>
              </w:rPr>
              <w:lastRenderedPageBreak/>
              <w:t>Основные</w:t>
            </w:r>
          </w:p>
        </w:tc>
        <w:tc>
          <w:tcPr>
            <w:tcW w:w="567" w:type="dxa"/>
          </w:tcPr>
          <w:p w:rsidR="009F704A" w:rsidRPr="00374126" w:rsidRDefault="009F704A" w:rsidP="00374126">
            <w:pPr>
              <w:spacing w:line="240" w:lineRule="auto"/>
              <w:ind w:firstLine="0"/>
              <w:rPr>
                <w:sz w:val="20"/>
              </w:rPr>
            </w:pPr>
            <w:r w:rsidRPr="00374126">
              <w:rPr>
                <w:sz w:val="20"/>
              </w:rPr>
              <w:t>1</w:t>
            </w:r>
          </w:p>
        </w:tc>
        <w:tc>
          <w:tcPr>
            <w:tcW w:w="3260" w:type="dxa"/>
          </w:tcPr>
          <w:p w:rsidR="009F704A" w:rsidRPr="00374126" w:rsidRDefault="009F704A" w:rsidP="00374126">
            <w:pPr>
              <w:spacing w:line="240" w:lineRule="auto"/>
              <w:ind w:firstLine="0"/>
              <w:rPr>
                <w:sz w:val="20"/>
              </w:rPr>
            </w:pPr>
            <w:r w:rsidRPr="00374126">
              <w:rPr>
                <w:sz w:val="20"/>
              </w:rPr>
              <w:t>Парки, скверы, бульвары</w:t>
            </w:r>
          </w:p>
        </w:tc>
        <w:tc>
          <w:tcPr>
            <w:tcW w:w="5670" w:type="dxa"/>
          </w:tcPr>
          <w:p w:rsidR="009F704A" w:rsidRPr="000639DF" w:rsidRDefault="009F704A" w:rsidP="00A836A7">
            <w:pPr>
              <w:pStyle w:val="af0"/>
              <w:tabs>
                <w:tab w:val="left" w:pos="176"/>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spacing w:line="240" w:lineRule="auto"/>
              <w:ind w:firstLine="0"/>
              <w:rPr>
                <w:sz w:val="20"/>
              </w:rPr>
            </w:pPr>
            <w:r w:rsidRPr="000639DF">
              <w:rPr>
                <w:sz w:val="20"/>
              </w:rPr>
              <w:t>5. Предельная высота не подлежит установлению.</w:t>
            </w:r>
          </w:p>
        </w:tc>
      </w:tr>
      <w:tr w:rsidR="009F704A" w:rsidRPr="00374126" w:rsidTr="008228F8">
        <w:trPr>
          <w:cantSplit/>
          <w:trHeight w:val="349"/>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2</w:t>
            </w:r>
          </w:p>
        </w:tc>
        <w:tc>
          <w:tcPr>
            <w:tcW w:w="3260" w:type="dxa"/>
          </w:tcPr>
          <w:p w:rsidR="009F704A" w:rsidRPr="00374126" w:rsidRDefault="009F704A" w:rsidP="00374126">
            <w:pPr>
              <w:spacing w:line="240" w:lineRule="auto"/>
              <w:ind w:firstLine="0"/>
              <w:rPr>
                <w:sz w:val="20"/>
              </w:rPr>
            </w:pPr>
            <w:r w:rsidRPr="00374126">
              <w:rPr>
                <w:sz w:val="20"/>
              </w:rPr>
              <w:t>Причалы, лодочные станции</w:t>
            </w:r>
          </w:p>
        </w:tc>
        <w:tc>
          <w:tcPr>
            <w:tcW w:w="5670" w:type="dxa"/>
          </w:tcPr>
          <w:p w:rsidR="009F704A" w:rsidRPr="000639DF" w:rsidRDefault="009F704A" w:rsidP="00784C3E">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spacing w:line="240" w:lineRule="auto"/>
              <w:ind w:firstLine="0"/>
              <w:rPr>
                <w:sz w:val="20"/>
              </w:rPr>
            </w:pPr>
            <w:r w:rsidRPr="000639DF">
              <w:rPr>
                <w:sz w:val="20"/>
              </w:rPr>
              <w:t>5. Предельная высота не подлежит установлению.</w:t>
            </w:r>
          </w:p>
        </w:tc>
      </w:tr>
      <w:tr w:rsidR="009F704A" w:rsidRPr="00374126" w:rsidTr="008228F8">
        <w:trPr>
          <w:cantSplit/>
          <w:trHeight w:val="838"/>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3</w:t>
            </w:r>
          </w:p>
        </w:tc>
        <w:tc>
          <w:tcPr>
            <w:tcW w:w="3260" w:type="dxa"/>
          </w:tcPr>
          <w:p w:rsidR="009F704A" w:rsidRPr="00374126" w:rsidRDefault="009F704A" w:rsidP="00374126">
            <w:pPr>
              <w:spacing w:line="240" w:lineRule="auto"/>
              <w:ind w:firstLine="0"/>
              <w:rPr>
                <w:sz w:val="20"/>
              </w:rPr>
            </w:pPr>
            <w:r w:rsidRPr="00374126">
              <w:rPr>
                <w:sz w:val="20"/>
              </w:rPr>
              <w:t>Игровые площадки</w:t>
            </w:r>
          </w:p>
        </w:tc>
        <w:tc>
          <w:tcPr>
            <w:tcW w:w="5670" w:type="dxa"/>
          </w:tcPr>
          <w:p w:rsidR="009F704A" w:rsidRPr="000639DF" w:rsidRDefault="009F704A" w:rsidP="00784C3E">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5. Предельная высота не подлежит установлению.</w:t>
            </w:r>
          </w:p>
        </w:tc>
      </w:tr>
      <w:tr w:rsidR="009F704A" w:rsidRPr="00374126" w:rsidTr="008228F8">
        <w:trPr>
          <w:cantSplit/>
          <w:trHeight w:val="483"/>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4</w:t>
            </w:r>
          </w:p>
        </w:tc>
        <w:tc>
          <w:tcPr>
            <w:tcW w:w="3260" w:type="dxa"/>
          </w:tcPr>
          <w:p w:rsidR="009F704A" w:rsidRPr="00374126" w:rsidRDefault="009F704A" w:rsidP="00374126">
            <w:pPr>
              <w:spacing w:line="240" w:lineRule="auto"/>
              <w:ind w:firstLine="0"/>
              <w:rPr>
                <w:sz w:val="20"/>
              </w:rPr>
            </w:pPr>
            <w:r w:rsidRPr="00374126">
              <w:rPr>
                <w:sz w:val="20"/>
              </w:rPr>
              <w:t>Прокат игрового и спортивного инвентаря</w:t>
            </w:r>
          </w:p>
        </w:tc>
        <w:tc>
          <w:tcPr>
            <w:tcW w:w="5670" w:type="dxa"/>
          </w:tcPr>
          <w:p w:rsidR="009F704A" w:rsidRDefault="009F704A" w:rsidP="008947F2">
            <w:pPr>
              <w:pStyle w:val="af0"/>
              <w:tabs>
                <w:tab w:val="left" w:pos="317"/>
              </w:tabs>
              <w:spacing w:after="0"/>
              <w:ind w:left="0"/>
              <w:jc w:val="both"/>
              <w:rPr>
                <w:sz w:val="20"/>
                <w:szCs w:val="20"/>
              </w:rPr>
            </w:pPr>
            <w:r>
              <w:rPr>
                <w:sz w:val="20"/>
                <w:szCs w:val="20"/>
              </w:rPr>
              <w:t xml:space="preserve">1. </w:t>
            </w:r>
            <w:r w:rsidRPr="00A16949">
              <w:rPr>
                <w:sz w:val="20"/>
                <w:szCs w:val="20"/>
              </w:rPr>
              <w:t>Предельные (минимальные и (или) максимальные размеры) земельного участка не подлежат установлению</w:t>
            </w:r>
            <w:r>
              <w:rPr>
                <w:sz w:val="20"/>
                <w:szCs w:val="20"/>
              </w:rPr>
              <w:t>.</w:t>
            </w:r>
          </w:p>
          <w:p w:rsidR="009F704A" w:rsidRPr="000639DF" w:rsidRDefault="009F704A" w:rsidP="008947F2">
            <w:pPr>
              <w:pStyle w:val="af0"/>
              <w:tabs>
                <w:tab w:val="left" w:pos="317"/>
              </w:tabs>
              <w:spacing w:after="0"/>
              <w:ind w:left="0"/>
              <w:jc w:val="both"/>
              <w:rPr>
                <w:sz w:val="20"/>
                <w:szCs w:val="20"/>
              </w:rPr>
            </w:pPr>
            <w:r>
              <w:rPr>
                <w:sz w:val="20"/>
                <w:szCs w:val="20"/>
              </w:rPr>
              <w:t>2. Минимальная площадь</w:t>
            </w:r>
            <w:r w:rsidRPr="000639DF">
              <w:rPr>
                <w:sz w:val="20"/>
                <w:szCs w:val="20"/>
              </w:rPr>
              <w:t xml:space="preserve"> земельного участка </w:t>
            </w:r>
            <w:r>
              <w:rPr>
                <w:sz w:val="20"/>
                <w:szCs w:val="20"/>
              </w:rPr>
              <w:t>– 400 кв. м; максимальная площадь</w:t>
            </w:r>
            <w:r w:rsidRPr="000639DF">
              <w:rPr>
                <w:sz w:val="20"/>
                <w:szCs w:val="20"/>
              </w:rPr>
              <w:t xml:space="preserve"> земельного участка не подлежат установлению.</w:t>
            </w:r>
          </w:p>
          <w:p w:rsidR="009F704A" w:rsidRPr="000639DF" w:rsidRDefault="009F704A" w:rsidP="008947F2">
            <w:pPr>
              <w:pStyle w:val="af0"/>
              <w:tabs>
                <w:tab w:val="left" w:pos="317"/>
              </w:tabs>
              <w:spacing w:after="0"/>
              <w:ind w:left="0"/>
              <w:jc w:val="both"/>
              <w:rPr>
                <w:sz w:val="20"/>
                <w:szCs w:val="20"/>
              </w:rPr>
            </w:pPr>
            <w:r>
              <w:rPr>
                <w:sz w:val="20"/>
                <w:szCs w:val="20"/>
              </w:rPr>
              <w:t>3</w:t>
            </w:r>
            <w:r w:rsidRPr="000639DF">
              <w:rPr>
                <w:sz w:val="20"/>
                <w:szCs w:val="20"/>
              </w:rPr>
              <w:t>.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Pr>
                <w:sz w:val="20"/>
                <w:szCs w:val="20"/>
              </w:rPr>
              <w:t>4</w:t>
            </w:r>
            <w:r w:rsidRPr="000639DF">
              <w:rPr>
                <w:sz w:val="20"/>
                <w:szCs w:val="20"/>
              </w:rPr>
              <w:t>. Минимальный отступ от боковой и задней границы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не подлежит установлению.</w:t>
            </w:r>
          </w:p>
          <w:p w:rsidR="009F704A" w:rsidRPr="000639DF" w:rsidRDefault="009F704A" w:rsidP="008947F2">
            <w:pPr>
              <w:autoSpaceDE w:val="0"/>
              <w:autoSpaceDN w:val="0"/>
              <w:adjustRightInd w:val="0"/>
              <w:spacing w:line="240" w:lineRule="auto"/>
              <w:ind w:firstLine="0"/>
              <w:jc w:val="both"/>
              <w:rPr>
                <w:bCs/>
                <w:sz w:val="20"/>
              </w:rPr>
            </w:pPr>
            <w:r>
              <w:rPr>
                <w:sz w:val="20"/>
              </w:rPr>
              <w:t>6</w:t>
            </w:r>
            <w:r w:rsidRPr="000639DF">
              <w:rPr>
                <w:sz w:val="20"/>
              </w:rPr>
              <w:t>. Предельная высота 4 м.</w:t>
            </w:r>
          </w:p>
        </w:tc>
      </w:tr>
      <w:tr w:rsidR="009F704A" w:rsidRPr="00374126" w:rsidTr="008228F8">
        <w:trPr>
          <w:cantSplit/>
          <w:trHeight w:val="483"/>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5</w:t>
            </w:r>
          </w:p>
        </w:tc>
        <w:tc>
          <w:tcPr>
            <w:tcW w:w="3260" w:type="dxa"/>
          </w:tcPr>
          <w:p w:rsidR="009F704A" w:rsidRPr="00374126" w:rsidRDefault="009F704A" w:rsidP="00374126">
            <w:pPr>
              <w:spacing w:line="240" w:lineRule="auto"/>
              <w:ind w:firstLine="0"/>
              <w:rPr>
                <w:sz w:val="20"/>
              </w:rPr>
            </w:pPr>
            <w:r w:rsidRPr="00374126">
              <w:rPr>
                <w:sz w:val="20"/>
              </w:rPr>
              <w:t>Комплексы аттракционов, бильярдные</w:t>
            </w:r>
          </w:p>
        </w:tc>
        <w:tc>
          <w:tcPr>
            <w:tcW w:w="5670" w:type="dxa"/>
          </w:tcPr>
          <w:p w:rsidR="009F704A" w:rsidRDefault="009F704A" w:rsidP="002F102D">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 не подлежат установлению</w:t>
            </w:r>
            <w:r>
              <w:rPr>
                <w:rFonts w:ascii="Times New Roman" w:hAnsi="Times New Roman" w:cs="Times New Roman"/>
              </w:rPr>
              <w:t>.</w:t>
            </w:r>
          </w:p>
          <w:p w:rsidR="009F704A" w:rsidRPr="000639DF" w:rsidRDefault="009F704A" w:rsidP="00784C3E">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 xml:space="preserve"> 800 кв. м; максимальная площадь </w:t>
            </w:r>
            <w:r w:rsidRPr="000639DF">
              <w:rPr>
                <w:rFonts w:ascii="Times New Roman" w:hAnsi="Times New Roman" w:cs="Times New Roman"/>
              </w:rPr>
              <w:t>земельного участка не подлежат установлению.</w:t>
            </w:r>
          </w:p>
          <w:p w:rsidR="009F704A" w:rsidRPr="000639DF" w:rsidRDefault="009F704A" w:rsidP="008947F2">
            <w:pPr>
              <w:pStyle w:val="af0"/>
              <w:tabs>
                <w:tab w:val="left" w:pos="317"/>
              </w:tabs>
              <w:spacing w:after="0"/>
              <w:ind w:left="0"/>
              <w:jc w:val="both"/>
              <w:rPr>
                <w:sz w:val="20"/>
                <w:szCs w:val="20"/>
              </w:rPr>
            </w:pPr>
            <w:r>
              <w:rPr>
                <w:sz w:val="20"/>
                <w:szCs w:val="20"/>
              </w:rPr>
              <w:t>3</w:t>
            </w:r>
            <w:r w:rsidRPr="000639DF">
              <w:rPr>
                <w:sz w:val="20"/>
                <w:szCs w:val="20"/>
              </w:rPr>
              <w:t>.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Pr>
                <w:sz w:val="20"/>
                <w:szCs w:val="20"/>
              </w:rPr>
              <w:t>4</w:t>
            </w:r>
            <w:r w:rsidRPr="000639DF">
              <w:rPr>
                <w:sz w:val="20"/>
                <w:szCs w:val="20"/>
              </w:rPr>
              <w:t>. Минимальный отступ от боковой и задней границы не подлежит установлению.</w:t>
            </w:r>
          </w:p>
          <w:p w:rsidR="009F704A" w:rsidRPr="000639DF" w:rsidRDefault="009F704A" w:rsidP="00374126">
            <w:pPr>
              <w:autoSpaceDE w:val="0"/>
              <w:autoSpaceDN w:val="0"/>
              <w:adjustRightInd w:val="0"/>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не подлежит установлению.</w:t>
            </w:r>
          </w:p>
          <w:p w:rsidR="009F704A" w:rsidRPr="000639DF" w:rsidRDefault="009F704A" w:rsidP="00374126">
            <w:pPr>
              <w:autoSpaceDE w:val="0"/>
              <w:autoSpaceDN w:val="0"/>
              <w:adjustRightInd w:val="0"/>
              <w:spacing w:line="240" w:lineRule="auto"/>
              <w:ind w:firstLine="0"/>
              <w:jc w:val="both"/>
              <w:rPr>
                <w:bCs/>
                <w:sz w:val="20"/>
              </w:rPr>
            </w:pPr>
            <w:r>
              <w:rPr>
                <w:sz w:val="20"/>
              </w:rPr>
              <w:t>6</w:t>
            </w:r>
            <w:r w:rsidRPr="000639DF">
              <w:rPr>
                <w:sz w:val="20"/>
              </w:rPr>
              <w:t>. Предельная высота не подлежит установлению.</w:t>
            </w:r>
          </w:p>
        </w:tc>
      </w:tr>
      <w:tr w:rsidR="009F704A" w:rsidRPr="00374126" w:rsidTr="008228F8">
        <w:trPr>
          <w:cantSplit/>
          <w:trHeight w:val="354"/>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6</w:t>
            </w:r>
          </w:p>
        </w:tc>
        <w:tc>
          <w:tcPr>
            <w:tcW w:w="3260" w:type="dxa"/>
          </w:tcPr>
          <w:p w:rsidR="009F704A" w:rsidRPr="00374126" w:rsidRDefault="009F704A" w:rsidP="00374126">
            <w:pPr>
              <w:spacing w:line="240" w:lineRule="auto"/>
              <w:ind w:firstLine="0"/>
              <w:rPr>
                <w:sz w:val="20"/>
              </w:rPr>
            </w:pPr>
            <w:r w:rsidRPr="00374126">
              <w:rPr>
                <w:sz w:val="20"/>
              </w:rPr>
              <w:t>Летние театры и эстрады</w:t>
            </w:r>
          </w:p>
        </w:tc>
        <w:tc>
          <w:tcPr>
            <w:tcW w:w="5670" w:type="dxa"/>
          </w:tcPr>
          <w:p w:rsidR="009F704A" w:rsidRPr="000639DF" w:rsidRDefault="009F704A" w:rsidP="008947F2">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5. Предельная высота не подлежит установлению.</w:t>
            </w:r>
          </w:p>
        </w:tc>
      </w:tr>
      <w:tr w:rsidR="009F704A" w:rsidRPr="00374126" w:rsidTr="008228F8">
        <w:trPr>
          <w:cantSplit/>
          <w:trHeight w:val="2101"/>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7</w:t>
            </w:r>
          </w:p>
        </w:tc>
        <w:tc>
          <w:tcPr>
            <w:tcW w:w="3260" w:type="dxa"/>
          </w:tcPr>
          <w:p w:rsidR="009F704A" w:rsidRPr="00374126" w:rsidRDefault="009F704A" w:rsidP="00374126">
            <w:pPr>
              <w:spacing w:line="240" w:lineRule="auto"/>
              <w:ind w:firstLine="0"/>
              <w:rPr>
                <w:sz w:val="20"/>
              </w:rPr>
            </w:pPr>
            <w:r w:rsidRPr="00374126">
              <w:rPr>
                <w:sz w:val="20"/>
              </w:rPr>
              <w:t>Предприятия общественного питания (кафе, летние кафе, рестораны)</w:t>
            </w:r>
          </w:p>
        </w:tc>
        <w:tc>
          <w:tcPr>
            <w:tcW w:w="5670" w:type="dxa"/>
          </w:tcPr>
          <w:p w:rsidR="009F704A" w:rsidRDefault="009F704A" w:rsidP="00784C3E">
            <w:pPr>
              <w:pStyle w:val="ConsPlusNormal"/>
              <w:widowControl/>
              <w:ind w:firstLine="15"/>
              <w:jc w:val="both"/>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 не подлежат установлению</w:t>
            </w:r>
            <w:r>
              <w:t>.</w:t>
            </w:r>
          </w:p>
          <w:p w:rsidR="009F704A" w:rsidRPr="000639DF" w:rsidRDefault="009F704A" w:rsidP="00784C3E">
            <w:pPr>
              <w:pStyle w:val="ConsPlusNormal"/>
              <w:widowControl/>
              <w:ind w:firstLine="15"/>
              <w:jc w:val="both"/>
              <w:rPr>
                <w:rFonts w:ascii="Times New Roman" w:hAnsi="Times New Roman" w:cs="Times New Roman"/>
              </w:rPr>
            </w:pPr>
            <w:r>
              <w:rPr>
                <w:rFonts w:ascii="Times New Roman" w:hAnsi="Times New Roman" w:cs="Times New Roman"/>
              </w:rPr>
              <w:t xml:space="preserve">2. Минимальная площадь </w:t>
            </w:r>
            <w:r w:rsidRPr="000639DF">
              <w:rPr>
                <w:rFonts w:ascii="Times New Roman" w:hAnsi="Times New Roman" w:cs="Times New Roman"/>
              </w:rPr>
              <w:t>земельного участка – 800 кв. м</w:t>
            </w:r>
            <w:r>
              <w:rPr>
                <w:rFonts w:ascii="Times New Roman" w:hAnsi="Times New Roman" w:cs="Times New Roman"/>
              </w:rPr>
              <w:t xml:space="preserve">; максимальная площадь </w:t>
            </w:r>
            <w:r w:rsidRPr="000639DF">
              <w:rPr>
                <w:rFonts w:ascii="Times New Roman" w:hAnsi="Times New Roman" w:cs="Times New Roman"/>
              </w:rPr>
              <w:t xml:space="preserve"> земельного участка не подлежат установлению.</w:t>
            </w:r>
          </w:p>
          <w:p w:rsidR="009F704A" w:rsidRPr="000639DF" w:rsidRDefault="009F704A" w:rsidP="008947F2">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9F704A" w:rsidRPr="000639DF" w:rsidRDefault="009F704A" w:rsidP="008947F2">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F704A" w:rsidRPr="000639DF" w:rsidRDefault="009F704A" w:rsidP="008947F2">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9F704A" w:rsidRPr="000639DF" w:rsidRDefault="009F704A" w:rsidP="008947F2">
            <w:pPr>
              <w:pStyle w:val="af0"/>
              <w:tabs>
                <w:tab w:val="left" w:pos="317"/>
              </w:tabs>
              <w:ind w:left="0"/>
              <w:jc w:val="both"/>
              <w:rPr>
                <w:sz w:val="20"/>
                <w:szCs w:val="20"/>
              </w:rPr>
            </w:pPr>
            <w:r>
              <w:rPr>
                <w:sz w:val="20"/>
              </w:rPr>
              <w:t>6</w:t>
            </w:r>
            <w:r w:rsidRPr="000639DF">
              <w:rPr>
                <w:sz w:val="20"/>
              </w:rPr>
              <w:t>. Предельная высота 8 м.</w:t>
            </w:r>
          </w:p>
        </w:tc>
      </w:tr>
      <w:tr w:rsidR="009F704A" w:rsidRPr="00374126" w:rsidTr="008228F8">
        <w:trPr>
          <w:cantSplit/>
          <w:trHeight w:val="509"/>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8</w:t>
            </w:r>
          </w:p>
        </w:tc>
        <w:tc>
          <w:tcPr>
            <w:tcW w:w="3260" w:type="dxa"/>
          </w:tcPr>
          <w:p w:rsidR="009F704A" w:rsidRPr="00374126" w:rsidRDefault="009F704A" w:rsidP="00374126">
            <w:pPr>
              <w:spacing w:line="240" w:lineRule="auto"/>
              <w:ind w:firstLine="0"/>
              <w:rPr>
                <w:sz w:val="20"/>
              </w:rPr>
            </w:pPr>
            <w:r w:rsidRPr="00374126">
              <w:rPr>
                <w:sz w:val="20"/>
              </w:rPr>
              <w:t>Тир</w:t>
            </w:r>
          </w:p>
        </w:tc>
        <w:tc>
          <w:tcPr>
            <w:tcW w:w="5670" w:type="dxa"/>
          </w:tcPr>
          <w:p w:rsidR="009F704A" w:rsidRPr="000639DF" w:rsidRDefault="009F704A" w:rsidP="002F102D">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5. Предельная высота 4 м.</w:t>
            </w:r>
          </w:p>
        </w:tc>
      </w:tr>
      <w:tr w:rsidR="009F704A" w:rsidRPr="00374126" w:rsidTr="008228F8">
        <w:trPr>
          <w:cantSplit/>
          <w:trHeight w:val="473"/>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9</w:t>
            </w:r>
          </w:p>
        </w:tc>
        <w:tc>
          <w:tcPr>
            <w:tcW w:w="3260" w:type="dxa"/>
          </w:tcPr>
          <w:p w:rsidR="009F704A" w:rsidRPr="00374126" w:rsidRDefault="009F704A" w:rsidP="00374126">
            <w:pPr>
              <w:spacing w:line="240" w:lineRule="auto"/>
              <w:ind w:firstLine="0"/>
              <w:rPr>
                <w:sz w:val="20"/>
              </w:rPr>
            </w:pPr>
            <w:r w:rsidRPr="00374126">
              <w:rPr>
                <w:sz w:val="20"/>
              </w:rPr>
              <w:t>Озеленение</w:t>
            </w:r>
            <w:r>
              <w:rPr>
                <w:sz w:val="20"/>
              </w:rPr>
              <w:t>, благоустройство территории</w:t>
            </w:r>
          </w:p>
        </w:tc>
        <w:tc>
          <w:tcPr>
            <w:tcW w:w="5670" w:type="dxa"/>
          </w:tcPr>
          <w:p w:rsidR="009F704A" w:rsidRPr="000639DF" w:rsidRDefault="009F704A"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spacing w:line="240" w:lineRule="auto"/>
              <w:ind w:firstLine="0"/>
              <w:rPr>
                <w:sz w:val="20"/>
              </w:rPr>
            </w:pPr>
            <w:r w:rsidRPr="000639DF">
              <w:rPr>
                <w:sz w:val="20"/>
              </w:rPr>
              <w:t>5. Предельная высота не подлежит установлению.</w:t>
            </w:r>
          </w:p>
        </w:tc>
      </w:tr>
      <w:tr w:rsidR="009F704A" w:rsidRPr="00374126" w:rsidTr="008228F8">
        <w:trPr>
          <w:cantSplit/>
          <w:trHeight w:val="2145"/>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10</w:t>
            </w:r>
          </w:p>
        </w:tc>
        <w:tc>
          <w:tcPr>
            <w:tcW w:w="3260" w:type="dxa"/>
          </w:tcPr>
          <w:p w:rsidR="009F704A" w:rsidRPr="00374126" w:rsidRDefault="009F704A" w:rsidP="00374126">
            <w:pPr>
              <w:spacing w:line="240" w:lineRule="auto"/>
              <w:ind w:firstLine="0"/>
              <w:rPr>
                <w:sz w:val="20"/>
              </w:rPr>
            </w:pPr>
            <w:r w:rsidRPr="00374126">
              <w:rPr>
                <w:sz w:val="20"/>
              </w:rPr>
              <w:t>Малые архитектурные формы</w:t>
            </w:r>
          </w:p>
        </w:tc>
        <w:tc>
          <w:tcPr>
            <w:tcW w:w="5670" w:type="dxa"/>
          </w:tcPr>
          <w:p w:rsidR="009F704A" w:rsidRPr="000639DF" w:rsidRDefault="009F704A"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C66C34">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A836A7">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F704A" w:rsidRDefault="009F704A" w:rsidP="00A836A7">
            <w:pPr>
              <w:spacing w:line="240" w:lineRule="auto"/>
              <w:ind w:firstLine="0"/>
              <w:jc w:val="both"/>
              <w:rPr>
                <w:sz w:val="20"/>
              </w:rPr>
            </w:pPr>
            <w:r w:rsidRPr="000639DF">
              <w:rPr>
                <w:sz w:val="20"/>
              </w:rPr>
              <w:t>5. Предельная высота 3 м.</w:t>
            </w:r>
          </w:p>
          <w:p w:rsidR="009F704A" w:rsidRPr="000639DF" w:rsidRDefault="009F704A" w:rsidP="00A836A7">
            <w:pPr>
              <w:spacing w:line="240" w:lineRule="auto"/>
              <w:ind w:firstLine="0"/>
              <w:jc w:val="both"/>
              <w:rPr>
                <w:sz w:val="20"/>
              </w:rPr>
            </w:pPr>
          </w:p>
        </w:tc>
      </w:tr>
      <w:tr w:rsidR="009F704A" w:rsidRPr="00374126" w:rsidTr="008228F8">
        <w:trPr>
          <w:cantSplit/>
          <w:trHeight w:val="2670"/>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9F704A" w:rsidRDefault="009F704A" w:rsidP="00887A85">
            <w:pPr>
              <w:ind w:firstLine="0"/>
              <w:rPr>
                <w:b/>
                <w:sz w:val="20"/>
              </w:rPr>
            </w:pPr>
            <w:r w:rsidRPr="009F704A">
              <w:rPr>
                <w:b/>
                <w:sz w:val="20"/>
              </w:rPr>
              <w:t>11</w:t>
            </w:r>
          </w:p>
        </w:tc>
        <w:tc>
          <w:tcPr>
            <w:tcW w:w="3260" w:type="dxa"/>
          </w:tcPr>
          <w:p w:rsidR="009F704A" w:rsidRPr="00374126" w:rsidRDefault="009F704A" w:rsidP="009F704A">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670" w:type="dxa"/>
          </w:tcPr>
          <w:p w:rsidR="009F704A" w:rsidRPr="00DC242E" w:rsidRDefault="009F704A" w:rsidP="009F704A">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9F704A" w:rsidRPr="00DC242E" w:rsidRDefault="009F704A" w:rsidP="009F704A">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9F704A" w:rsidRPr="00DC242E" w:rsidRDefault="009F704A" w:rsidP="009F704A">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9F704A" w:rsidRPr="00DC242E" w:rsidRDefault="009F704A" w:rsidP="009F704A">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9F704A" w:rsidRPr="00DC242E" w:rsidRDefault="009F704A" w:rsidP="009F704A">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9F704A" w:rsidRPr="000639DF" w:rsidRDefault="009F704A" w:rsidP="009F704A">
            <w:pPr>
              <w:ind w:firstLine="0"/>
              <w:jc w:val="both"/>
            </w:pPr>
            <w:r w:rsidRPr="00DC242E">
              <w:rPr>
                <w:b/>
                <w:sz w:val="20"/>
              </w:rPr>
              <w:t>6. Предельная высота не подлежит установлению.</w:t>
            </w:r>
          </w:p>
        </w:tc>
      </w:tr>
      <w:tr w:rsidR="009047D3" w:rsidRPr="00374126" w:rsidTr="008228F8">
        <w:trPr>
          <w:cantSplit/>
          <w:trHeight w:val="524"/>
        </w:trPr>
        <w:tc>
          <w:tcPr>
            <w:tcW w:w="851"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Вспомогательные</w:t>
            </w:r>
          </w:p>
        </w:tc>
        <w:tc>
          <w:tcPr>
            <w:tcW w:w="567" w:type="dxa"/>
          </w:tcPr>
          <w:p w:rsidR="009047D3" w:rsidRPr="00374126" w:rsidRDefault="009F704A" w:rsidP="00374126">
            <w:pPr>
              <w:spacing w:line="240" w:lineRule="auto"/>
              <w:ind w:firstLine="0"/>
              <w:rPr>
                <w:sz w:val="20"/>
              </w:rPr>
            </w:pPr>
            <w:r>
              <w:rPr>
                <w:sz w:val="20"/>
              </w:rPr>
              <w:t>1</w:t>
            </w:r>
            <w:r w:rsidR="00960F76">
              <w:rPr>
                <w:sz w:val="20"/>
              </w:rPr>
              <w:t>2</w:t>
            </w:r>
          </w:p>
        </w:tc>
        <w:tc>
          <w:tcPr>
            <w:tcW w:w="3260" w:type="dxa"/>
          </w:tcPr>
          <w:p w:rsidR="009047D3" w:rsidRPr="00374126" w:rsidRDefault="009047D3" w:rsidP="00374126">
            <w:pPr>
              <w:spacing w:line="240" w:lineRule="auto"/>
              <w:ind w:firstLine="0"/>
              <w:rPr>
                <w:sz w:val="20"/>
              </w:rPr>
            </w:pPr>
            <w:r w:rsidRPr="00374126">
              <w:rPr>
                <w:sz w:val="20"/>
              </w:rPr>
              <w:t>Хозяйственные корпуса</w:t>
            </w:r>
          </w:p>
        </w:tc>
        <w:tc>
          <w:tcPr>
            <w:tcW w:w="5670" w:type="dxa"/>
          </w:tcPr>
          <w:p w:rsidR="0068660F" w:rsidRPr="000639DF" w:rsidRDefault="0068660F" w:rsidP="002F102D">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C66C34">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947F2" w:rsidRPr="000639DF" w:rsidRDefault="0068660F" w:rsidP="008947F2">
            <w:pPr>
              <w:pStyle w:val="af0"/>
              <w:tabs>
                <w:tab w:val="left" w:pos="317"/>
              </w:tabs>
              <w:spacing w:after="0"/>
              <w:ind w:left="0"/>
              <w:jc w:val="both"/>
              <w:rPr>
                <w:sz w:val="20"/>
                <w:szCs w:val="20"/>
              </w:rPr>
            </w:pPr>
            <w:r w:rsidRPr="000639DF">
              <w:rPr>
                <w:sz w:val="20"/>
                <w:szCs w:val="20"/>
              </w:rPr>
              <w:t>2</w:t>
            </w:r>
            <w:r w:rsidR="008947F2" w:rsidRPr="000639DF">
              <w:rPr>
                <w:sz w:val="20"/>
                <w:szCs w:val="20"/>
              </w:rPr>
              <w:t>. Минимал</w:t>
            </w:r>
            <w:r w:rsidR="00AB3C21" w:rsidRPr="000639DF">
              <w:rPr>
                <w:sz w:val="20"/>
                <w:szCs w:val="20"/>
              </w:rPr>
              <w:t xml:space="preserve">ьный отступ </w:t>
            </w:r>
            <w:r w:rsidR="008947F2" w:rsidRPr="000639DF">
              <w:rPr>
                <w:sz w:val="20"/>
                <w:szCs w:val="20"/>
              </w:rPr>
              <w:t>от передней границы не подлежит установлению.</w:t>
            </w:r>
          </w:p>
          <w:p w:rsidR="008947F2" w:rsidRPr="000639DF" w:rsidRDefault="0068660F" w:rsidP="008947F2">
            <w:pPr>
              <w:pStyle w:val="af0"/>
              <w:tabs>
                <w:tab w:val="left" w:pos="317"/>
              </w:tabs>
              <w:spacing w:after="0"/>
              <w:ind w:left="0"/>
              <w:jc w:val="both"/>
              <w:rPr>
                <w:sz w:val="20"/>
                <w:szCs w:val="20"/>
              </w:rPr>
            </w:pPr>
            <w:r w:rsidRPr="000639DF">
              <w:rPr>
                <w:sz w:val="20"/>
                <w:szCs w:val="20"/>
              </w:rPr>
              <w:t>3</w:t>
            </w:r>
            <w:r w:rsidR="008947F2" w:rsidRPr="000639DF">
              <w:rPr>
                <w:sz w:val="20"/>
                <w:szCs w:val="20"/>
              </w:rPr>
              <w:t>. Минимальный отступ от боковой и задней границы не подлежит установлению.</w:t>
            </w:r>
          </w:p>
          <w:p w:rsidR="009047D3" w:rsidRPr="000639DF" w:rsidRDefault="0068660F" w:rsidP="008947F2">
            <w:pPr>
              <w:autoSpaceDE w:val="0"/>
              <w:autoSpaceDN w:val="0"/>
              <w:adjustRightInd w:val="0"/>
              <w:spacing w:line="240" w:lineRule="auto"/>
              <w:ind w:firstLine="0"/>
              <w:jc w:val="both"/>
              <w:rPr>
                <w:sz w:val="20"/>
              </w:rPr>
            </w:pPr>
            <w:r w:rsidRPr="000639DF">
              <w:rPr>
                <w:sz w:val="20"/>
              </w:rPr>
              <w:t>4</w:t>
            </w:r>
            <w:r w:rsidR="008947F2" w:rsidRPr="000639DF">
              <w:rPr>
                <w:sz w:val="20"/>
              </w:rPr>
              <w:t>. Максимальный процент застройки в границах земельного участка не подлежит установлению.</w:t>
            </w:r>
          </w:p>
          <w:p w:rsidR="00D354FA" w:rsidRPr="000639DF" w:rsidRDefault="00D354FA" w:rsidP="008947F2">
            <w:pPr>
              <w:autoSpaceDE w:val="0"/>
              <w:autoSpaceDN w:val="0"/>
              <w:adjustRightInd w:val="0"/>
              <w:spacing w:line="240" w:lineRule="auto"/>
              <w:ind w:firstLine="0"/>
              <w:jc w:val="both"/>
              <w:rPr>
                <w:sz w:val="20"/>
              </w:rPr>
            </w:pPr>
            <w:r w:rsidRPr="000639DF">
              <w:rPr>
                <w:sz w:val="20"/>
              </w:rPr>
              <w:t>5. Предельная высота 3 м.</w:t>
            </w:r>
          </w:p>
        </w:tc>
      </w:tr>
      <w:tr w:rsidR="009047D3" w:rsidRPr="00374126" w:rsidTr="008228F8">
        <w:trPr>
          <w:cantSplit/>
          <w:trHeight w:val="524"/>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3</w:t>
            </w:r>
          </w:p>
        </w:tc>
        <w:tc>
          <w:tcPr>
            <w:tcW w:w="3260" w:type="dxa"/>
          </w:tcPr>
          <w:p w:rsidR="009047D3" w:rsidRPr="00374126" w:rsidRDefault="009047D3" w:rsidP="00374126">
            <w:pPr>
              <w:spacing w:line="240" w:lineRule="auto"/>
              <w:ind w:firstLine="0"/>
              <w:rPr>
                <w:sz w:val="20"/>
              </w:rPr>
            </w:pPr>
            <w:r w:rsidRPr="00374126">
              <w:rPr>
                <w:sz w:val="20"/>
              </w:rPr>
              <w:t xml:space="preserve">Вспомогательные строения и инфраструктура для </w:t>
            </w:r>
            <w:proofErr w:type="spellStart"/>
            <w:r w:rsidRPr="00374126">
              <w:rPr>
                <w:sz w:val="20"/>
              </w:rPr>
              <w:t>отдыха</w:t>
            </w:r>
            <w:proofErr w:type="gramStart"/>
            <w:r w:rsidRPr="00374126">
              <w:rPr>
                <w:sz w:val="20"/>
              </w:rPr>
              <w:t>:б</w:t>
            </w:r>
            <w:proofErr w:type="gramEnd"/>
            <w:r w:rsidRPr="00374126">
              <w:rPr>
                <w:sz w:val="20"/>
              </w:rPr>
              <w:t>ассейны</w:t>
            </w:r>
            <w:proofErr w:type="spellEnd"/>
            <w:r w:rsidRPr="00374126">
              <w:rPr>
                <w:sz w:val="20"/>
              </w:rPr>
              <w:t>, фонтаны, малые архитектурные формы и т.д.</w:t>
            </w:r>
          </w:p>
        </w:tc>
        <w:tc>
          <w:tcPr>
            <w:tcW w:w="5670" w:type="dxa"/>
          </w:tcPr>
          <w:p w:rsidR="0068660F" w:rsidRPr="000639DF" w:rsidRDefault="0068660F" w:rsidP="002F102D">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w:t>
            </w:r>
            <w:r w:rsidR="002F102D" w:rsidRPr="002F102D">
              <w:rPr>
                <w:rFonts w:ascii="Times New Roman" w:hAnsi="Times New Roman" w:cs="Times New Roman"/>
              </w:rPr>
              <w:t>инимальные и (или) максимальные размеры) земельного участка, в том числе площадь</w:t>
            </w:r>
            <w:r w:rsidR="002F102D" w:rsidRPr="00A16949">
              <w:rPr>
                <w:rFonts w:ascii="Times New Roman" w:hAnsi="Times New Roman" w:cs="Times New Roman"/>
              </w:rPr>
              <w:t xml:space="preserve"> не подлежат установлению</w:t>
            </w:r>
            <w:r w:rsidR="002F102D">
              <w:t>.</w:t>
            </w:r>
          </w:p>
          <w:p w:rsidR="00E9340D" w:rsidRPr="000639DF" w:rsidRDefault="0068660F" w:rsidP="00E9340D">
            <w:pPr>
              <w:pStyle w:val="af0"/>
              <w:tabs>
                <w:tab w:val="left" w:pos="317"/>
              </w:tabs>
              <w:spacing w:after="0"/>
              <w:ind w:left="0"/>
              <w:jc w:val="both"/>
              <w:rPr>
                <w:sz w:val="20"/>
                <w:szCs w:val="20"/>
              </w:rPr>
            </w:pPr>
            <w:r w:rsidRPr="000639DF">
              <w:rPr>
                <w:sz w:val="20"/>
                <w:szCs w:val="20"/>
              </w:rPr>
              <w:t>2</w:t>
            </w:r>
            <w:r w:rsidR="00E9340D" w:rsidRPr="000639DF">
              <w:rPr>
                <w:sz w:val="20"/>
                <w:szCs w:val="20"/>
              </w:rPr>
              <w:t>. Минимальный отс</w:t>
            </w:r>
            <w:r w:rsidR="00AB3C21" w:rsidRPr="000639DF">
              <w:rPr>
                <w:sz w:val="20"/>
                <w:szCs w:val="20"/>
              </w:rPr>
              <w:t xml:space="preserve">туп </w:t>
            </w:r>
            <w:r w:rsidR="00E9340D" w:rsidRPr="000639DF">
              <w:rPr>
                <w:sz w:val="20"/>
                <w:szCs w:val="20"/>
              </w:rPr>
              <w:t>от передней границы не подлежит установлению.</w:t>
            </w:r>
          </w:p>
          <w:p w:rsidR="00E9340D" w:rsidRPr="000639DF" w:rsidRDefault="0068660F" w:rsidP="00E9340D">
            <w:pPr>
              <w:pStyle w:val="af0"/>
              <w:tabs>
                <w:tab w:val="left" w:pos="317"/>
              </w:tabs>
              <w:spacing w:after="0"/>
              <w:ind w:left="0"/>
              <w:jc w:val="both"/>
              <w:rPr>
                <w:sz w:val="20"/>
                <w:szCs w:val="20"/>
              </w:rPr>
            </w:pPr>
            <w:r w:rsidRPr="000639DF">
              <w:rPr>
                <w:sz w:val="20"/>
                <w:szCs w:val="20"/>
              </w:rPr>
              <w:t>3</w:t>
            </w:r>
            <w:r w:rsidR="00AB3C21" w:rsidRPr="000639DF">
              <w:rPr>
                <w:sz w:val="20"/>
                <w:szCs w:val="20"/>
              </w:rPr>
              <w:t>. Минимальный отступ</w:t>
            </w:r>
            <w:r w:rsidR="00E9340D" w:rsidRPr="000639DF">
              <w:rPr>
                <w:sz w:val="20"/>
                <w:szCs w:val="20"/>
              </w:rPr>
              <w:t xml:space="preserve"> от боковой и задней границы не подлежит установлению.</w:t>
            </w:r>
          </w:p>
          <w:p w:rsidR="009047D3" w:rsidRPr="000639DF" w:rsidRDefault="0068660F" w:rsidP="00E9340D">
            <w:pPr>
              <w:autoSpaceDE w:val="0"/>
              <w:autoSpaceDN w:val="0"/>
              <w:adjustRightInd w:val="0"/>
              <w:spacing w:line="240" w:lineRule="auto"/>
              <w:ind w:firstLine="0"/>
              <w:jc w:val="both"/>
              <w:rPr>
                <w:sz w:val="20"/>
              </w:rPr>
            </w:pPr>
            <w:r w:rsidRPr="000639DF">
              <w:rPr>
                <w:sz w:val="20"/>
              </w:rPr>
              <w:t>4</w:t>
            </w:r>
            <w:r w:rsidR="00E9340D" w:rsidRPr="000639DF">
              <w:rPr>
                <w:sz w:val="20"/>
              </w:rPr>
              <w:t>. Максимальный процент застройки в границах земельного участка не подлежит установлению.</w:t>
            </w:r>
          </w:p>
          <w:p w:rsidR="00D354FA" w:rsidRPr="000639DF" w:rsidRDefault="00D354FA" w:rsidP="00E9340D">
            <w:pPr>
              <w:autoSpaceDE w:val="0"/>
              <w:autoSpaceDN w:val="0"/>
              <w:adjustRightInd w:val="0"/>
              <w:spacing w:line="240" w:lineRule="auto"/>
              <w:ind w:firstLine="0"/>
              <w:jc w:val="both"/>
              <w:rPr>
                <w:sz w:val="20"/>
              </w:rPr>
            </w:pPr>
            <w:r w:rsidRPr="000639DF">
              <w:rPr>
                <w:sz w:val="20"/>
              </w:rPr>
              <w:t>5.  Предельная высота 3 м.</w:t>
            </w:r>
          </w:p>
        </w:tc>
      </w:tr>
      <w:tr w:rsidR="009047D3" w:rsidRPr="00374126" w:rsidTr="008228F8">
        <w:trPr>
          <w:cantSplit/>
          <w:trHeight w:val="329"/>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4</w:t>
            </w:r>
          </w:p>
        </w:tc>
        <w:tc>
          <w:tcPr>
            <w:tcW w:w="3260" w:type="dxa"/>
          </w:tcPr>
          <w:p w:rsidR="009047D3" w:rsidRPr="00374126" w:rsidRDefault="009047D3" w:rsidP="00374126">
            <w:pPr>
              <w:spacing w:line="240" w:lineRule="auto"/>
              <w:ind w:firstLine="0"/>
              <w:rPr>
                <w:sz w:val="20"/>
              </w:rPr>
            </w:pPr>
            <w:r w:rsidRPr="00374126">
              <w:rPr>
                <w:sz w:val="20"/>
              </w:rPr>
              <w:t>Общественные туалеты</w:t>
            </w:r>
          </w:p>
        </w:tc>
        <w:tc>
          <w:tcPr>
            <w:tcW w:w="5670" w:type="dxa"/>
          </w:tcPr>
          <w:p w:rsidR="0068660F" w:rsidRPr="000639DF" w:rsidRDefault="0068660F"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w:t>
            </w:r>
            <w:r w:rsidR="002F102D" w:rsidRPr="00DF47BA">
              <w:rPr>
                <w:rFonts w:ascii="Times New Roman" w:hAnsi="Times New Roman" w:cs="Times New Roman"/>
              </w:rPr>
              <w:t xml:space="preserve"> в том числе площадь</w:t>
            </w:r>
            <w:r w:rsidR="002F102D" w:rsidRPr="00A16949">
              <w:rPr>
                <w:rFonts w:ascii="Times New Roman" w:hAnsi="Times New Roman" w:cs="Times New Roman"/>
              </w:rPr>
              <w:t xml:space="preserve"> не подлежат установлению</w:t>
            </w:r>
            <w:r w:rsidR="002F102D">
              <w:t>.</w:t>
            </w:r>
          </w:p>
          <w:p w:rsidR="00E9340D" w:rsidRPr="000639DF" w:rsidRDefault="0068660F" w:rsidP="00E9340D">
            <w:pPr>
              <w:pStyle w:val="af0"/>
              <w:tabs>
                <w:tab w:val="left" w:pos="317"/>
              </w:tabs>
              <w:spacing w:after="0"/>
              <w:ind w:left="0"/>
              <w:jc w:val="both"/>
              <w:rPr>
                <w:sz w:val="20"/>
                <w:szCs w:val="20"/>
              </w:rPr>
            </w:pPr>
            <w:r w:rsidRPr="000639DF">
              <w:rPr>
                <w:sz w:val="20"/>
                <w:szCs w:val="20"/>
              </w:rPr>
              <w:t>2</w:t>
            </w:r>
            <w:r w:rsidR="00E9340D" w:rsidRPr="000639DF">
              <w:rPr>
                <w:sz w:val="20"/>
                <w:szCs w:val="20"/>
              </w:rPr>
              <w:t>. Минимал</w:t>
            </w:r>
            <w:r w:rsidR="00AB3C21" w:rsidRPr="000639DF">
              <w:rPr>
                <w:sz w:val="20"/>
                <w:szCs w:val="20"/>
              </w:rPr>
              <w:t xml:space="preserve">ьный отступ </w:t>
            </w:r>
            <w:r w:rsidR="00E9340D" w:rsidRPr="000639DF">
              <w:rPr>
                <w:sz w:val="20"/>
                <w:szCs w:val="20"/>
              </w:rPr>
              <w:t>от передней границы не подлежит установлению.</w:t>
            </w:r>
          </w:p>
          <w:p w:rsidR="00E9340D" w:rsidRPr="000639DF" w:rsidRDefault="0068660F" w:rsidP="00E9340D">
            <w:pPr>
              <w:pStyle w:val="af0"/>
              <w:tabs>
                <w:tab w:val="left" w:pos="317"/>
              </w:tabs>
              <w:spacing w:after="0"/>
              <w:ind w:left="0"/>
              <w:jc w:val="both"/>
              <w:rPr>
                <w:sz w:val="20"/>
                <w:szCs w:val="20"/>
              </w:rPr>
            </w:pPr>
            <w:r w:rsidRPr="000639DF">
              <w:rPr>
                <w:sz w:val="20"/>
                <w:szCs w:val="20"/>
              </w:rPr>
              <w:t>3</w:t>
            </w:r>
            <w:r w:rsidR="00E9340D" w:rsidRPr="000639DF">
              <w:rPr>
                <w:sz w:val="20"/>
                <w:szCs w:val="20"/>
              </w:rPr>
              <w:t>. Минимальный отступ от боковой и задней границы не подлежит установлению.</w:t>
            </w:r>
          </w:p>
          <w:p w:rsidR="009047D3" w:rsidRPr="000639DF" w:rsidRDefault="0068660F" w:rsidP="00E9340D">
            <w:pPr>
              <w:spacing w:line="240" w:lineRule="auto"/>
              <w:ind w:firstLine="0"/>
              <w:rPr>
                <w:sz w:val="20"/>
              </w:rPr>
            </w:pPr>
            <w:r w:rsidRPr="000639DF">
              <w:rPr>
                <w:sz w:val="20"/>
              </w:rPr>
              <w:t>4</w:t>
            </w:r>
            <w:r w:rsidR="00E9340D" w:rsidRPr="000639DF">
              <w:rPr>
                <w:sz w:val="20"/>
              </w:rPr>
              <w:t>. Максимальный процент застройки в границах земельного участка не подлежит установлению.</w:t>
            </w:r>
          </w:p>
          <w:p w:rsidR="00D354FA" w:rsidRPr="000639DF" w:rsidRDefault="00D354FA" w:rsidP="00E9340D">
            <w:pPr>
              <w:spacing w:line="240" w:lineRule="auto"/>
              <w:ind w:firstLine="0"/>
              <w:rPr>
                <w:sz w:val="20"/>
              </w:rPr>
            </w:pPr>
            <w:r w:rsidRPr="000639DF">
              <w:rPr>
                <w:sz w:val="20"/>
              </w:rPr>
              <w:t>5. Предельная высота 3 м.</w:t>
            </w:r>
          </w:p>
        </w:tc>
      </w:tr>
      <w:tr w:rsidR="009047D3" w:rsidRPr="00374126" w:rsidTr="008228F8">
        <w:trPr>
          <w:cantSplit/>
          <w:trHeight w:val="524"/>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5</w:t>
            </w:r>
          </w:p>
        </w:tc>
        <w:tc>
          <w:tcPr>
            <w:tcW w:w="3260" w:type="dxa"/>
          </w:tcPr>
          <w:p w:rsidR="009047D3" w:rsidRPr="00374126" w:rsidRDefault="009047D3" w:rsidP="00374126">
            <w:pPr>
              <w:spacing w:line="240" w:lineRule="auto"/>
              <w:ind w:firstLine="0"/>
              <w:rPr>
                <w:sz w:val="20"/>
              </w:rPr>
            </w:pPr>
            <w:r w:rsidRPr="00374126">
              <w:rPr>
                <w:sz w:val="20"/>
              </w:rPr>
              <w:t>Объекты пожарной охраны</w:t>
            </w:r>
          </w:p>
        </w:tc>
        <w:tc>
          <w:tcPr>
            <w:tcW w:w="5670" w:type="dxa"/>
          </w:tcPr>
          <w:p w:rsidR="009047D3" w:rsidRPr="000639DF" w:rsidRDefault="00A836A7" w:rsidP="00374126">
            <w:pPr>
              <w:spacing w:line="240" w:lineRule="auto"/>
              <w:ind w:firstLine="0"/>
              <w:rPr>
                <w:sz w:val="20"/>
              </w:rPr>
            </w:pPr>
            <w:r w:rsidRPr="000639DF">
              <w:rPr>
                <w:sz w:val="20"/>
              </w:rPr>
              <w:t xml:space="preserve">1 </w:t>
            </w:r>
            <w:r w:rsidR="009047D3" w:rsidRPr="000639DF">
              <w:rPr>
                <w:sz w:val="20"/>
              </w:rPr>
              <w:t>. Пожарные депо располагаются на расстоянии 10м до красных линий</w:t>
            </w:r>
            <w:r w:rsidR="00E9340D" w:rsidRPr="000639DF">
              <w:rPr>
                <w:sz w:val="20"/>
              </w:rPr>
              <w:t>.</w:t>
            </w:r>
          </w:p>
          <w:p w:rsidR="0068660F" w:rsidRPr="000639DF" w:rsidRDefault="00A836A7"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68660F" w:rsidRPr="000639DF">
              <w:rPr>
                <w:rFonts w:ascii="Times New Roman" w:hAnsi="Times New Roman" w:cs="Times New Roman"/>
              </w:rPr>
              <w:t xml:space="preserve">.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E9340D" w:rsidRPr="000639DF" w:rsidRDefault="00A836A7" w:rsidP="00E9340D">
            <w:pPr>
              <w:pStyle w:val="af0"/>
              <w:tabs>
                <w:tab w:val="left" w:pos="317"/>
              </w:tabs>
              <w:spacing w:after="0"/>
              <w:ind w:left="0"/>
              <w:jc w:val="both"/>
              <w:rPr>
                <w:sz w:val="20"/>
                <w:szCs w:val="20"/>
              </w:rPr>
            </w:pPr>
            <w:r w:rsidRPr="000639DF">
              <w:rPr>
                <w:sz w:val="20"/>
                <w:szCs w:val="20"/>
              </w:rPr>
              <w:t>3</w:t>
            </w:r>
            <w:r w:rsidR="00AB3C21" w:rsidRPr="000639DF">
              <w:rPr>
                <w:sz w:val="20"/>
                <w:szCs w:val="20"/>
              </w:rPr>
              <w:t xml:space="preserve">. Минимальный отступ </w:t>
            </w:r>
            <w:r w:rsidR="00E9340D" w:rsidRPr="000639DF">
              <w:rPr>
                <w:sz w:val="20"/>
                <w:szCs w:val="20"/>
              </w:rPr>
              <w:t>от передней границы 8 м.</w:t>
            </w:r>
          </w:p>
          <w:p w:rsidR="00E9340D" w:rsidRPr="000639DF" w:rsidRDefault="00A836A7" w:rsidP="00E9340D">
            <w:pPr>
              <w:pStyle w:val="af0"/>
              <w:tabs>
                <w:tab w:val="left" w:pos="317"/>
              </w:tabs>
              <w:spacing w:after="0"/>
              <w:ind w:left="0"/>
              <w:jc w:val="both"/>
              <w:rPr>
                <w:sz w:val="20"/>
                <w:szCs w:val="20"/>
              </w:rPr>
            </w:pPr>
            <w:r w:rsidRPr="000639DF">
              <w:rPr>
                <w:sz w:val="20"/>
                <w:szCs w:val="20"/>
              </w:rPr>
              <w:t>4</w:t>
            </w:r>
            <w:r w:rsidR="00E9340D" w:rsidRPr="000639DF">
              <w:rPr>
                <w:sz w:val="20"/>
                <w:szCs w:val="20"/>
              </w:rPr>
              <w:t>. Минимальный отступ от боковой и задней границы не подлежит установлению.</w:t>
            </w:r>
          </w:p>
          <w:p w:rsidR="00E9340D" w:rsidRPr="000639DF" w:rsidRDefault="00A836A7" w:rsidP="00AA1C16">
            <w:pPr>
              <w:spacing w:line="240" w:lineRule="auto"/>
              <w:ind w:firstLine="0"/>
              <w:rPr>
                <w:sz w:val="20"/>
              </w:rPr>
            </w:pPr>
            <w:r w:rsidRPr="000639DF">
              <w:rPr>
                <w:sz w:val="20"/>
              </w:rPr>
              <w:t>5</w:t>
            </w:r>
            <w:r w:rsidR="00E9340D" w:rsidRPr="000639DF">
              <w:rPr>
                <w:sz w:val="20"/>
              </w:rPr>
              <w:t xml:space="preserve">. Максимальный процент застройки в границах земельного участка </w:t>
            </w:r>
            <w:r w:rsidR="00AA1C16" w:rsidRPr="000639DF">
              <w:rPr>
                <w:sz w:val="20"/>
              </w:rPr>
              <w:t>не подлежит установлению.</w:t>
            </w:r>
          </w:p>
          <w:p w:rsidR="00D354FA" w:rsidRPr="000639DF" w:rsidRDefault="00D354FA" w:rsidP="00AA1C16">
            <w:pPr>
              <w:spacing w:line="240" w:lineRule="auto"/>
              <w:ind w:firstLine="0"/>
              <w:rPr>
                <w:sz w:val="20"/>
              </w:rPr>
            </w:pPr>
            <w:r w:rsidRPr="000639DF">
              <w:rPr>
                <w:sz w:val="20"/>
              </w:rPr>
              <w:t>6. Предельная высота не подлежит установлению.</w:t>
            </w:r>
          </w:p>
        </w:tc>
      </w:tr>
      <w:tr w:rsidR="009047D3" w:rsidRPr="00374126" w:rsidTr="008228F8">
        <w:trPr>
          <w:cantSplit/>
          <w:trHeight w:val="524"/>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6</w:t>
            </w:r>
          </w:p>
        </w:tc>
        <w:tc>
          <w:tcPr>
            <w:tcW w:w="3260" w:type="dxa"/>
          </w:tcPr>
          <w:p w:rsidR="009047D3" w:rsidRPr="00374126" w:rsidRDefault="009047D3" w:rsidP="00374126">
            <w:pPr>
              <w:spacing w:line="240" w:lineRule="auto"/>
              <w:ind w:firstLine="0"/>
              <w:rPr>
                <w:sz w:val="20"/>
              </w:rPr>
            </w:pPr>
            <w:r w:rsidRPr="00374126">
              <w:rPr>
                <w:sz w:val="20"/>
              </w:rPr>
              <w:t>Парковки</w:t>
            </w:r>
          </w:p>
        </w:tc>
        <w:tc>
          <w:tcPr>
            <w:tcW w:w="5670" w:type="dxa"/>
          </w:tcPr>
          <w:p w:rsidR="009047D3" w:rsidRPr="000639DF" w:rsidRDefault="00AA1C16" w:rsidP="00AA1C16">
            <w:pPr>
              <w:spacing w:line="240" w:lineRule="auto"/>
              <w:ind w:firstLine="0"/>
              <w:jc w:val="both"/>
              <w:rPr>
                <w:sz w:val="20"/>
              </w:rPr>
            </w:pPr>
            <w:r w:rsidRPr="000639DF">
              <w:rPr>
                <w:sz w:val="20"/>
              </w:rPr>
              <w:t>1</w:t>
            </w:r>
            <w:r w:rsidR="009047D3" w:rsidRPr="000639DF">
              <w:rPr>
                <w:sz w:val="20"/>
              </w:rPr>
              <w:t>. Общая стоянка транспортных сре</w:t>
            </w:r>
            <w:proofErr w:type="gramStart"/>
            <w:r w:rsidR="009047D3" w:rsidRPr="000639DF">
              <w:rPr>
                <w:sz w:val="20"/>
              </w:rPr>
              <w:t>дств пр</w:t>
            </w:r>
            <w:proofErr w:type="gramEnd"/>
            <w:r w:rsidR="009047D3" w:rsidRPr="000639DF">
              <w:rPr>
                <w:sz w:val="20"/>
              </w:rPr>
              <w:t>и учреждениях  и предприятиях обслуживания принимается из расчета: на 100 единовременных посетителей – 7-10машино-мест и 15-20 велосипедов и мопедов</w:t>
            </w:r>
            <w:r w:rsidR="00E9340D" w:rsidRPr="000639DF">
              <w:rPr>
                <w:sz w:val="20"/>
              </w:rPr>
              <w:t>.</w:t>
            </w:r>
          </w:p>
          <w:p w:rsidR="0068660F" w:rsidRPr="000639DF" w:rsidRDefault="0068660F" w:rsidP="00AA1C1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E9340D" w:rsidRPr="000639DF" w:rsidRDefault="0068660F" w:rsidP="00AA1C16">
            <w:pPr>
              <w:pStyle w:val="af0"/>
              <w:tabs>
                <w:tab w:val="left" w:pos="317"/>
              </w:tabs>
              <w:spacing w:after="0"/>
              <w:ind w:left="0"/>
              <w:jc w:val="both"/>
              <w:rPr>
                <w:sz w:val="20"/>
                <w:szCs w:val="20"/>
              </w:rPr>
            </w:pPr>
            <w:r w:rsidRPr="000639DF">
              <w:rPr>
                <w:sz w:val="20"/>
                <w:szCs w:val="20"/>
              </w:rPr>
              <w:t>3</w:t>
            </w:r>
            <w:r w:rsidR="00E9340D" w:rsidRPr="000639DF">
              <w:rPr>
                <w:sz w:val="20"/>
                <w:szCs w:val="20"/>
              </w:rPr>
              <w:t>. Минимал</w:t>
            </w:r>
            <w:r w:rsidR="00AB3C21" w:rsidRPr="000639DF">
              <w:rPr>
                <w:sz w:val="20"/>
                <w:szCs w:val="20"/>
              </w:rPr>
              <w:t xml:space="preserve">ьный отступ </w:t>
            </w:r>
            <w:r w:rsidR="00E9340D" w:rsidRPr="000639DF">
              <w:rPr>
                <w:sz w:val="20"/>
                <w:szCs w:val="20"/>
              </w:rPr>
              <w:t>от передней границы не подлежит установлению.</w:t>
            </w:r>
          </w:p>
          <w:p w:rsidR="00E9340D" w:rsidRPr="000639DF" w:rsidRDefault="0068660F" w:rsidP="00AA1C16">
            <w:pPr>
              <w:pStyle w:val="af0"/>
              <w:tabs>
                <w:tab w:val="left" w:pos="317"/>
              </w:tabs>
              <w:spacing w:after="0"/>
              <w:ind w:left="0"/>
              <w:jc w:val="both"/>
              <w:rPr>
                <w:sz w:val="20"/>
                <w:szCs w:val="20"/>
              </w:rPr>
            </w:pPr>
            <w:r w:rsidRPr="000639DF">
              <w:rPr>
                <w:sz w:val="20"/>
                <w:szCs w:val="20"/>
              </w:rPr>
              <w:t>4</w:t>
            </w:r>
            <w:r w:rsidR="00AB3C21" w:rsidRPr="000639DF">
              <w:rPr>
                <w:sz w:val="20"/>
                <w:szCs w:val="20"/>
              </w:rPr>
              <w:t>. Минимальный отступ</w:t>
            </w:r>
            <w:r w:rsidR="00E9340D" w:rsidRPr="000639DF">
              <w:rPr>
                <w:sz w:val="20"/>
                <w:szCs w:val="20"/>
              </w:rPr>
              <w:t xml:space="preserve"> от боковой и задней границы не подлежит установлению.</w:t>
            </w:r>
          </w:p>
          <w:p w:rsidR="00E9340D" w:rsidRPr="000639DF" w:rsidRDefault="0068660F" w:rsidP="00AA1C16">
            <w:pPr>
              <w:spacing w:line="240" w:lineRule="auto"/>
              <w:ind w:firstLine="0"/>
              <w:jc w:val="both"/>
              <w:rPr>
                <w:sz w:val="20"/>
              </w:rPr>
            </w:pPr>
            <w:r w:rsidRPr="000639DF">
              <w:rPr>
                <w:sz w:val="20"/>
              </w:rPr>
              <w:t>5</w:t>
            </w:r>
            <w:r w:rsidR="00E9340D" w:rsidRPr="000639DF">
              <w:rPr>
                <w:sz w:val="20"/>
              </w:rPr>
              <w:t>. Максимальный процент застройки в границах земельного участка не подлежит установлению.</w:t>
            </w:r>
          </w:p>
          <w:p w:rsidR="00D354FA" w:rsidRPr="000639DF" w:rsidRDefault="00D354FA" w:rsidP="00AA1C16">
            <w:pPr>
              <w:spacing w:line="240" w:lineRule="auto"/>
              <w:ind w:firstLine="0"/>
              <w:jc w:val="both"/>
              <w:rPr>
                <w:sz w:val="20"/>
              </w:rPr>
            </w:pPr>
            <w:r w:rsidRPr="000639DF">
              <w:rPr>
                <w:sz w:val="20"/>
              </w:rPr>
              <w:t>6. Предельная высота не подлежит установлению.</w:t>
            </w:r>
          </w:p>
        </w:tc>
      </w:tr>
      <w:tr w:rsidR="009047D3" w:rsidRPr="00374126" w:rsidTr="008228F8">
        <w:trPr>
          <w:cantSplit/>
          <w:trHeight w:val="524"/>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7</w:t>
            </w:r>
          </w:p>
        </w:tc>
        <w:tc>
          <w:tcPr>
            <w:tcW w:w="3260" w:type="dxa"/>
          </w:tcPr>
          <w:p w:rsidR="009047D3" w:rsidRPr="00374126" w:rsidRDefault="009047D3" w:rsidP="00374126">
            <w:pPr>
              <w:spacing w:line="240" w:lineRule="auto"/>
              <w:ind w:firstLine="0"/>
              <w:rPr>
                <w:sz w:val="20"/>
              </w:rPr>
            </w:pPr>
            <w:r w:rsidRPr="00374126">
              <w:rPr>
                <w:sz w:val="20"/>
              </w:rPr>
              <w:t>Пункты оказания первой медицинской помощи</w:t>
            </w:r>
          </w:p>
        </w:tc>
        <w:tc>
          <w:tcPr>
            <w:tcW w:w="5670" w:type="dxa"/>
          </w:tcPr>
          <w:p w:rsidR="0068660F" w:rsidRPr="000639DF" w:rsidRDefault="0068660F"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737DD7" w:rsidRPr="000639DF" w:rsidRDefault="0068660F"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737DD7" w:rsidRPr="000639DF">
              <w:rPr>
                <w:rFonts w:ascii="Times New Roman" w:hAnsi="Times New Roman" w:cs="Times New Roman"/>
              </w:rPr>
              <w:t>. Минимальный отступ  от передней границы 3 м.</w:t>
            </w:r>
          </w:p>
          <w:p w:rsidR="00737DD7" w:rsidRPr="000639DF" w:rsidRDefault="0068660F"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AB3C21" w:rsidRPr="000639DF">
              <w:rPr>
                <w:rFonts w:ascii="Times New Roman" w:hAnsi="Times New Roman" w:cs="Times New Roman"/>
              </w:rPr>
              <w:t>. Минимальный отступ</w:t>
            </w:r>
            <w:r w:rsidR="00737DD7" w:rsidRPr="000639DF">
              <w:rPr>
                <w:rFonts w:ascii="Times New Roman" w:hAnsi="Times New Roman" w:cs="Times New Roman"/>
              </w:rPr>
              <w:t xml:space="preserve"> от боковой и задней границы 3 м.</w:t>
            </w:r>
          </w:p>
          <w:p w:rsidR="009047D3" w:rsidRPr="000639DF" w:rsidRDefault="0068660F" w:rsidP="00AA1C16">
            <w:pPr>
              <w:autoSpaceDE w:val="0"/>
              <w:autoSpaceDN w:val="0"/>
              <w:adjustRightInd w:val="0"/>
              <w:spacing w:line="240" w:lineRule="auto"/>
              <w:ind w:firstLine="0"/>
              <w:jc w:val="both"/>
              <w:rPr>
                <w:sz w:val="20"/>
              </w:rPr>
            </w:pPr>
            <w:r w:rsidRPr="000639DF">
              <w:rPr>
                <w:sz w:val="20"/>
              </w:rPr>
              <w:t>4</w:t>
            </w:r>
            <w:r w:rsidR="00737DD7" w:rsidRPr="000639DF">
              <w:rPr>
                <w:sz w:val="20"/>
              </w:rPr>
              <w:t>.</w:t>
            </w:r>
            <w:r w:rsidRPr="000639DF">
              <w:rPr>
                <w:sz w:val="20"/>
              </w:rPr>
              <w:t xml:space="preserve"> </w:t>
            </w:r>
            <w:r w:rsidR="00737DD7" w:rsidRPr="000639DF">
              <w:rPr>
                <w:sz w:val="20"/>
              </w:rPr>
              <w:t xml:space="preserve">Максимальный процент застройки в границах земельного участка </w:t>
            </w:r>
            <w:r w:rsidR="00AA1C16" w:rsidRPr="000639DF">
              <w:rPr>
                <w:sz w:val="20"/>
              </w:rPr>
              <w:t>не подлежит установлению.</w:t>
            </w:r>
          </w:p>
          <w:p w:rsidR="00D354FA" w:rsidRPr="000639DF" w:rsidRDefault="00D354FA" w:rsidP="00AA1C16">
            <w:pPr>
              <w:autoSpaceDE w:val="0"/>
              <w:autoSpaceDN w:val="0"/>
              <w:adjustRightInd w:val="0"/>
              <w:spacing w:line="240" w:lineRule="auto"/>
              <w:ind w:firstLine="0"/>
              <w:jc w:val="both"/>
              <w:rPr>
                <w:sz w:val="20"/>
              </w:rPr>
            </w:pPr>
            <w:r w:rsidRPr="000639DF">
              <w:rPr>
                <w:sz w:val="20"/>
              </w:rPr>
              <w:t>5. Предельная высота 8 м.</w:t>
            </w:r>
          </w:p>
        </w:tc>
      </w:tr>
      <w:tr w:rsidR="009047D3" w:rsidRPr="00374126" w:rsidTr="008228F8">
        <w:trPr>
          <w:cantSplit/>
          <w:trHeight w:val="524"/>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8</w:t>
            </w:r>
          </w:p>
        </w:tc>
        <w:tc>
          <w:tcPr>
            <w:tcW w:w="3260" w:type="dxa"/>
          </w:tcPr>
          <w:p w:rsidR="009047D3" w:rsidRPr="00374126" w:rsidRDefault="009047D3" w:rsidP="00374126">
            <w:pPr>
              <w:spacing w:line="240" w:lineRule="auto"/>
              <w:ind w:firstLine="0"/>
              <w:rPr>
                <w:sz w:val="20"/>
              </w:rPr>
            </w:pPr>
            <w:r w:rsidRPr="00374126">
              <w:rPr>
                <w:sz w:val="20"/>
              </w:rPr>
              <w:t>Участковые пункты полиции</w:t>
            </w:r>
          </w:p>
        </w:tc>
        <w:tc>
          <w:tcPr>
            <w:tcW w:w="5670" w:type="dxa"/>
          </w:tcPr>
          <w:p w:rsidR="0068660F" w:rsidRPr="000639DF" w:rsidRDefault="0068660F"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w:t>
            </w:r>
            <w:r w:rsidR="002F102D" w:rsidRPr="00DF47BA">
              <w:rPr>
                <w:rFonts w:ascii="Times New Roman" w:hAnsi="Times New Roman" w:cs="Times New Roman"/>
              </w:rPr>
              <w:t xml:space="preserve"> в том числе площадь</w:t>
            </w:r>
            <w:r w:rsidR="002F102D" w:rsidRPr="00A16949">
              <w:rPr>
                <w:rFonts w:ascii="Times New Roman" w:hAnsi="Times New Roman" w:cs="Times New Roman"/>
              </w:rPr>
              <w:t xml:space="preserve"> не подлежат установлению</w:t>
            </w:r>
            <w:r w:rsidR="002F102D">
              <w:t>.</w:t>
            </w:r>
          </w:p>
          <w:p w:rsidR="008947F2" w:rsidRPr="000639DF" w:rsidRDefault="0068660F" w:rsidP="008947F2">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AB3C21" w:rsidRPr="000639DF">
              <w:rPr>
                <w:rFonts w:ascii="Times New Roman" w:hAnsi="Times New Roman" w:cs="Times New Roman"/>
              </w:rPr>
              <w:t xml:space="preserve">. Минимальный отступ </w:t>
            </w:r>
            <w:r w:rsidR="008947F2" w:rsidRPr="000639DF">
              <w:rPr>
                <w:rFonts w:ascii="Times New Roman" w:hAnsi="Times New Roman" w:cs="Times New Roman"/>
              </w:rPr>
              <w:t>от передней границы 3 м.</w:t>
            </w:r>
          </w:p>
          <w:p w:rsidR="008947F2" w:rsidRPr="000639DF" w:rsidRDefault="0068660F" w:rsidP="008947F2">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AB3C21" w:rsidRPr="000639DF">
              <w:rPr>
                <w:rFonts w:ascii="Times New Roman" w:hAnsi="Times New Roman" w:cs="Times New Roman"/>
              </w:rPr>
              <w:t xml:space="preserve">. Минимальный отступ </w:t>
            </w:r>
            <w:r w:rsidR="008947F2" w:rsidRPr="000639DF">
              <w:rPr>
                <w:rFonts w:ascii="Times New Roman" w:hAnsi="Times New Roman" w:cs="Times New Roman"/>
              </w:rPr>
              <w:t>от боковой и задней границы 3 м.</w:t>
            </w:r>
          </w:p>
          <w:p w:rsidR="009047D3" w:rsidRPr="000639DF" w:rsidRDefault="0068660F" w:rsidP="002049CA">
            <w:pPr>
              <w:autoSpaceDE w:val="0"/>
              <w:autoSpaceDN w:val="0"/>
              <w:adjustRightInd w:val="0"/>
              <w:spacing w:line="240" w:lineRule="auto"/>
              <w:ind w:firstLine="0"/>
              <w:jc w:val="both"/>
              <w:rPr>
                <w:sz w:val="20"/>
              </w:rPr>
            </w:pPr>
            <w:r w:rsidRPr="000639DF">
              <w:rPr>
                <w:sz w:val="20"/>
              </w:rPr>
              <w:t>4</w:t>
            </w:r>
            <w:r w:rsidR="008947F2" w:rsidRPr="000639DF">
              <w:rPr>
                <w:sz w:val="20"/>
              </w:rPr>
              <w:t xml:space="preserve">. Максимальный процент застройки в границах земельного участка </w:t>
            </w:r>
            <w:r w:rsidR="002049CA" w:rsidRPr="000639DF">
              <w:rPr>
                <w:sz w:val="20"/>
              </w:rPr>
              <w:t>не подлежит установлению.</w:t>
            </w:r>
          </w:p>
          <w:p w:rsidR="00444585" w:rsidRPr="000639DF" w:rsidRDefault="00444585" w:rsidP="002049CA">
            <w:pPr>
              <w:autoSpaceDE w:val="0"/>
              <w:autoSpaceDN w:val="0"/>
              <w:adjustRightInd w:val="0"/>
              <w:spacing w:line="240" w:lineRule="auto"/>
              <w:ind w:firstLine="0"/>
              <w:jc w:val="both"/>
              <w:rPr>
                <w:sz w:val="20"/>
              </w:rPr>
            </w:pPr>
            <w:r w:rsidRPr="000639DF">
              <w:rPr>
                <w:sz w:val="20"/>
              </w:rPr>
              <w:t>5. Предельная высота 8 м.</w:t>
            </w:r>
          </w:p>
        </w:tc>
      </w:tr>
      <w:tr w:rsidR="009F704A" w:rsidRPr="00374126" w:rsidTr="008228F8">
        <w:trPr>
          <w:cantSplit/>
          <w:trHeight w:val="2682"/>
        </w:trPr>
        <w:tc>
          <w:tcPr>
            <w:tcW w:w="851" w:type="dxa"/>
            <w:textDirection w:val="btLr"/>
          </w:tcPr>
          <w:p w:rsidR="009F704A" w:rsidRPr="00374126" w:rsidRDefault="009F704A" w:rsidP="00374126">
            <w:pPr>
              <w:spacing w:line="240" w:lineRule="auto"/>
              <w:ind w:left="113" w:right="113" w:firstLine="0"/>
              <w:rPr>
                <w:b/>
                <w:sz w:val="20"/>
              </w:rPr>
            </w:pPr>
            <w:r w:rsidRPr="00374126">
              <w:rPr>
                <w:b/>
                <w:sz w:val="20"/>
              </w:rPr>
              <w:lastRenderedPageBreak/>
              <w:t>Условно разрешенные</w:t>
            </w:r>
          </w:p>
        </w:tc>
        <w:tc>
          <w:tcPr>
            <w:tcW w:w="567" w:type="dxa"/>
          </w:tcPr>
          <w:p w:rsidR="009F704A" w:rsidRPr="00374126" w:rsidRDefault="00960F76" w:rsidP="009F704A">
            <w:pPr>
              <w:ind w:firstLine="0"/>
              <w:rPr>
                <w:sz w:val="20"/>
              </w:rPr>
            </w:pPr>
            <w:r>
              <w:rPr>
                <w:sz w:val="20"/>
              </w:rPr>
              <w:t>19</w:t>
            </w:r>
          </w:p>
        </w:tc>
        <w:tc>
          <w:tcPr>
            <w:tcW w:w="3260" w:type="dxa"/>
          </w:tcPr>
          <w:p w:rsidR="009F704A" w:rsidRPr="00374126" w:rsidRDefault="009F704A" w:rsidP="009F704A">
            <w:pPr>
              <w:ind w:firstLine="0"/>
              <w:rPr>
                <w:sz w:val="20"/>
              </w:rPr>
            </w:pPr>
            <w:r w:rsidRPr="00374126">
              <w:rPr>
                <w:sz w:val="20"/>
              </w:rPr>
              <w:t>Резервуары</w:t>
            </w:r>
            <w:r w:rsidR="00E64208">
              <w:rPr>
                <w:sz w:val="20"/>
              </w:rPr>
              <w:t xml:space="preserve"> </w:t>
            </w:r>
            <w:r w:rsidRPr="00374126">
              <w:rPr>
                <w:sz w:val="20"/>
              </w:rPr>
              <w:t xml:space="preserve"> для хранения воды</w:t>
            </w:r>
          </w:p>
        </w:tc>
        <w:tc>
          <w:tcPr>
            <w:tcW w:w="5670" w:type="dxa"/>
          </w:tcPr>
          <w:p w:rsidR="009F704A" w:rsidRPr="000639DF" w:rsidRDefault="009F704A"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F704A" w:rsidRPr="000639DF" w:rsidRDefault="009F704A"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F704A" w:rsidRPr="000639DF" w:rsidRDefault="009F704A"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F704A" w:rsidRPr="000639DF" w:rsidRDefault="009F704A" w:rsidP="00737DD7">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9F704A">
            <w:pPr>
              <w:autoSpaceDE w:val="0"/>
              <w:autoSpaceDN w:val="0"/>
              <w:adjustRightInd w:val="0"/>
              <w:ind w:firstLine="0"/>
              <w:jc w:val="both"/>
              <w:rPr>
                <w:sz w:val="20"/>
              </w:rPr>
            </w:pPr>
            <w:r w:rsidRPr="000639DF">
              <w:rPr>
                <w:sz w:val="20"/>
              </w:rPr>
              <w:t>5. Предельная высота не подлежит установлению.</w:t>
            </w:r>
          </w:p>
        </w:tc>
      </w:tr>
    </w:tbl>
    <w:p w:rsidR="009047D3" w:rsidRDefault="009047D3" w:rsidP="00374126">
      <w:pPr>
        <w:spacing w:line="240" w:lineRule="auto"/>
        <w:jc w:val="center"/>
        <w:rPr>
          <w:b/>
          <w:sz w:val="20"/>
          <w:u w:val="single"/>
        </w:rPr>
      </w:pPr>
    </w:p>
    <w:p w:rsidR="00960F76" w:rsidRPr="00374126" w:rsidRDefault="00960F76" w:rsidP="008228F8">
      <w:pPr>
        <w:spacing w:line="240" w:lineRule="auto"/>
        <w:ind w:firstLine="0"/>
        <w:rPr>
          <w:b/>
          <w:sz w:val="20"/>
          <w:u w:val="single"/>
        </w:rPr>
      </w:pPr>
    </w:p>
    <w:p w:rsidR="009047D3" w:rsidRPr="00374126" w:rsidRDefault="009047D3" w:rsidP="00374126">
      <w:pPr>
        <w:spacing w:line="240" w:lineRule="auto"/>
        <w:jc w:val="center"/>
        <w:rPr>
          <w:b/>
          <w:i/>
          <w:sz w:val="20"/>
        </w:rPr>
      </w:pPr>
      <w:r w:rsidRPr="00374126">
        <w:rPr>
          <w:b/>
          <w:i/>
          <w:sz w:val="20"/>
        </w:rPr>
        <w:t>Зона  спортивных и спортивно-зрелищных сооружений – Р-2</w:t>
      </w:r>
    </w:p>
    <w:p w:rsidR="009047D3" w:rsidRPr="00374126" w:rsidRDefault="009047D3" w:rsidP="0037412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047D3" w:rsidRPr="00374126" w:rsidTr="008228F8">
        <w:trPr>
          <w:cantSplit/>
          <w:trHeight w:val="1224"/>
        </w:trPr>
        <w:tc>
          <w:tcPr>
            <w:tcW w:w="851" w:type="dxa"/>
            <w:textDirection w:val="btLr"/>
          </w:tcPr>
          <w:p w:rsidR="009047D3" w:rsidRPr="00374126" w:rsidRDefault="009047D3" w:rsidP="0037412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p>
          <w:p w:rsidR="009047D3" w:rsidRPr="00374126" w:rsidRDefault="009047D3" w:rsidP="00374126">
            <w:pPr>
              <w:spacing w:line="240" w:lineRule="auto"/>
              <w:ind w:left="113" w:right="113" w:firstLine="0"/>
              <w:rPr>
                <w:b/>
                <w:sz w:val="20"/>
              </w:rPr>
            </w:pPr>
            <w:r w:rsidRPr="00374126">
              <w:rPr>
                <w:b/>
                <w:sz w:val="20"/>
              </w:rPr>
              <w:t>использования</w:t>
            </w:r>
          </w:p>
        </w:tc>
        <w:tc>
          <w:tcPr>
            <w:tcW w:w="567"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w:t>
            </w:r>
          </w:p>
          <w:p w:rsidR="009047D3" w:rsidRPr="00374126" w:rsidRDefault="009047D3" w:rsidP="00374126">
            <w:pPr>
              <w:spacing w:line="240" w:lineRule="auto"/>
              <w:ind w:firstLine="0"/>
              <w:jc w:val="center"/>
              <w:rPr>
                <w:b/>
                <w:sz w:val="20"/>
              </w:rPr>
            </w:pPr>
            <w:r w:rsidRPr="00374126">
              <w:rPr>
                <w:b/>
                <w:sz w:val="20"/>
              </w:rPr>
              <w:t>территории</w:t>
            </w:r>
          </w:p>
          <w:p w:rsidR="009047D3" w:rsidRPr="00374126" w:rsidRDefault="009047D3" w:rsidP="00374126">
            <w:pPr>
              <w:spacing w:line="240" w:lineRule="auto"/>
              <w:jc w:val="center"/>
              <w:rPr>
                <w:b/>
                <w:sz w:val="20"/>
              </w:rPr>
            </w:pPr>
          </w:p>
          <w:p w:rsidR="009047D3" w:rsidRPr="00374126" w:rsidRDefault="009047D3" w:rsidP="00374126">
            <w:pPr>
              <w:spacing w:line="240" w:lineRule="auto"/>
              <w:jc w:val="center"/>
              <w:rPr>
                <w:b/>
                <w:sz w:val="20"/>
              </w:rPr>
            </w:pPr>
          </w:p>
        </w:tc>
        <w:tc>
          <w:tcPr>
            <w:tcW w:w="5670" w:type="dxa"/>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047D3" w:rsidRPr="00374126" w:rsidRDefault="009047D3" w:rsidP="0037412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E64208" w:rsidRPr="00374126" w:rsidTr="008228F8">
        <w:trPr>
          <w:cantSplit/>
          <w:trHeight w:val="990"/>
        </w:trPr>
        <w:tc>
          <w:tcPr>
            <w:tcW w:w="851" w:type="dxa"/>
            <w:vMerge w:val="restart"/>
            <w:textDirection w:val="btLr"/>
          </w:tcPr>
          <w:p w:rsidR="00E64208" w:rsidRPr="00374126" w:rsidRDefault="00E64208" w:rsidP="00374126">
            <w:pPr>
              <w:spacing w:line="240" w:lineRule="auto"/>
              <w:ind w:left="113" w:right="113"/>
              <w:jc w:val="center"/>
              <w:rPr>
                <w:b/>
                <w:sz w:val="20"/>
              </w:rPr>
            </w:pPr>
            <w:r w:rsidRPr="00374126">
              <w:rPr>
                <w:b/>
                <w:sz w:val="20"/>
              </w:rPr>
              <w:t>Основные</w:t>
            </w:r>
          </w:p>
        </w:tc>
        <w:tc>
          <w:tcPr>
            <w:tcW w:w="567" w:type="dxa"/>
          </w:tcPr>
          <w:p w:rsidR="00E64208" w:rsidRPr="00374126" w:rsidRDefault="00E64208" w:rsidP="00374126">
            <w:pPr>
              <w:spacing w:line="240" w:lineRule="auto"/>
              <w:ind w:firstLine="0"/>
              <w:rPr>
                <w:sz w:val="20"/>
              </w:rPr>
            </w:pPr>
            <w:r w:rsidRPr="00374126">
              <w:rPr>
                <w:sz w:val="20"/>
              </w:rPr>
              <w:t>1</w:t>
            </w:r>
          </w:p>
        </w:tc>
        <w:tc>
          <w:tcPr>
            <w:tcW w:w="3260" w:type="dxa"/>
          </w:tcPr>
          <w:p w:rsidR="00E64208" w:rsidRPr="00374126" w:rsidRDefault="00E64208" w:rsidP="00374126">
            <w:pPr>
              <w:spacing w:line="240" w:lineRule="auto"/>
              <w:ind w:firstLine="0"/>
              <w:rPr>
                <w:b/>
                <w:sz w:val="20"/>
              </w:rPr>
            </w:pPr>
            <w:r w:rsidRPr="00374126">
              <w:rPr>
                <w:sz w:val="20"/>
              </w:rPr>
              <w:t>Стадионы (с трибунами), лыжно-биатлонный стадион, лыжно-биатлонные трассы, горнолыжные трассы</w:t>
            </w:r>
          </w:p>
        </w:tc>
        <w:tc>
          <w:tcPr>
            <w:tcW w:w="5670" w:type="dxa"/>
            <w:vMerge w:val="restart"/>
          </w:tcPr>
          <w:p w:rsidR="00E64208" w:rsidRPr="000639DF" w:rsidRDefault="00E64208"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в </w:t>
            </w:r>
            <w:r w:rsidRPr="00DF47BA">
              <w:rPr>
                <w:rFonts w:ascii="Times New Roman" w:hAnsi="Times New Roman" w:cs="Times New Roman"/>
              </w:rPr>
              <w:t>том числе площадь</w:t>
            </w:r>
            <w:r w:rsidRPr="00A16949">
              <w:rPr>
                <w:rFonts w:ascii="Times New Roman" w:hAnsi="Times New Roman" w:cs="Times New Roman"/>
              </w:rPr>
              <w:t xml:space="preserve"> не подлежат установлению</w:t>
            </w:r>
            <w:r>
              <w:t>.</w:t>
            </w:r>
          </w:p>
          <w:p w:rsidR="00E64208" w:rsidRPr="000639DF" w:rsidRDefault="00E64208"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5 м.</w:t>
            </w:r>
          </w:p>
          <w:p w:rsidR="00E64208" w:rsidRPr="000639DF" w:rsidRDefault="00E64208"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E64208" w:rsidRPr="000639DF" w:rsidRDefault="00E64208" w:rsidP="00737DD7">
            <w:pPr>
              <w:pStyle w:val="ConsPlusTitle"/>
              <w:jc w:val="both"/>
              <w:rPr>
                <w:b w:val="0"/>
                <w:sz w:val="20"/>
                <w:szCs w:val="20"/>
              </w:rPr>
            </w:pPr>
            <w:r w:rsidRPr="000639DF">
              <w:rPr>
                <w:b w:val="0"/>
                <w:sz w:val="20"/>
              </w:rPr>
              <w:t>4. Максимальный процент застройки в границах земельного участка 70%..</w:t>
            </w:r>
          </w:p>
          <w:p w:rsidR="00E64208" w:rsidRPr="000639DF" w:rsidRDefault="00E64208" w:rsidP="00444585">
            <w:pPr>
              <w:ind w:firstLine="0"/>
            </w:pPr>
            <w:r w:rsidRPr="000639DF">
              <w:rPr>
                <w:sz w:val="20"/>
              </w:rPr>
              <w:t>5. Предельная высота 8 м.</w:t>
            </w:r>
          </w:p>
        </w:tc>
      </w:tr>
      <w:tr w:rsidR="00E64208" w:rsidRPr="00374126" w:rsidTr="008228F8">
        <w:trPr>
          <w:cantSplit/>
          <w:trHeight w:val="509"/>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374126" w:rsidRDefault="00E64208" w:rsidP="00374126">
            <w:pPr>
              <w:spacing w:line="240" w:lineRule="auto"/>
              <w:ind w:firstLine="0"/>
              <w:rPr>
                <w:sz w:val="20"/>
              </w:rPr>
            </w:pPr>
            <w:r w:rsidRPr="00374126">
              <w:rPr>
                <w:sz w:val="20"/>
              </w:rPr>
              <w:t>2</w:t>
            </w:r>
          </w:p>
        </w:tc>
        <w:tc>
          <w:tcPr>
            <w:tcW w:w="3260" w:type="dxa"/>
          </w:tcPr>
          <w:p w:rsidR="00E64208" w:rsidRPr="00374126" w:rsidRDefault="00E64208" w:rsidP="00374126">
            <w:pPr>
              <w:spacing w:line="240" w:lineRule="auto"/>
              <w:ind w:firstLine="0"/>
              <w:rPr>
                <w:sz w:val="20"/>
              </w:rPr>
            </w:pPr>
            <w:r w:rsidRPr="00374126">
              <w:rPr>
                <w:sz w:val="20"/>
              </w:rPr>
              <w:t>Клубы многоцелевого и специализированного назначения</w:t>
            </w:r>
          </w:p>
        </w:tc>
        <w:tc>
          <w:tcPr>
            <w:tcW w:w="5670" w:type="dxa"/>
            <w:vMerge/>
          </w:tcPr>
          <w:p w:rsidR="00E64208" w:rsidRPr="000639DF" w:rsidRDefault="00E64208" w:rsidP="00374126">
            <w:pPr>
              <w:spacing w:line="240" w:lineRule="auto"/>
              <w:jc w:val="center"/>
              <w:rPr>
                <w:sz w:val="20"/>
              </w:rPr>
            </w:pPr>
          </w:p>
        </w:tc>
      </w:tr>
      <w:tr w:rsidR="00E64208" w:rsidRPr="00374126" w:rsidTr="008228F8">
        <w:trPr>
          <w:cantSplit/>
          <w:trHeight w:val="299"/>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374126" w:rsidRDefault="00E64208" w:rsidP="00374126">
            <w:pPr>
              <w:spacing w:line="240" w:lineRule="auto"/>
              <w:ind w:firstLine="0"/>
              <w:rPr>
                <w:sz w:val="20"/>
              </w:rPr>
            </w:pPr>
            <w:r w:rsidRPr="00374126">
              <w:rPr>
                <w:sz w:val="20"/>
              </w:rPr>
              <w:t>3</w:t>
            </w:r>
          </w:p>
        </w:tc>
        <w:tc>
          <w:tcPr>
            <w:tcW w:w="3260" w:type="dxa"/>
          </w:tcPr>
          <w:p w:rsidR="00E64208" w:rsidRPr="00374126" w:rsidRDefault="00E64208" w:rsidP="00374126">
            <w:pPr>
              <w:spacing w:line="240" w:lineRule="auto"/>
              <w:ind w:firstLine="0"/>
              <w:rPr>
                <w:sz w:val="20"/>
              </w:rPr>
            </w:pPr>
            <w:r w:rsidRPr="00374126">
              <w:rPr>
                <w:sz w:val="20"/>
              </w:rPr>
              <w:t>Спортзалы, бассейны</w:t>
            </w:r>
          </w:p>
        </w:tc>
        <w:tc>
          <w:tcPr>
            <w:tcW w:w="5670" w:type="dxa"/>
            <w:vMerge/>
          </w:tcPr>
          <w:p w:rsidR="00E64208" w:rsidRPr="000639DF" w:rsidRDefault="00E64208" w:rsidP="00374126">
            <w:pPr>
              <w:spacing w:line="240" w:lineRule="auto"/>
              <w:jc w:val="center"/>
              <w:rPr>
                <w:sz w:val="20"/>
              </w:rPr>
            </w:pPr>
          </w:p>
        </w:tc>
      </w:tr>
      <w:tr w:rsidR="00E64208" w:rsidRPr="00374126" w:rsidTr="008228F8">
        <w:trPr>
          <w:cantSplit/>
          <w:trHeight w:val="475"/>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374126" w:rsidRDefault="00E64208" w:rsidP="00374126">
            <w:pPr>
              <w:spacing w:line="240" w:lineRule="auto"/>
              <w:ind w:firstLine="0"/>
              <w:rPr>
                <w:sz w:val="20"/>
              </w:rPr>
            </w:pPr>
            <w:r w:rsidRPr="00374126">
              <w:rPr>
                <w:sz w:val="20"/>
              </w:rPr>
              <w:t>4</w:t>
            </w:r>
          </w:p>
        </w:tc>
        <w:tc>
          <w:tcPr>
            <w:tcW w:w="3260" w:type="dxa"/>
          </w:tcPr>
          <w:p w:rsidR="00E64208" w:rsidRPr="00374126" w:rsidRDefault="00E64208" w:rsidP="00374126">
            <w:pPr>
              <w:spacing w:line="240" w:lineRule="auto"/>
              <w:ind w:firstLine="0"/>
              <w:rPr>
                <w:sz w:val="20"/>
              </w:rPr>
            </w:pPr>
            <w:r w:rsidRPr="00374126">
              <w:rPr>
                <w:sz w:val="20"/>
              </w:rPr>
              <w:t>Спортклубы, спортивные школы</w:t>
            </w:r>
          </w:p>
        </w:tc>
        <w:tc>
          <w:tcPr>
            <w:tcW w:w="5670" w:type="dxa"/>
            <w:vMerge/>
          </w:tcPr>
          <w:p w:rsidR="00E64208" w:rsidRPr="000639DF" w:rsidRDefault="00E64208" w:rsidP="00374126">
            <w:pPr>
              <w:spacing w:line="240" w:lineRule="auto"/>
              <w:jc w:val="center"/>
              <w:rPr>
                <w:sz w:val="20"/>
              </w:rPr>
            </w:pPr>
          </w:p>
        </w:tc>
      </w:tr>
      <w:tr w:rsidR="00E64208" w:rsidRPr="00374126" w:rsidTr="008228F8">
        <w:trPr>
          <w:cantSplit/>
          <w:trHeight w:val="509"/>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374126" w:rsidRDefault="00E64208" w:rsidP="00374126">
            <w:pPr>
              <w:spacing w:line="240" w:lineRule="auto"/>
              <w:ind w:firstLine="0"/>
              <w:rPr>
                <w:sz w:val="20"/>
              </w:rPr>
            </w:pPr>
            <w:r w:rsidRPr="00374126">
              <w:rPr>
                <w:sz w:val="20"/>
              </w:rPr>
              <w:t>5</w:t>
            </w:r>
          </w:p>
        </w:tc>
        <w:tc>
          <w:tcPr>
            <w:tcW w:w="3260" w:type="dxa"/>
          </w:tcPr>
          <w:p w:rsidR="00E64208" w:rsidRPr="00374126" w:rsidRDefault="00E64208" w:rsidP="00374126">
            <w:pPr>
              <w:spacing w:line="240" w:lineRule="auto"/>
              <w:ind w:firstLine="0"/>
              <w:rPr>
                <w:sz w:val="20"/>
              </w:rPr>
            </w:pPr>
            <w:r w:rsidRPr="00374126">
              <w:rPr>
                <w:sz w:val="20"/>
              </w:rPr>
              <w:t>Спортплощадки, теннисные корты</w:t>
            </w:r>
          </w:p>
        </w:tc>
        <w:tc>
          <w:tcPr>
            <w:tcW w:w="5670" w:type="dxa"/>
            <w:vMerge/>
          </w:tcPr>
          <w:p w:rsidR="00E64208" w:rsidRPr="000639DF" w:rsidRDefault="00E64208" w:rsidP="00374126">
            <w:pPr>
              <w:spacing w:line="240" w:lineRule="auto"/>
              <w:jc w:val="center"/>
              <w:rPr>
                <w:sz w:val="20"/>
              </w:rPr>
            </w:pPr>
          </w:p>
        </w:tc>
      </w:tr>
      <w:tr w:rsidR="00E64208" w:rsidRPr="00374126" w:rsidTr="008228F8">
        <w:trPr>
          <w:cantSplit/>
          <w:trHeight w:val="2070"/>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374126" w:rsidRDefault="00E64208" w:rsidP="00374126">
            <w:pPr>
              <w:spacing w:line="240" w:lineRule="auto"/>
              <w:ind w:firstLine="0"/>
              <w:rPr>
                <w:sz w:val="20"/>
              </w:rPr>
            </w:pPr>
            <w:r w:rsidRPr="00374126">
              <w:rPr>
                <w:sz w:val="20"/>
              </w:rPr>
              <w:t>6</w:t>
            </w:r>
          </w:p>
        </w:tc>
        <w:tc>
          <w:tcPr>
            <w:tcW w:w="3260" w:type="dxa"/>
          </w:tcPr>
          <w:p w:rsidR="00E64208" w:rsidRPr="00374126" w:rsidRDefault="00E64208" w:rsidP="00374126">
            <w:pPr>
              <w:spacing w:line="240" w:lineRule="auto"/>
              <w:ind w:firstLine="0"/>
              <w:rPr>
                <w:sz w:val="20"/>
              </w:rPr>
            </w:pPr>
            <w:r w:rsidRPr="00374126">
              <w:rPr>
                <w:sz w:val="20"/>
              </w:rPr>
              <w:t>Озеленение, благоустройство</w:t>
            </w:r>
            <w:r>
              <w:rPr>
                <w:sz w:val="20"/>
              </w:rPr>
              <w:t xml:space="preserve"> территории</w:t>
            </w:r>
          </w:p>
        </w:tc>
        <w:tc>
          <w:tcPr>
            <w:tcW w:w="5670" w:type="dxa"/>
          </w:tcPr>
          <w:p w:rsidR="00E64208" w:rsidRPr="000639DF" w:rsidRDefault="00E64208"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E64208" w:rsidRPr="000639DF" w:rsidRDefault="00E64208"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E64208" w:rsidRPr="000639DF" w:rsidRDefault="00E64208"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E64208" w:rsidRPr="000639DF" w:rsidRDefault="00E64208" w:rsidP="002049CA">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E64208" w:rsidRPr="000639DF" w:rsidRDefault="00E64208" w:rsidP="002049CA">
            <w:pPr>
              <w:jc w:val="both"/>
              <w:rPr>
                <w:sz w:val="20"/>
              </w:rPr>
            </w:pPr>
            <w:r w:rsidRPr="000639DF">
              <w:rPr>
                <w:sz w:val="20"/>
              </w:rPr>
              <w:t>5. Предельная высота не подлежит установлению.</w:t>
            </w:r>
          </w:p>
        </w:tc>
      </w:tr>
      <w:tr w:rsidR="00E64208" w:rsidRPr="00374126" w:rsidTr="008228F8">
        <w:trPr>
          <w:cantSplit/>
          <w:trHeight w:val="2955"/>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E64208" w:rsidRDefault="00E64208" w:rsidP="00E64208">
            <w:pPr>
              <w:ind w:firstLine="0"/>
              <w:rPr>
                <w:b/>
                <w:sz w:val="20"/>
              </w:rPr>
            </w:pPr>
            <w:r w:rsidRPr="00E64208">
              <w:rPr>
                <w:b/>
                <w:sz w:val="20"/>
              </w:rPr>
              <w:t>7</w:t>
            </w:r>
          </w:p>
        </w:tc>
        <w:tc>
          <w:tcPr>
            <w:tcW w:w="3260" w:type="dxa"/>
          </w:tcPr>
          <w:p w:rsidR="00E64208" w:rsidRPr="00374126" w:rsidRDefault="00E64208" w:rsidP="00E64208">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670" w:type="dxa"/>
          </w:tcPr>
          <w:p w:rsidR="00E64208" w:rsidRPr="00DC242E" w:rsidRDefault="00E64208" w:rsidP="00E64208">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E64208" w:rsidRPr="00DC242E" w:rsidRDefault="00E64208" w:rsidP="00E64208">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E64208" w:rsidRPr="00DC242E" w:rsidRDefault="00E64208" w:rsidP="00E64208">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E64208" w:rsidRPr="00DC242E" w:rsidRDefault="00E64208" w:rsidP="00E64208">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E64208" w:rsidRPr="00DC242E" w:rsidRDefault="00E64208" w:rsidP="00E64208">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E64208" w:rsidRPr="000639DF" w:rsidRDefault="00E64208" w:rsidP="00E64208">
            <w:pPr>
              <w:ind w:firstLine="0"/>
              <w:jc w:val="both"/>
            </w:pPr>
            <w:r w:rsidRPr="00DC242E">
              <w:rPr>
                <w:b/>
                <w:sz w:val="20"/>
              </w:rPr>
              <w:t>6. Предельная высота не подлежит установлению.</w:t>
            </w:r>
          </w:p>
        </w:tc>
      </w:tr>
      <w:tr w:rsidR="009047D3" w:rsidRPr="00374126" w:rsidTr="008228F8">
        <w:trPr>
          <w:cantSplit/>
          <w:trHeight w:val="1821"/>
        </w:trPr>
        <w:tc>
          <w:tcPr>
            <w:tcW w:w="851"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Вспомогательные</w:t>
            </w:r>
          </w:p>
        </w:tc>
        <w:tc>
          <w:tcPr>
            <w:tcW w:w="567" w:type="dxa"/>
          </w:tcPr>
          <w:p w:rsidR="009047D3" w:rsidRPr="00374126" w:rsidRDefault="00960F76" w:rsidP="00374126">
            <w:pPr>
              <w:spacing w:line="240" w:lineRule="auto"/>
              <w:ind w:firstLine="0"/>
              <w:rPr>
                <w:sz w:val="20"/>
              </w:rPr>
            </w:pPr>
            <w:r>
              <w:rPr>
                <w:sz w:val="20"/>
              </w:rPr>
              <w:t>8</w:t>
            </w:r>
          </w:p>
        </w:tc>
        <w:tc>
          <w:tcPr>
            <w:tcW w:w="3260" w:type="dxa"/>
          </w:tcPr>
          <w:p w:rsidR="009047D3" w:rsidRPr="00374126" w:rsidRDefault="009047D3" w:rsidP="00374126">
            <w:pPr>
              <w:spacing w:line="240" w:lineRule="auto"/>
              <w:ind w:firstLine="0"/>
              <w:rPr>
                <w:sz w:val="20"/>
              </w:rPr>
            </w:pPr>
            <w:r w:rsidRPr="00374126">
              <w:rPr>
                <w:sz w:val="20"/>
              </w:rPr>
              <w:t>Парковки перед объектами спортивно-зрелищных, обслуживающих и коммерческих видов использования</w:t>
            </w:r>
          </w:p>
        </w:tc>
        <w:tc>
          <w:tcPr>
            <w:tcW w:w="5670" w:type="dxa"/>
          </w:tcPr>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737DD7" w:rsidRPr="000639DF" w:rsidRDefault="006C40AE"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473285" w:rsidRPr="000639DF">
              <w:rPr>
                <w:rFonts w:ascii="Times New Roman" w:hAnsi="Times New Roman" w:cs="Times New Roman"/>
              </w:rPr>
              <w:t xml:space="preserve">. Минимальный отступ </w:t>
            </w:r>
            <w:r w:rsidR="00737DD7" w:rsidRPr="000639DF">
              <w:rPr>
                <w:rFonts w:ascii="Times New Roman" w:hAnsi="Times New Roman" w:cs="Times New Roman"/>
              </w:rPr>
              <w:t>от передней границы 3 м.</w:t>
            </w:r>
          </w:p>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473285" w:rsidRPr="000639DF">
              <w:rPr>
                <w:rFonts w:ascii="Times New Roman" w:hAnsi="Times New Roman" w:cs="Times New Roman"/>
              </w:rPr>
              <w:t xml:space="preserve">. Минимальный отступ </w:t>
            </w:r>
            <w:r w:rsidR="00737DD7" w:rsidRPr="000639DF">
              <w:rPr>
                <w:rFonts w:ascii="Times New Roman" w:hAnsi="Times New Roman" w:cs="Times New Roman"/>
              </w:rPr>
              <w:t xml:space="preserve">от боковой и задней границы не подлежит </w:t>
            </w:r>
            <w:r w:rsidR="00DF47BA">
              <w:rPr>
                <w:rFonts w:ascii="Times New Roman" w:hAnsi="Times New Roman" w:cs="Times New Roman"/>
              </w:rPr>
              <w:t xml:space="preserve">              </w:t>
            </w:r>
            <w:r w:rsidR="00737DD7" w:rsidRPr="000639DF">
              <w:rPr>
                <w:rFonts w:ascii="Times New Roman" w:hAnsi="Times New Roman" w:cs="Times New Roman"/>
              </w:rPr>
              <w:t>3 м.</w:t>
            </w:r>
          </w:p>
          <w:p w:rsidR="009047D3"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4</w:t>
            </w:r>
            <w:r w:rsidR="00737DD7" w:rsidRPr="000639DF">
              <w:rPr>
                <w:rFonts w:ascii="Times New Roman" w:hAnsi="Times New Roman" w:cs="Times New Roman"/>
              </w:rPr>
              <w:t>.</w:t>
            </w:r>
            <w:r w:rsidRPr="000639DF">
              <w:rPr>
                <w:rFonts w:ascii="Times New Roman" w:hAnsi="Times New Roman" w:cs="Times New Roman"/>
              </w:rPr>
              <w:t xml:space="preserve"> </w:t>
            </w:r>
            <w:r w:rsidR="00737DD7" w:rsidRPr="000639DF">
              <w:rPr>
                <w:rFonts w:ascii="Times New Roman" w:hAnsi="Times New Roman" w:cs="Times New Roman"/>
              </w:rPr>
              <w:t>Максимальный процент застройки в границах земельного участка не подлежит установлению</w:t>
            </w:r>
            <w:r w:rsidR="00AB22E4" w:rsidRPr="000639DF">
              <w:rPr>
                <w:rFonts w:ascii="Times New Roman" w:hAnsi="Times New Roman" w:cs="Times New Roman"/>
              </w:rPr>
              <w:t>.</w:t>
            </w:r>
          </w:p>
          <w:p w:rsidR="00A212FD" w:rsidRPr="000639DF" w:rsidRDefault="00A212FD"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047D3" w:rsidRPr="00374126" w:rsidTr="008228F8">
        <w:trPr>
          <w:cantSplit/>
          <w:trHeight w:val="509"/>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60F76" w:rsidP="00374126">
            <w:pPr>
              <w:spacing w:line="240" w:lineRule="auto"/>
              <w:ind w:firstLine="0"/>
              <w:rPr>
                <w:sz w:val="20"/>
              </w:rPr>
            </w:pPr>
            <w:r>
              <w:rPr>
                <w:sz w:val="20"/>
              </w:rPr>
              <w:t>9</w:t>
            </w:r>
          </w:p>
        </w:tc>
        <w:tc>
          <w:tcPr>
            <w:tcW w:w="3260" w:type="dxa"/>
          </w:tcPr>
          <w:p w:rsidR="009047D3" w:rsidRPr="00374126" w:rsidRDefault="009047D3" w:rsidP="00374126">
            <w:pPr>
              <w:spacing w:line="240" w:lineRule="auto"/>
              <w:ind w:firstLine="0"/>
              <w:rPr>
                <w:sz w:val="20"/>
              </w:rPr>
            </w:pPr>
            <w:r w:rsidRPr="00374126">
              <w:rPr>
                <w:sz w:val="20"/>
              </w:rPr>
              <w:t>Пункты оказания первой медицинской помощи</w:t>
            </w:r>
          </w:p>
        </w:tc>
        <w:tc>
          <w:tcPr>
            <w:tcW w:w="5670" w:type="dxa"/>
          </w:tcPr>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8A1038" w:rsidRPr="000639DF">
              <w:rPr>
                <w:rFonts w:ascii="Times New Roman" w:hAnsi="Times New Roman" w:cs="Times New Roman"/>
              </w:rPr>
              <w:t>. Минимальный отступ  от передней границы 3 м.</w:t>
            </w:r>
          </w:p>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 xml:space="preserve">от боковой и задней </w:t>
            </w:r>
            <w:r w:rsidR="00737DD7" w:rsidRPr="000639DF">
              <w:rPr>
                <w:rFonts w:ascii="Times New Roman" w:hAnsi="Times New Roman" w:cs="Times New Roman"/>
              </w:rPr>
              <w:t>границы не подлежит 3 м</w:t>
            </w:r>
            <w:r w:rsidR="008A1038" w:rsidRPr="000639DF">
              <w:rPr>
                <w:rFonts w:ascii="Times New Roman" w:hAnsi="Times New Roman" w:cs="Times New Roman"/>
              </w:rPr>
              <w:t>.</w:t>
            </w:r>
          </w:p>
          <w:p w:rsidR="009047D3" w:rsidRPr="000639DF" w:rsidRDefault="006C40AE"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4</w:t>
            </w:r>
            <w:r w:rsidR="008A1038" w:rsidRPr="000639DF">
              <w:rPr>
                <w:rFonts w:ascii="Times New Roman" w:hAnsi="Times New Roman" w:cs="Times New Roman"/>
              </w:rPr>
              <w:t>.</w:t>
            </w:r>
            <w:r w:rsidRPr="000639DF">
              <w:rPr>
                <w:rFonts w:ascii="Times New Roman" w:hAnsi="Times New Roman" w:cs="Times New Roman"/>
              </w:rPr>
              <w:t xml:space="preserve"> </w:t>
            </w:r>
            <w:r w:rsidR="008A1038" w:rsidRPr="000639DF">
              <w:rPr>
                <w:rFonts w:ascii="Times New Roman" w:hAnsi="Times New Roman" w:cs="Times New Roman"/>
              </w:rPr>
              <w:t xml:space="preserve">Максимальный процент застройки в границах земельного участка </w:t>
            </w:r>
            <w:r w:rsidR="00737DD7" w:rsidRPr="000639DF">
              <w:rPr>
                <w:rFonts w:ascii="Times New Roman" w:hAnsi="Times New Roman" w:cs="Times New Roman"/>
              </w:rPr>
              <w:t xml:space="preserve"> </w:t>
            </w:r>
            <w:r w:rsidR="002049CA" w:rsidRPr="000639DF">
              <w:rPr>
                <w:rFonts w:ascii="Times New Roman" w:hAnsi="Times New Roman" w:cs="Times New Roman"/>
              </w:rPr>
              <w:t>не подлежит установлению.</w:t>
            </w:r>
          </w:p>
          <w:p w:rsidR="00A212FD" w:rsidRPr="000639DF" w:rsidRDefault="00A212FD"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047D3" w:rsidRPr="00374126" w:rsidTr="008228F8">
        <w:trPr>
          <w:cantSplit/>
          <w:trHeight w:val="543"/>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0</w:t>
            </w:r>
          </w:p>
        </w:tc>
        <w:tc>
          <w:tcPr>
            <w:tcW w:w="3260" w:type="dxa"/>
          </w:tcPr>
          <w:p w:rsidR="009047D3" w:rsidRPr="00374126" w:rsidRDefault="009047D3" w:rsidP="00374126">
            <w:pPr>
              <w:spacing w:line="240" w:lineRule="auto"/>
              <w:ind w:firstLine="0"/>
              <w:rPr>
                <w:sz w:val="20"/>
              </w:rPr>
            </w:pPr>
            <w:r w:rsidRPr="00374126">
              <w:rPr>
                <w:sz w:val="20"/>
              </w:rPr>
              <w:t>Гостиницы, мини гостиницы</w:t>
            </w:r>
          </w:p>
        </w:tc>
        <w:tc>
          <w:tcPr>
            <w:tcW w:w="5670" w:type="dxa"/>
          </w:tcPr>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6C40AE" w:rsidP="008A1038">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передней границы 5 м.</w:t>
            </w:r>
          </w:p>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8A1038" w:rsidRPr="000639DF">
              <w:rPr>
                <w:rFonts w:ascii="Times New Roman" w:hAnsi="Times New Roman" w:cs="Times New Roman"/>
              </w:rPr>
              <w:t>. Минималь</w:t>
            </w:r>
            <w:r w:rsidR="00473285" w:rsidRPr="000639DF">
              <w:rPr>
                <w:rFonts w:ascii="Times New Roman" w:hAnsi="Times New Roman" w:cs="Times New Roman"/>
              </w:rPr>
              <w:t xml:space="preserve">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6C40AE"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4</w:t>
            </w:r>
            <w:r w:rsidR="008A1038" w:rsidRPr="000639DF">
              <w:rPr>
                <w:rFonts w:ascii="Times New Roman" w:hAnsi="Times New Roman" w:cs="Times New Roman"/>
              </w:rPr>
              <w:t>.</w:t>
            </w:r>
            <w:r w:rsidRPr="000639DF">
              <w:rPr>
                <w:rFonts w:ascii="Times New Roman" w:hAnsi="Times New Roman" w:cs="Times New Roman"/>
              </w:rPr>
              <w:t xml:space="preserve"> </w:t>
            </w:r>
            <w:r w:rsidR="008A1038" w:rsidRPr="000639DF">
              <w:rPr>
                <w:rFonts w:ascii="Times New Roman" w:hAnsi="Times New Roman" w:cs="Times New Roman"/>
              </w:rPr>
              <w:t xml:space="preserve">Максимальный процент застройки в границах земельного участка </w:t>
            </w:r>
            <w:r w:rsidR="002049CA" w:rsidRPr="000639DF">
              <w:rPr>
                <w:rFonts w:ascii="Times New Roman" w:hAnsi="Times New Roman" w:cs="Times New Roman"/>
              </w:rPr>
              <w:t>не подлежит установлению.</w:t>
            </w:r>
          </w:p>
          <w:p w:rsidR="00A212FD" w:rsidRPr="000639DF" w:rsidRDefault="00A212FD"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047D3" w:rsidRPr="00374126" w:rsidTr="008228F8">
        <w:trPr>
          <w:cantSplit/>
          <w:trHeight w:val="543"/>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1</w:t>
            </w:r>
          </w:p>
        </w:tc>
        <w:tc>
          <w:tcPr>
            <w:tcW w:w="3260" w:type="dxa"/>
          </w:tcPr>
          <w:p w:rsidR="009047D3" w:rsidRPr="00374126" w:rsidRDefault="009047D3" w:rsidP="00374126">
            <w:pPr>
              <w:spacing w:line="240" w:lineRule="auto"/>
              <w:ind w:firstLine="0"/>
              <w:rPr>
                <w:sz w:val="20"/>
              </w:rPr>
            </w:pPr>
            <w:r w:rsidRPr="00374126">
              <w:rPr>
                <w:sz w:val="20"/>
              </w:rPr>
              <w:t>Объекты пожарной охраны</w:t>
            </w:r>
          </w:p>
        </w:tc>
        <w:tc>
          <w:tcPr>
            <w:tcW w:w="5670" w:type="dxa"/>
          </w:tcPr>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8A1038" w:rsidRPr="000639DF">
              <w:rPr>
                <w:rFonts w:ascii="Times New Roman" w:hAnsi="Times New Roman" w:cs="Times New Roman"/>
              </w:rPr>
              <w:t>. Минимальн</w:t>
            </w:r>
            <w:r w:rsidR="00473285" w:rsidRPr="000639DF">
              <w:rPr>
                <w:rFonts w:ascii="Times New Roman" w:hAnsi="Times New Roman" w:cs="Times New Roman"/>
              </w:rPr>
              <w:t xml:space="preserve">ый отступ </w:t>
            </w:r>
            <w:r w:rsidR="008A1038" w:rsidRPr="000639DF">
              <w:rPr>
                <w:rFonts w:ascii="Times New Roman" w:hAnsi="Times New Roman" w:cs="Times New Roman"/>
              </w:rPr>
              <w:t>от передней границы не подлежит установлению.</w:t>
            </w:r>
          </w:p>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4</w:t>
            </w:r>
            <w:r w:rsidR="008A1038" w:rsidRPr="000639DF">
              <w:rPr>
                <w:rFonts w:ascii="Times New Roman" w:hAnsi="Times New Roman" w:cs="Times New Roman"/>
              </w:rPr>
              <w:t>.</w:t>
            </w:r>
            <w:r w:rsidRPr="000639DF">
              <w:rPr>
                <w:rFonts w:ascii="Times New Roman" w:hAnsi="Times New Roman" w:cs="Times New Roman"/>
              </w:rPr>
              <w:t xml:space="preserve"> </w:t>
            </w:r>
            <w:r w:rsidR="008A1038" w:rsidRPr="000639DF">
              <w:rPr>
                <w:rFonts w:ascii="Times New Roman" w:hAnsi="Times New Roman" w:cs="Times New Roman"/>
              </w:rPr>
              <w:t>Максимальный процент застройки в границах земельного участка не подлежит установлению.</w:t>
            </w:r>
          </w:p>
          <w:p w:rsidR="00A212FD" w:rsidRPr="000639DF" w:rsidRDefault="00A212FD"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047D3" w:rsidRPr="00374126" w:rsidTr="008228F8">
        <w:trPr>
          <w:cantSplit/>
          <w:trHeight w:val="543"/>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2</w:t>
            </w:r>
          </w:p>
        </w:tc>
        <w:tc>
          <w:tcPr>
            <w:tcW w:w="3260" w:type="dxa"/>
          </w:tcPr>
          <w:p w:rsidR="009047D3" w:rsidRPr="00374126" w:rsidRDefault="009047D3" w:rsidP="00374126">
            <w:pPr>
              <w:spacing w:line="240" w:lineRule="auto"/>
              <w:ind w:firstLine="0"/>
              <w:rPr>
                <w:sz w:val="20"/>
              </w:rPr>
            </w:pPr>
            <w:r w:rsidRPr="00374126">
              <w:rPr>
                <w:sz w:val="20"/>
              </w:rPr>
              <w:t>Отделения, участковые пункты полиции</w:t>
            </w:r>
          </w:p>
        </w:tc>
        <w:tc>
          <w:tcPr>
            <w:tcW w:w="5670" w:type="dxa"/>
          </w:tcPr>
          <w:p w:rsidR="006C40AE" w:rsidRPr="000639DF" w:rsidRDefault="006C40AE" w:rsidP="00F37457">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rsidRPr="002F102D">
              <w:rPr>
                <w:rFonts w:ascii="Times New Roman" w:hAnsi="Times New Roman" w:cs="Times New Roman"/>
              </w:rPr>
              <w:t>, 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6C40AE" w:rsidP="00F37457">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передней границы не подлежит установлению.</w:t>
            </w:r>
          </w:p>
          <w:p w:rsidR="006C40AE" w:rsidRPr="000639DF" w:rsidRDefault="006C40AE" w:rsidP="00F37457">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6C40AE" w:rsidP="00F37457">
            <w:pPr>
              <w:pStyle w:val="ConsPlusNormal"/>
              <w:widowControl/>
              <w:ind w:firstLine="15"/>
              <w:jc w:val="both"/>
              <w:rPr>
                <w:rFonts w:ascii="Times New Roman" w:hAnsi="Times New Roman" w:cs="Times New Roman"/>
              </w:rPr>
            </w:pPr>
            <w:r w:rsidRPr="000639DF">
              <w:rPr>
                <w:rFonts w:ascii="Times New Roman" w:hAnsi="Times New Roman" w:cs="Times New Roman"/>
              </w:rPr>
              <w:t>4</w:t>
            </w:r>
            <w:r w:rsidR="008A1038" w:rsidRPr="000639DF">
              <w:rPr>
                <w:rFonts w:ascii="Times New Roman" w:hAnsi="Times New Roman" w:cs="Times New Roman"/>
              </w:rPr>
              <w:t>.</w:t>
            </w:r>
            <w:r w:rsidRPr="000639DF">
              <w:rPr>
                <w:rFonts w:ascii="Times New Roman" w:hAnsi="Times New Roman" w:cs="Times New Roman"/>
              </w:rPr>
              <w:t xml:space="preserve"> </w:t>
            </w:r>
            <w:r w:rsidR="008A1038" w:rsidRPr="000639DF">
              <w:rPr>
                <w:rFonts w:ascii="Times New Roman" w:hAnsi="Times New Roman" w:cs="Times New Roman"/>
              </w:rPr>
              <w:t>Максимальный процент застройки в границах земельного участка не подлежит установлению.</w:t>
            </w:r>
          </w:p>
          <w:p w:rsidR="00A212FD" w:rsidRPr="000639DF" w:rsidRDefault="00A212FD" w:rsidP="00F37457">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047D3" w:rsidRPr="00374126" w:rsidTr="008228F8">
        <w:trPr>
          <w:cantSplit/>
          <w:trHeight w:val="527"/>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3</w:t>
            </w:r>
          </w:p>
        </w:tc>
        <w:tc>
          <w:tcPr>
            <w:tcW w:w="3260" w:type="dxa"/>
          </w:tcPr>
          <w:p w:rsidR="009047D3" w:rsidRPr="00374126" w:rsidRDefault="009047D3" w:rsidP="00374126">
            <w:pPr>
              <w:spacing w:line="240" w:lineRule="auto"/>
              <w:ind w:firstLine="0"/>
              <w:rPr>
                <w:sz w:val="20"/>
              </w:rPr>
            </w:pPr>
            <w:r w:rsidRPr="00374126">
              <w:rPr>
                <w:sz w:val="20"/>
              </w:rPr>
              <w:t>Общественные туалеты</w:t>
            </w:r>
          </w:p>
        </w:tc>
        <w:tc>
          <w:tcPr>
            <w:tcW w:w="5670" w:type="dxa"/>
          </w:tcPr>
          <w:p w:rsidR="00905505"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2F102D">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6C40AE" w:rsidP="008A1038">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передней границы не подлежит установлению.</w:t>
            </w:r>
          </w:p>
          <w:p w:rsidR="008A1038" w:rsidRPr="000639DF" w:rsidRDefault="006C40AE" w:rsidP="008A1038">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6C40AE" w:rsidP="008A1038">
            <w:pPr>
              <w:autoSpaceDE w:val="0"/>
              <w:autoSpaceDN w:val="0"/>
              <w:adjustRightInd w:val="0"/>
              <w:spacing w:line="240" w:lineRule="auto"/>
              <w:ind w:firstLine="0"/>
              <w:jc w:val="both"/>
              <w:rPr>
                <w:sz w:val="20"/>
              </w:rPr>
            </w:pPr>
            <w:r w:rsidRPr="000639DF">
              <w:rPr>
                <w:sz w:val="20"/>
              </w:rPr>
              <w:t>4</w:t>
            </w:r>
            <w:r w:rsidR="008A1038" w:rsidRPr="000639DF">
              <w:rPr>
                <w:sz w:val="20"/>
              </w:rPr>
              <w:t>.</w:t>
            </w:r>
            <w:r w:rsidRPr="000639DF">
              <w:rPr>
                <w:sz w:val="20"/>
              </w:rPr>
              <w:t xml:space="preserve"> </w:t>
            </w:r>
            <w:r w:rsidR="008A1038" w:rsidRPr="000639DF">
              <w:rPr>
                <w:sz w:val="20"/>
              </w:rPr>
              <w:t>Максимальный процент застройки в границах земельного участка не подлежит установлению.</w:t>
            </w:r>
          </w:p>
          <w:p w:rsidR="00A212FD" w:rsidRPr="000639DF" w:rsidRDefault="00A212FD" w:rsidP="008A1038">
            <w:pPr>
              <w:autoSpaceDE w:val="0"/>
              <w:autoSpaceDN w:val="0"/>
              <w:adjustRightInd w:val="0"/>
              <w:spacing w:line="240" w:lineRule="auto"/>
              <w:ind w:firstLine="0"/>
              <w:jc w:val="both"/>
              <w:rPr>
                <w:sz w:val="20"/>
              </w:rPr>
            </w:pPr>
            <w:r w:rsidRPr="000639DF">
              <w:rPr>
                <w:sz w:val="20"/>
              </w:rPr>
              <w:t>5. Предельная высота 3 м.</w:t>
            </w:r>
          </w:p>
          <w:p w:rsidR="00A212FD" w:rsidRPr="000639DF" w:rsidRDefault="00A212FD" w:rsidP="008A1038">
            <w:pPr>
              <w:autoSpaceDE w:val="0"/>
              <w:autoSpaceDN w:val="0"/>
              <w:adjustRightInd w:val="0"/>
              <w:spacing w:line="240" w:lineRule="auto"/>
              <w:ind w:firstLine="0"/>
              <w:jc w:val="both"/>
              <w:rPr>
                <w:sz w:val="20"/>
              </w:rPr>
            </w:pPr>
          </w:p>
        </w:tc>
      </w:tr>
      <w:tr w:rsidR="009047D3" w:rsidRPr="00374126" w:rsidTr="008228F8">
        <w:trPr>
          <w:cantSplit/>
          <w:trHeight w:val="524"/>
        </w:trPr>
        <w:tc>
          <w:tcPr>
            <w:tcW w:w="851" w:type="dxa"/>
            <w:vMerge w:val="restart"/>
            <w:textDirection w:val="btLr"/>
          </w:tcPr>
          <w:p w:rsidR="009047D3" w:rsidRPr="00374126" w:rsidRDefault="009047D3" w:rsidP="00374126">
            <w:pPr>
              <w:spacing w:line="240" w:lineRule="auto"/>
              <w:ind w:left="113" w:right="113" w:firstLine="0"/>
              <w:jc w:val="center"/>
              <w:rPr>
                <w:b/>
                <w:sz w:val="20"/>
              </w:rPr>
            </w:pPr>
            <w:r w:rsidRPr="00374126">
              <w:rPr>
                <w:b/>
                <w:sz w:val="20"/>
              </w:rPr>
              <w:t>Условно разрешенные</w:t>
            </w:r>
          </w:p>
        </w:tc>
        <w:tc>
          <w:tcPr>
            <w:tcW w:w="567" w:type="dxa"/>
          </w:tcPr>
          <w:p w:rsidR="009047D3" w:rsidRPr="00374126" w:rsidRDefault="00E64208" w:rsidP="00374126">
            <w:pPr>
              <w:spacing w:line="240" w:lineRule="auto"/>
              <w:ind w:firstLine="0"/>
              <w:rPr>
                <w:sz w:val="20"/>
              </w:rPr>
            </w:pPr>
            <w:r>
              <w:rPr>
                <w:sz w:val="20"/>
              </w:rPr>
              <w:t>1</w:t>
            </w:r>
            <w:r w:rsidR="00960F76">
              <w:rPr>
                <w:sz w:val="20"/>
              </w:rPr>
              <w:t>4</w:t>
            </w:r>
          </w:p>
        </w:tc>
        <w:tc>
          <w:tcPr>
            <w:tcW w:w="3260" w:type="dxa"/>
          </w:tcPr>
          <w:p w:rsidR="009047D3" w:rsidRPr="00374126" w:rsidRDefault="009047D3" w:rsidP="00374126">
            <w:pPr>
              <w:spacing w:line="240" w:lineRule="auto"/>
              <w:ind w:firstLine="0"/>
              <w:rPr>
                <w:sz w:val="20"/>
              </w:rPr>
            </w:pPr>
            <w:r w:rsidRPr="00374126">
              <w:rPr>
                <w:sz w:val="20"/>
              </w:rPr>
              <w:t>Танцзалы</w:t>
            </w:r>
          </w:p>
        </w:tc>
        <w:tc>
          <w:tcPr>
            <w:tcW w:w="5670" w:type="dxa"/>
            <w:vMerge w:val="restart"/>
          </w:tcPr>
          <w:p w:rsidR="002F102D" w:rsidRDefault="002F102D" w:rsidP="00905505">
            <w:pPr>
              <w:pStyle w:val="ConsPlusNormal"/>
              <w:widowControl/>
              <w:ind w:firstLine="15"/>
              <w:jc w:val="both"/>
            </w:pPr>
            <w:r>
              <w:rPr>
                <w:rFonts w:ascii="Times New Roman" w:hAnsi="Times New Roman" w:cs="Times New Roman"/>
              </w:rPr>
              <w:t>1.</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A16949">
              <w:rPr>
                <w:rFonts w:ascii="Times New Roman" w:hAnsi="Times New Roman" w:cs="Times New Roman"/>
              </w:rPr>
              <w:t>не подлежат установлению</w:t>
            </w:r>
            <w:r>
              <w:t>.</w:t>
            </w:r>
          </w:p>
          <w:p w:rsidR="00905505" w:rsidRPr="000639DF" w:rsidRDefault="002F102D" w:rsidP="00905505">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00B93D26" w:rsidRPr="000639DF">
              <w:rPr>
                <w:rFonts w:ascii="Times New Roman" w:hAnsi="Times New Roman" w:cs="Times New Roman"/>
              </w:rPr>
              <w:t xml:space="preserve"> земельного участка  - 8</w:t>
            </w:r>
            <w:r>
              <w:rPr>
                <w:rFonts w:ascii="Times New Roman" w:hAnsi="Times New Roman" w:cs="Times New Roman"/>
              </w:rPr>
              <w:t>00 кв. м,  максимальная площадь</w:t>
            </w:r>
            <w:r w:rsidR="00905505" w:rsidRPr="000639DF">
              <w:rPr>
                <w:rFonts w:ascii="Times New Roman" w:hAnsi="Times New Roman" w:cs="Times New Roman"/>
              </w:rPr>
              <w:t xml:space="preserve"> земельного участка</w:t>
            </w:r>
            <w:r w:rsidR="00A106AF" w:rsidRPr="000639DF">
              <w:rPr>
                <w:rFonts w:ascii="Times New Roman" w:hAnsi="Times New Roman" w:cs="Times New Roman"/>
              </w:rPr>
              <w:t xml:space="preserve"> не подлежит установлению.</w:t>
            </w:r>
            <w:r w:rsidR="00905505" w:rsidRPr="000639DF">
              <w:rPr>
                <w:rFonts w:ascii="Times New Roman" w:hAnsi="Times New Roman" w:cs="Times New Roman"/>
              </w:rPr>
              <w:t xml:space="preserve"> </w:t>
            </w:r>
          </w:p>
          <w:p w:rsidR="008A1038" w:rsidRPr="000639DF" w:rsidRDefault="002F102D" w:rsidP="008A1038">
            <w:pPr>
              <w:pStyle w:val="ConsPlusNormal"/>
              <w:widowControl/>
              <w:ind w:firstLine="15"/>
              <w:jc w:val="both"/>
              <w:rPr>
                <w:rFonts w:ascii="Times New Roman" w:hAnsi="Times New Roman" w:cs="Times New Roman"/>
              </w:rPr>
            </w:pPr>
            <w:r>
              <w:rPr>
                <w:rFonts w:ascii="Times New Roman" w:hAnsi="Times New Roman" w:cs="Times New Roman"/>
              </w:rPr>
              <w:t>3</w:t>
            </w:r>
            <w:r w:rsidR="008A1038" w:rsidRPr="000639DF">
              <w:rPr>
                <w:rFonts w:ascii="Times New Roman" w:hAnsi="Times New Roman" w:cs="Times New Roman"/>
              </w:rPr>
              <w:t>. Минимальный отс</w:t>
            </w:r>
            <w:r w:rsidR="00667D35" w:rsidRPr="000639DF">
              <w:rPr>
                <w:rFonts w:ascii="Times New Roman" w:hAnsi="Times New Roman" w:cs="Times New Roman"/>
              </w:rPr>
              <w:t xml:space="preserve">туп </w:t>
            </w:r>
            <w:r w:rsidR="008A1038" w:rsidRPr="000639DF">
              <w:rPr>
                <w:rFonts w:ascii="Times New Roman" w:hAnsi="Times New Roman" w:cs="Times New Roman"/>
              </w:rPr>
              <w:t>от передней границы 5 м.</w:t>
            </w:r>
          </w:p>
          <w:p w:rsidR="008A1038" w:rsidRPr="000639DF" w:rsidRDefault="002F102D" w:rsidP="008A1038">
            <w:pPr>
              <w:pStyle w:val="ConsPlusNormal"/>
              <w:widowControl/>
              <w:ind w:firstLine="15"/>
              <w:jc w:val="both"/>
              <w:rPr>
                <w:rFonts w:ascii="Times New Roman" w:hAnsi="Times New Roman" w:cs="Times New Roman"/>
              </w:rPr>
            </w:pPr>
            <w:r>
              <w:rPr>
                <w:rFonts w:ascii="Times New Roman" w:hAnsi="Times New Roman" w:cs="Times New Roman"/>
              </w:rPr>
              <w:t>4</w:t>
            </w:r>
            <w:r w:rsidR="00667D3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2F102D" w:rsidP="008A1038">
            <w:pPr>
              <w:pStyle w:val="ConsPlusTitle"/>
              <w:jc w:val="both"/>
              <w:rPr>
                <w:b w:val="0"/>
                <w:sz w:val="20"/>
              </w:rPr>
            </w:pPr>
            <w:r>
              <w:rPr>
                <w:b w:val="0"/>
                <w:sz w:val="20"/>
              </w:rPr>
              <w:t>5</w:t>
            </w:r>
            <w:r w:rsidR="008A1038" w:rsidRPr="000639DF">
              <w:rPr>
                <w:b w:val="0"/>
                <w:sz w:val="20"/>
              </w:rPr>
              <w:t>.</w:t>
            </w:r>
            <w:r w:rsidR="00905505" w:rsidRPr="000639DF">
              <w:rPr>
                <w:b w:val="0"/>
                <w:sz w:val="20"/>
              </w:rPr>
              <w:t xml:space="preserve"> </w:t>
            </w:r>
            <w:r w:rsidR="008A1038" w:rsidRPr="000639DF">
              <w:rPr>
                <w:b w:val="0"/>
                <w:sz w:val="20"/>
              </w:rPr>
              <w:t>Максимальный процент застройки в границах земельного участка 70 %.</w:t>
            </w:r>
          </w:p>
          <w:p w:rsidR="00A212FD" w:rsidRPr="000639DF" w:rsidRDefault="002F102D" w:rsidP="008A1038">
            <w:pPr>
              <w:pStyle w:val="ConsPlusTitle"/>
              <w:jc w:val="both"/>
              <w:rPr>
                <w:b w:val="0"/>
                <w:bCs w:val="0"/>
                <w:sz w:val="20"/>
              </w:rPr>
            </w:pPr>
            <w:r>
              <w:rPr>
                <w:b w:val="0"/>
                <w:sz w:val="20"/>
              </w:rPr>
              <w:t>6</w:t>
            </w:r>
            <w:r w:rsidR="00A212FD" w:rsidRPr="000639DF">
              <w:rPr>
                <w:b w:val="0"/>
                <w:sz w:val="20"/>
              </w:rPr>
              <w:t>. Предельная высота 8 м.</w:t>
            </w:r>
          </w:p>
        </w:tc>
      </w:tr>
      <w:tr w:rsidR="009047D3" w:rsidRPr="00374126" w:rsidTr="008228F8">
        <w:trPr>
          <w:cantSplit/>
          <w:trHeight w:val="405"/>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5</w:t>
            </w:r>
          </w:p>
        </w:tc>
        <w:tc>
          <w:tcPr>
            <w:tcW w:w="3260" w:type="dxa"/>
          </w:tcPr>
          <w:p w:rsidR="009047D3" w:rsidRPr="00374126" w:rsidRDefault="009047D3" w:rsidP="00374126">
            <w:pPr>
              <w:spacing w:line="240" w:lineRule="auto"/>
              <w:ind w:firstLine="0"/>
              <w:rPr>
                <w:sz w:val="20"/>
              </w:rPr>
            </w:pPr>
            <w:r w:rsidRPr="00374126">
              <w:rPr>
                <w:sz w:val="20"/>
              </w:rPr>
              <w:t>Кинотеатры</w:t>
            </w:r>
          </w:p>
        </w:tc>
        <w:tc>
          <w:tcPr>
            <w:tcW w:w="5670" w:type="dxa"/>
            <w:vMerge/>
          </w:tcPr>
          <w:p w:rsidR="009047D3" w:rsidRPr="000639DF" w:rsidRDefault="009047D3" w:rsidP="00374126">
            <w:pPr>
              <w:spacing w:before="90" w:after="90" w:line="240" w:lineRule="auto"/>
              <w:rPr>
                <w:bCs/>
                <w:sz w:val="20"/>
              </w:rPr>
            </w:pPr>
          </w:p>
        </w:tc>
      </w:tr>
      <w:tr w:rsidR="009047D3" w:rsidRPr="00374126" w:rsidTr="008228F8">
        <w:trPr>
          <w:cantSplit/>
          <w:trHeight w:val="405"/>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6</w:t>
            </w:r>
          </w:p>
        </w:tc>
        <w:tc>
          <w:tcPr>
            <w:tcW w:w="3260" w:type="dxa"/>
          </w:tcPr>
          <w:p w:rsidR="009047D3" w:rsidRPr="00374126" w:rsidRDefault="009047D3" w:rsidP="00374126">
            <w:pPr>
              <w:spacing w:line="240" w:lineRule="auto"/>
              <w:ind w:firstLine="0"/>
              <w:rPr>
                <w:sz w:val="20"/>
              </w:rPr>
            </w:pPr>
            <w:r w:rsidRPr="00374126">
              <w:rPr>
                <w:sz w:val="20"/>
              </w:rPr>
              <w:t>Объекты торговли и общественного питания (кафе, закусочные, рестораны, бары)</w:t>
            </w:r>
          </w:p>
        </w:tc>
        <w:tc>
          <w:tcPr>
            <w:tcW w:w="5670" w:type="dxa"/>
            <w:vMerge/>
          </w:tcPr>
          <w:p w:rsidR="009047D3" w:rsidRPr="000639DF" w:rsidRDefault="009047D3" w:rsidP="00374126">
            <w:pPr>
              <w:spacing w:before="90" w:after="90" w:line="240" w:lineRule="auto"/>
              <w:rPr>
                <w:bCs/>
                <w:sz w:val="20"/>
              </w:rPr>
            </w:pPr>
          </w:p>
        </w:tc>
      </w:tr>
      <w:tr w:rsidR="009047D3" w:rsidRPr="00374126" w:rsidTr="008228F8">
        <w:trPr>
          <w:cantSplit/>
          <w:trHeight w:val="405"/>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7</w:t>
            </w:r>
          </w:p>
        </w:tc>
        <w:tc>
          <w:tcPr>
            <w:tcW w:w="3260" w:type="dxa"/>
          </w:tcPr>
          <w:p w:rsidR="009047D3" w:rsidRPr="00374126" w:rsidRDefault="009047D3" w:rsidP="00374126">
            <w:pPr>
              <w:spacing w:line="240" w:lineRule="auto"/>
              <w:ind w:firstLine="0"/>
              <w:rPr>
                <w:sz w:val="20"/>
              </w:rPr>
            </w:pPr>
            <w:r w:rsidRPr="00374126">
              <w:rPr>
                <w:sz w:val="20"/>
              </w:rPr>
              <w:t>Телевизионные и радиостудии</w:t>
            </w:r>
          </w:p>
        </w:tc>
        <w:tc>
          <w:tcPr>
            <w:tcW w:w="5670" w:type="dxa"/>
            <w:vMerge/>
          </w:tcPr>
          <w:p w:rsidR="009047D3" w:rsidRPr="000639DF" w:rsidRDefault="009047D3" w:rsidP="00374126">
            <w:pPr>
              <w:spacing w:before="90" w:after="90" w:line="240" w:lineRule="auto"/>
              <w:rPr>
                <w:bCs/>
                <w:sz w:val="20"/>
              </w:rPr>
            </w:pPr>
          </w:p>
        </w:tc>
      </w:tr>
      <w:tr w:rsidR="009047D3" w:rsidRPr="00374126" w:rsidTr="008228F8">
        <w:trPr>
          <w:cantSplit/>
          <w:trHeight w:val="405"/>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8</w:t>
            </w:r>
          </w:p>
        </w:tc>
        <w:tc>
          <w:tcPr>
            <w:tcW w:w="3260" w:type="dxa"/>
          </w:tcPr>
          <w:p w:rsidR="009047D3" w:rsidRPr="00374126" w:rsidRDefault="009047D3" w:rsidP="00374126">
            <w:pPr>
              <w:spacing w:line="240" w:lineRule="auto"/>
              <w:ind w:firstLine="0"/>
              <w:rPr>
                <w:sz w:val="20"/>
              </w:rPr>
            </w:pPr>
            <w:r w:rsidRPr="00374126">
              <w:rPr>
                <w:sz w:val="20"/>
              </w:rPr>
              <w:t>Отделения связи, почтовые отделения, телефонные станции</w:t>
            </w:r>
          </w:p>
        </w:tc>
        <w:tc>
          <w:tcPr>
            <w:tcW w:w="5670" w:type="dxa"/>
            <w:vMerge/>
          </w:tcPr>
          <w:p w:rsidR="009047D3" w:rsidRPr="000639DF" w:rsidRDefault="009047D3" w:rsidP="00374126">
            <w:pPr>
              <w:spacing w:before="90" w:after="90" w:line="240" w:lineRule="auto"/>
              <w:rPr>
                <w:bCs/>
                <w:sz w:val="20"/>
              </w:rPr>
            </w:pPr>
          </w:p>
        </w:tc>
      </w:tr>
      <w:tr w:rsidR="009047D3" w:rsidRPr="00374126" w:rsidTr="008228F8">
        <w:trPr>
          <w:cantSplit/>
          <w:trHeight w:val="227"/>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60F76" w:rsidP="00374126">
            <w:pPr>
              <w:spacing w:line="240" w:lineRule="auto"/>
              <w:ind w:firstLine="0"/>
              <w:rPr>
                <w:sz w:val="20"/>
              </w:rPr>
            </w:pPr>
            <w:r>
              <w:rPr>
                <w:sz w:val="20"/>
              </w:rPr>
              <w:t>19</w:t>
            </w:r>
          </w:p>
        </w:tc>
        <w:tc>
          <w:tcPr>
            <w:tcW w:w="3260" w:type="dxa"/>
          </w:tcPr>
          <w:p w:rsidR="009047D3" w:rsidRPr="00374126" w:rsidRDefault="009047D3" w:rsidP="00374126">
            <w:pPr>
              <w:spacing w:line="240" w:lineRule="auto"/>
              <w:ind w:firstLine="0"/>
              <w:rPr>
                <w:sz w:val="20"/>
              </w:rPr>
            </w:pPr>
            <w:r w:rsidRPr="00374126">
              <w:rPr>
                <w:sz w:val="20"/>
              </w:rPr>
              <w:t>Бани, сауны</w:t>
            </w:r>
          </w:p>
        </w:tc>
        <w:tc>
          <w:tcPr>
            <w:tcW w:w="5670" w:type="dxa"/>
          </w:tcPr>
          <w:p w:rsidR="002F102D" w:rsidRDefault="002F102D" w:rsidP="00905505">
            <w:pPr>
              <w:pStyle w:val="ConsPlusNormal"/>
              <w:widowControl/>
              <w:ind w:firstLine="15"/>
              <w:jc w:val="both"/>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A16949">
              <w:rPr>
                <w:rFonts w:ascii="Times New Roman" w:hAnsi="Times New Roman" w:cs="Times New Roman"/>
              </w:rPr>
              <w:t>не подлежат установлению</w:t>
            </w:r>
            <w:r>
              <w:t>.</w:t>
            </w:r>
          </w:p>
          <w:p w:rsidR="00905505" w:rsidRPr="000639DF" w:rsidRDefault="002F102D" w:rsidP="00905505">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00905505" w:rsidRPr="000639DF">
              <w:rPr>
                <w:rFonts w:ascii="Times New Roman" w:hAnsi="Times New Roman" w:cs="Times New Roman"/>
              </w:rPr>
              <w:t xml:space="preserve"> земельного участка </w:t>
            </w:r>
            <w:r>
              <w:rPr>
                <w:rFonts w:ascii="Times New Roman" w:hAnsi="Times New Roman" w:cs="Times New Roman"/>
              </w:rPr>
              <w:t>– 400 кв. м, максимальная площадь</w:t>
            </w:r>
            <w:r w:rsidR="00905505" w:rsidRPr="000639DF">
              <w:rPr>
                <w:rFonts w:ascii="Times New Roman" w:hAnsi="Times New Roman" w:cs="Times New Roman"/>
              </w:rPr>
              <w:t xml:space="preserve"> земельного участка</w:t>
            </w:r>
            <w:r w:rsidR="00970CF9" w:rsidRPr="000639DF">
              <w:rPr>
                <w:rFonts w:ascii="Times New Roman" w:hAnsi="Times New Roman" w:cs="Times New Roman"/>
              </w:rPr>
              <w:t xml:space="preserve"> не подлежат установлению.</w:t>
            </w:r>
          </w:p>
          <w:p w:rsidR="008A1038" w:rsidRPr="000639DF" w:rsidRDefault="002F102D" w:rsidP="008A1038">
            <w:pPr>
              <w:pStyle w:val="ConsPlusNormal"/>
              <w:widowControl/>
              <w:ind w:firstLine="15"/>
              <w:jc w:val="both"/>
              <w:rPr>
                <w:rFonts w:ascii="Times New Roman" w:hAnsi="Times New Roman" w:cs="Times New Roman"/>
              </w:rPr>
            </w:pPr>
            <w:r>
              <w:rPr>
                <w:rFonts w:ascii="Times New Roman" w:hAnsi="Times New Roman" w:cs="Times New Roman"/>
              </w:rPr>
              <w:t>3</w:t>
            </w:r>
            <w:r w:rsidR="00667D35" w:rsidRPr="000639DF">
              <w:rPr>
                <w:rFonts w:ascii="Times New Roman" w:hAnsi="Times New Roman" w:cs="Times New Roman"/>
              </w:rPr>
              <w:t>. Минимальный отступ</w:t>
            </w:r>
            <w:r w:rsidR="008A1038" w:rsidRPr="000639DF">
              <w:rPr>
                <w:rFonts w:ascii="Times New Roman" w:hAnsi="Times New Roman" w:cs="Times New Roman"/>
              </w:rPr>
              <w:t xml:space="preserve"> от передней </w:t>
            </w:r>
            <w:r w:rsidR="00737DD7" w:rsidRPr="000639DF">
              <w:rPr>
                <w:rFonts w:ascii="Times New Roman" w:hAnsi="Times New Roman" w:cs="Times New Roman"/>
              </w:rPr>
              <w:t>границы 3 м</w:t>
            </w:r>
            <w:r w:rsidR="008A1038" w:rsidRPr="000639DF">
              <w:rPr>
                <w:rFonts w:ascii="Times New Roman" w:hAnsi="Times New Roman" w:cs="Times New Roman"/>
              </w:rPr>
              <w:t>.</w:t>
            </w:r>
          </w:p>
          <w:p w:rsidR="008A1038" w:rsidRPr="000639DF" w:rsidRDefault="002F102D" w:rsidP="008A1038">
            <w:pPr>
              <w:pStyle w:val="ConsPlusNormal"/>
              <w:widowControl/>
              <w:ind w:firstLine="15"/>
              <w:jc w:val="both"/>
              <w:rPr>
                <w:rFonts w:ascii="Times New Roman" w:hAnsi="Times New Roman" w:cs="Times New Roman"/>
              </w:rPr>
            </w:pPr>
            <w:r>
              <w:rPr>
                <w:rFonts w:ascii="Times New Roman" w:hAnsi="Times New Roman" w:cs="Times New Roman"/>
              </w:rPr>
              <w:t>4</w:t>
            </w:r>
            <w:r w:rsidR="00667D3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 xml:space="preserve">от боковой и задней </w:t>
            </w:r>
            <w:r w:rsidR="00737DD7" w:rsidRPr="000639DF">
              <w:rPr>
                <w:rFonts w:ascii="Times New Roman" w:hAnsi="Times New Roman" w:cs="Times New Roman"/>
              </w:rPr>
              <w:t>границы 3 м</w:t>
            </w:r>
            <w:r w:rsidR="008A1038" w:rsidRPr="000639DF">
              <w:rPr>
                <w:rFonts w:ascii="Times New Roman" w:hAnsi="Times New Roman" w:cs="Times New Roman"/>
              </w:rPr>
              <w:t>.</w:t>
            </w:r>
          </w:p>
          <w:p w:rsidR="009047D3" w:rsidRPr="000639DF" w:rsidRDefault="002F102D" w:rsidP="008A1038">
            <w:pPr>
              <w:autoSpaceDE w:val="0"/>
              <w:autoSpaceDN w:val="0"/>
              <w:adjustRightInd w:val="0"/>
              <w:spacing w:line="240" w:lineRule="auto"/>
              <w:ind w:firstLine="0"/>
              <w:jc w:val="both"/>
              <w:rPr>
                <w:sz w:val="20"/>
              </w:rPr>
            </w:pPr>
            <w:r>
              <w:rPr>
                <w:sz w:val="20"/>
              </w:rPr>
              <w:t>5</w:t>
            </w:r>
            <w:r w:rsidR="008A1038" w:rsidRPr="000639DF">
              <w:rPr>
                <w:sz w:val="20"/>
              </w:rPr>
              <w:t>.</w:t>
            </w:r>
            <w:r w:rsidR="00905505" w:rsidRPr="000639DF">
              <w:rPr>
                <w:sz w:val="20"/>
              </w:rPr>
              <w:t xml:space="preserve"> </w:t>
            </w:r>
            <w:r w:rsidR="008A1038" w:rsidRPr="000639DF">
              <w:rPr>
                <w:sz w:val="20"/>
              </w:rPr>
              <w:t xml:space="preserve">Максимальный процент застройки в границах земельного </w:t>
            </w:r>
            <w:r w:rsidR="00737DD7" w:rsidRPr="000639DF">
              <w:rPr>
                <w:sz w:val="20"/>
              </w:rPr>
              <w:t>участка 70%</w:t>
            </w:r>
            <w:r w:rsidR="008A1038" w:rsidRPr="000639DF">
              <w:rPr>
                <w:sz w:val="20"/>
              </w:rPr>
              <w:t>.</w:t>
            </w:r>
          </w:p>
          <w:p w:rsidR="00A212FD" w:rsidRPr="000639DF" w:rsidRDefault="002F102D" w:rsidP="008A1038">
            <w:pPr>
              <w:autoSpaceDE w:val="0"/>
              <w:autoSpaceDN w:val="0"/>
              <w:adjustRightInd w:val="0"/>
              <w:spacing w:line="240" w:lineRule="auto"/>
              <w:ind w:firstLine="0"/>
              <w:jc w:val="both"/>
              <w:rPr>
                <w:sz w:val="20"/>
              </w:rPr>
            </w:pPr>
            <w:r>
              <w:rPr>
                <w:sz w:val="20"/>
              </w:rPr>
              <w:t>6</w:t>
            </w:r>
            <w:r w:rsidR="00A212FD" w:rsidRPr="000639DF">
              <w:rPr>
                <w:sz w:val="20"/>
              </w:rPr>
              <w:t>. Предельная высота не подлежит установлению.</w:t>
            </w:r>
          </w:p>
          <w:p w:rsidR="00A212FD" w:rsidRPr="00374126" w:rsidRDefault="00A212FD" w:rsidP="008A1038">
            <w:pPr>
              <w:autoSpaceDE w:val="0"/>
              <w:autoSpaceDN w:val="0"/>
              <w:adjustRightInd w:val="0"/>
              <w:spacing w:line="240" w:lineRule="auto"/>
              <w:ind w:firstLine="0"/>
              <w:jc w:val="both"/>
              <w:rPr>
                <w:bCs/>
                <w:sz w:val="20"/>
              </w:rPr>
            </w:pPr>
          </w:p>
        </w:tc>
      </w:tr>
      <w:tr w:rsidR="009047D3" w:rsidRPr="00374126" w:rsidTr="008228F8">
        <w:trPr>
          <w:cantSplit/>
          <w:trHeight w:val="570"/>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2</w:t>
            </w:r>
            <w:r w:rsidR="00960F76">
              <w:rPr>
                <w:sz w:val="20"/>
              </w:rPr>
              <w:t>0</w:t>
            </w:r>
          </w:p>
        </w:tc>
        <w:tc>
          <w:tcPr>
            <w:tcW w:w="3260" w:type="dxa"/>
          </w:tcPr>
          <w:p w:rsidR="009047D3" w:rsidRPr="00374126" w:rsidRDefault="009047D3" w:rsidP="00374126">
            <w:pPr>
              <w:spacing w:line="240" w:lineRule="auto"/>
              <w:ind w:firstLine="0"/>
              <w:rPr>
                <w:sz w:val="20"/>
              </w:rPr>
            </w:pPr>
            <w:r w:rsidRPr="00374126">
              <w:rPr>
                <w:sz w:val="20"/>
              </w:rPr>
              <w:t>Антенны сотовой, радиорелейной и спутниковой связи</w:t>
            </w:r>
          </w:p>
        </w:tc>
        <w:tc>
          <w:tcPr>
            <w:tcW w:w="5670" w:type="dxa"/>
          </w:tcPr>
          <w:p w:rsidR="00905505" w:rsidRPr="000639DF" w:rsidRDefault="00905505" w:rsidP="00905505">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2F102D">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905505" w:rsidP="008A1038">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667D3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передней границы не подлежит установлению.</w:t>
            </w:r>
          </w:p>
          <w:p w:rsidR="008A1038" w:rsidRPr="000639DF" w:rsidRDefault="00905505" w:rsidP="008A1038">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667D3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905505" w:rsidP="008A1038">
            <w:pPr>
              <w:autoSpaceDE w:val="0"/>
              <w:autoSpaceDN w:val="0"/>
              <w:adjustRightInd w:val="0"/>
              <w:spacing w:line="240" w:lineRule="auto"/>
              <w:ind w:firstLine="0"/>
              <w:rPr>
                <w:sz w:val="20"/>
              </w:rPr>
            </w:pPr>
            <w:r w:rsidRPr="000639DF">
              <w:rPr>
                <w:sz w:val="20"/>
              </w:rPr>
              <w:t>4</w:t>
            </w:r>
            <w:r w:rsidR="008A1038" w:rsidRPr="000639DF">
              <w:rPr>
                <w:sz w:val="20"/>
              </w:rPr>
              <w:t>.</w:t>
            </w:r>
            <w:r w:rsidRPr="000639DF">
              <w:rPr>
                <w:sz w:val="20"/>
              </w:rPr>
              <w:t xml:space="preserve"> </w:t>
            </w:r>
            <w:r w:rsidR="008A1038" w:rsidRPr="000639DF">
              <w:rPr>
                <w:sz w:val="20"/>
              </w:rPr>
              <w:t>Максимальный процент застройки в границах земельного участка не подлежит установлению.</w:t>
            </w:r>
          </w:p>
          <w:p w:rsidR="00A212FD" w:rsidRPr="00374126" w:rsidRDefault="00A212FD" w:rsidP="008A1038">
            <w:pPr>
              <w:autoSpaceDE w:val="0"/>
              <w:autoSpaceDN w:val="0"/>
              <w:adjustRightInd w:val="0"/>
              <w:spacing w:line="240" w:lineRule="auto"/>
              <w:ind w:firstLine="0"/>
              <w:rPr>
                <w:bCs/>
                <w:sz w:val="20"/>
              </w:rPr>
            </w:pPr>
            <w:r w:rsidRPr="000639DF">
              <w:rPr>
                <w:sz w:val="20"/>
              </w:rPr>
              <w:t>5. Предельная высота не подлежит установлению.</w:t>
            </w:r>
          </w:p>
        </w:tc>
      </w:tr>
    </w:tbl>
    <w:p w:rsidR="009047D3" w:rsidRPr="00374126" w:rsidRDefault="009047D3" w:rsidP="00374126">
      <w:pPr>
        <w:spacing w:line="240" w:lineRule="auto"/>
        <w:jc w:val="both"/>
        <w:rPr>
          <w:sz w:val="20"/>
        </w:rPr>
      </w:pPr>
    </w:p>
    <w:p w:rsidR="004A6721" w:rsidRPr="004A6721" w:rsidRDefault="004A6721" w:rsidP="004A6721">
      <w:pPr>
        <w:spacing w:line="240" w:lineRule="auto"/>
        <w:jc w:val="center"/>
        <w:rPr>
          <w:b/>
          <w:i/>
          <w:sz w:val="20"/>
        </w:rPr>
      </w:pPr>
      <w:r w:rsidRPr="004A6721">
        <w:rPr>
          <w:b/>
          <w:i/>
          <w:sz w:val="20"/>
        </w:rPr>
        <w:t>Зона отдыха – Р-4</w:t>
      </w:r>
    </w:p>
    <w:p w:rsidR="004A6721" w:rsidRPr="004A6721" w:rsidRDefault="004A6721" w:rsidP="004A6721">
      <w:pPr>
        <w:spacing w:line="240" w:lineRule="auto"/>
        <w:jc w:val="center"/>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4A6721" w:rsidRPr="004A6721" w:rsidTr="008228F8">
        <w:trPr>
          <w:cantSplit/>
          <w:trHeight w:val="1159"/>
        </w:trPr>
        <w:tc>
          <w:tcPr>
            <w:tcW w:w="851" w:type="dxa"/>
            <w:textDirection w:val="btLr"/>
          </w:tcPr>
          <w:p w:rsidR="004A6721" w:rsidRPr="004A6721" w:rsidRDefault="004A6721" w:rsidP="00C0113A">
            <w:pPr>
              <w:spacing w:line="240" w:lineRule="auto"/>
              <w:ind w:left="113" w:right="113" w:firstLine="0"/>
              <w:rPr>
                <w:b/>
                <w:sz w:val="20"/>
              </w:rPr>
            </w:pPr>
            <w:r w:rsidRPr="004A6721">
              <w:rPr>
                <w:b/>
                <w:sz w:val="20"/>
              </w:rPr>
              <w:t xml:space="preserve">Вид  </w:t>
            </w:r>
            <w:proofErr w:type="gramStart"/>
            <w:r w:rsidRPr="004A6721">
              <w:rPr>
                <w:b/>
                <w:sz w:val="20"/>
              </w:rPr>
              <w:t>разрешенн</w:t>
            </w:r>
            <w:r w:rsidRPr="004A6721">
              <w:rPr>
                <w:b/>
                <w:sz w:val="20"/>
              </w:rPr>
              <w:t>о</w:t>
            </w:r>
            <w:r w:rsidRPr="004A6721">
              <w:rPr>
                <w:b/>
                <w:sz w:val="20"/>
              </w:rPr>
              <w:t>го</w:t>
            </w:r>
            <w:proofErr w:type="gramEnd"/>
            <w:r w:rsidRPr="004A6721">
              <w:rPr>
                <w:b/>
                <w:sz w:val="20"/>
              </w:rPr>
              <w:t xml:space="preserve"> </w:t>
            </w:r>
          </w:p>
          <w:p w:rsidR="004A6721" w:rsidRPr="004A6721" w:rsidRDefault="004A6721" w:rsidP="00C0113A">
            <w:pPr>
              <w:spacing w:line="240" w:lineRule="auto"/>
              <w:ind w:left="113" w:right="113" w:firstLine="0"/>
              <w:rPr>
                <w:b/>
                <w:sz w:val="20"/>
              </w:rPr>
            </w:pPr>
            <w:r w:rsidRPr="004A6721">
              <w:rPr>
                <w:b/>
                <w:sz w:val="20"/>
              </w:rPr>
              <w:t>испол</w:t>
            </w:r>
            <w:r w:rsidRPr="004A6721">
              <w:rPr>
                <w:b/>
                <w:sz w:val="20"/>
              </w:rPr>
              <w:t>ь</w:t>
            </w:r>
            <w:r w:rsidRPr="004A6721">
              <w:rPr>
                <w:b/>
                <w:sz w:val="20"/>
              </w:rPr>
              <w:t>зования</w:t>
            </w:r>
          </w:p>
        </w:tc>
        <w:tc>
          <w:tcPr>
            <w:tcW w:w="567" w:type="dxa"/>
          </w:tcPr>
          <w:p w:rsidR="004A6721" w:rsidRPr="004A6721" w:rsidRDefault="004A6721" w:rsidP="00C0113A">
            <w:pPr>
              <w:spacing w:line="240" w:lineRule="auto"/>
              <w:ind w:firstLine="0"/>
              <w:jc w:val="center"/>
              <w:rPr>
                <w:b/>
                <w:sz w:val="20"/>
              </w:rPr>
            </w:pPr>
            <w:r w:rsidRPr="004A6721">
              <w:rPr>
                <w:b/>
                <w:sz w:val="20"/>
              </w:rPr>
              <w:t>№</w:t>
            </w:r>
          </w:p>
        </w:tc>
        <w:tc>
          <w:tcPr>
            <w:tcW w:w="3260" w:type="dxa"/>
          </w:tcPr>
          <w:p w:rsidR="004A6721" w:rsidRPr="004A6721" w:rsidRDefault="004A6721" w:rsidP="00C0113A">
            <w:pPr>
              <w:spacing w:line="240" w:lineRule="auto"/>
              <w:ind w:firstLine="0"/>
              <w:jc w:val="center"/>
              <w:rPr>
                <w:b/>
                <w:sz w:val="20"/>
              </w:rPr>
            </w:pPr>
            <w:r w:rsidRPr="004A6721">
              <w:rPr>
                <w:b/>
                <w:sz w:val="20"/>
              </w:rPr>
              <w:t>Разрешенное использов</w:t>
            </w:r>
            <w:r w:rsidRPr="004A6721">
              <w:rPr>
                <w:b/>
                <w:sz w:val="20"/>
              </w:rPr>
              <w:t>а</w:t>
            </w:r>
            <w:r w:rsidRPr="004A6721">
              <w:rPr>
                <w:b/>
                <w:sz w:val="20"/>
              </w:rPr>
              <w:t>ние</w:t>
            </w:r>
          </w:p>
          <w:p w:rsidR="004A6721" w:rsidRPr="004A6721" w:rsidRDefault="004A6721" w:rsidP="00C0113A">
            <w:pPr>
              <w:spacing w:line="240" w:lineRule="auto"/>
              <w:ind w:firstLine="0"/>
              <w:jc w:val="center"/>
              <w:rPr>
                <w:b/>
                <w:sz w:val="20"/>
              </w:rPr>
            </w:pPr>
            <w:r w:rsidRPr="004A6721">
              <w:rPr>
                <w:b/>
                <w:sz w:val="20"/>
              </w:rPr>
              <w:t>территории</w:t>
            </w:r>
          </w:p>
        </w:tc>
        <w:tc>
          <w:tcPr>
            <w:tcW w:w="5670" w:type="dxa"/>
          </w:tcPr>
          <w:p w:rsidR="004A6721" w:rsidRPr="004A6721" w:rsidRDefault="004A6721" w:rsidP="00C0113A">
            <w:pPr>
              <w:spacing w:line="240" w:lineRule="auto"/>
              <w:jc w:val="center"/>
              <w:rPr>
                <w:b/>
                <w:sz w:val="20"/>
              </w:rPr>
            </w:pPr>
            <w:r w:rsidRPr="004A6721">
              <w:rPr>
                <w:b/>
                <w:sz w:val="20"/>
              </w:rPr>
              <w:t>Предельные (минимальные и (или) максимальные) разм</w:t>
            </w:r>
            <w:r w:rsidRPr="004A6721">
              <w:rPr>
                <w:b/>
                <w:sz w:val="20"/>
              </w:rPr>
              <w:t>е</w:t>
            </w:r>
            <w:r w:rsidRPr="004A6721">
              <w:rPr>
                <w:b/>
                <w:sz w:val="20"/>
              </w:rPr>
              <w:t>ры земельных  участков и предельные</w:t>
            </w:r>
          </w:p>
          <w:p w:rsidR="004A6721" w:rsidRPr="004A6721" w:rsidRDefault="004A6721" w:rsidP="00C0113A">
            <w:pPr>
              <w:spacing w:line="240" w:lineRule="auto"/>
              <w:jc w:val="center"/>
              <w:rPr>
                <w:b/>
                <w:sz w:val="20"/>
              </w:rPr>
            </w:pPr>
            <w:r w:rsidRPr="004A6721">
              <w:rPr>
                <w:b/>
                <w:sz w:val="20"/>
              </w:rPr>
              <w:t>параметры разрешенного строительства, реконс</w:t>
            </w:r>
            <w:r w:rsidRPr="004A6721">
              <w:rPr>
                <w:b/>
                <w:sz w:val="20"/>
              </w:rPr>
              <w:t>т</w:t>
            </w:r>
            <w:r w:rsidRPr="004A6721">
              <w:rPr>
                <w:b/>
                <w:sz w:val="20"/>
              </w:rPr>
              <w:t>рукции объектов капитального строительства</w:t>
            </w:r>
          </w:p>
        </w:tc>
      </w:tr>
      <w:tr w:rsidR="004A6721" w:rsidRPr="004A6721" w:rsidTr="008228F8">
        <w:trPr>
          <w:cantSplit/>
          <w:trHeight w:val="1460"/>
        </w:trPr>
        <w:tc>
          <w:tcPr>
            <w:tcW w:w="851" w:type="dxa"/>
            <w:vMerge w:val="restart"/>
            <w:textDirection w:val="btLr"/>
          </w:tcPr>
          <w:p w:rsidR="004A6721" w:rsidRPr="004A6721" w:rsidRDefault="004A6721" w:rsidP="00C0113A">
            <w:pPr>
              <w:spacing w:line="240" w:lineRule="auto"/>
              <w:ind w:left="113" w:right="113"/>
              <w:jc w:val="center"/>
              <w:rPr>
                <w:b/>
                <w:sz w:val="20"/>
              </w:rPr>
            </w:pPr>
            <w:r w:rsidRPr="004A6721">
              <w:rPr>
                <w:b/>
                <w:sz w:val="20"/>
              </w:rPr>
              <w:t>Основные</w:t>
            </w:r>
          </w:p>
        </w:tc>
        <w:tc>
          <w:tcPr>
            <w:tcW w:w="567" w:type="dxa"/>
          </w:tcPr>
          <w:p w:rsidR="004A6721" w:rsidRPr="004A6721" w:rsidRDefault="004A6721" w:rsidP="00C0113A">
            <w:pPr>
              <w:spacing w:line="240" w:lineRule="auto"/>
              <w:ind w:firstLine="0"/>
              <w:rPr>
                <w:sz w:val="20"/>
              </w:rPr>
            </w:pPr>
            <w:r w:rsidRPr="004A6721">
              <w:rPr>
                <w:sz w:val="20"/>
              </w:rPr>
              <w:t>1</w:t>
            </w:r>
          </w:p>
        </w:tc>
        <w:tc>
          <w:tcPr>
            <w:tcW w:w="3260" w:type="dxa"/>
          </w:tcPr>
          <w:p w:rsidR="004A6721" w:rsidRPr="004A6721" w:rsidRDefault="004A6721" w:rsidP="00C0113A">
            <w:pPr>
              <w:spacing w:line="240" w:lineRule="auto"/>
              <w:ind w:firstLine="0"/>
              <w:jc w:val="both"/>
              <w:rPr>
                <w:sz w:val="20"/>
              </w:rPr>
            </w:pPr>
            <w:r w:rsidRPr="004A6721">
              <w:rPr>
                <w:sz w:val="20"/>
              </w:rPr>
              <w:t>Базы отдыха и другие рекреационные объекты длительного и кратковреме</w:t>
            </w:r>
            <w:r w:rsidRPr="004A6721">
              <w:rPr>
                <w:sz w:val="20"/>
              </w:rPr>
              <w:t>н</w:t>
            </w:r>
            <w:r w:rsidRPr="004A6721">
              <w:rPr>
                <w:sz w:val="20"/>
              </w:rPr>
              <w:t>ного отдыха, площадки для отдыха и спо</w:t>
            </w:r>
            <w:r w:rsidRPr="004A6721">
              <w:rPr>
                <w:sz w:val="20"/>
              </w:rPr>
              <w:t>р</w:t>
            </w:r>
            <w:r w:rsidRPr="004A6721">
              <w:rPr>
                <w:sz w:val="20"/>
              </w:rPr>
              <w:t>та, лыжные трассы, велосипедные об</w:t>
            </w:r>
            <w:r w:rsidRPr="004A6721">
              <w:rPr>
                <w:sz w:val="20"/>
              </w:rPr>
              <w:t>ъ</w:t>
            </w:r>
            <w:r w:rsidRPr="004A6721">
              <w:rPr>
                <w:sz w:val="20"/>
              </w:rPr>
              <w:t>екты</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w:t>
            </w:r>
            <w:r w:rsidRPr="004A6721">
              <w:rPr>
                <w:rFonts w:ascii="Times New Roman" w:hAnsi="Times New Roman" w:cs="Times New Roman"/>
              </w:rPr>
              <w:t>е</w:t>
            </w:r>
            <w:r w:rsidRPr="004A6721">
              <w:rPr>
                <w:rFonts w:ascii="Times New Roman" w:hAnsi="Times New Roman" w:cs="Times New Roman"/>
              </w:rPr>
              <w:t>мельного участка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Минимальная площадь земельного участка - 2000 кв. м; минимальная площадь земельного участка не подлежат устано</w:t>
            </w:r>
            <w:r w:rsidRPr="004A6721">
              <w:rPr>
                <w:rFonts w:ascii="Times New Roman" w:hAnsi="Times New Roman" w:cs="Times New Roman"/>
              </w:rPr>
              <w:t>в</w:t>
            </w:r>
            <w:r w:rsidRPr="004A6721">
              <w:rPr>
                <w:rFonts w:ascii="Times New Roman" w:hAnsi="Times New Roman" w:cs="Times New Roman"/>
              </w:rPr>
              <w:t>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передней границы 3 м.</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4. Минимальный отступ от боковой и задней границы 3 м.</w:t>
            </w:r>
          </w:p>
          <w:p w:rsidR="004A6721" w:rsidRPr="004A6721" w:rsidRDefault="004A6721" w:rsidP="00C0113A">
            <w:pPr>
              <w:spacing w:line="240" w:lineRule="auto"/>
              <w:ind w:firstLine="0"/>
              <w:jc w:val="both"/>
              <w:rPr>
                <w:sz w:val="20"/>
              </w:rPr>
            </w:pPr>
            <w:r w:rsidRPr="004A6721">
              <w:rPr>
                <w:sz w:val="20"/>
              </w:rPr>
              <w:t>5. Максимальный процент застройки в границах земельного участка 80%.</w:t>
            </w:r>
          </w:p>
          <w:p w:rsidR="004A6721" w:rsidRPr="004A6721" w:rsidRDefault="004A6721" w:rsidP="00C0113A">
            <w:pPr>
              <w:spacing w:line="240" w:lineRule="auto"/>
              <w:ind w:firstLine="0"/>
              <w:jc w:val="both"/>
              <w:rPr>
                <w:sz w:val="20"/>
              </w:rPr>
            </w:pPr>
            <w:r w:rsidRPr="004A6721">
              <w:rPr>
                <w:sz w:val="20"/>
              </w:rPr>
              <w:t>6. Предельная высота 8 м.</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sidRPr="004A6721">
              <w:rPr>
                <w:sz w:val="20"/>
              </w:rPr>
              <w:t>2</w:t>
            </w:r>
          </w:p>
        </w:tc>
        <w:tc>
          <w:tcPr>
            <w:tcW w:w="3260" w:type="dxa"/>
          </w:tcPr>
          <w:p w:rsidR="004A6721" w:rsidRPr="004A6721" w:rsidRDefault="004A6721" w:rsidP="00C0113A">
            <w:pPr>
              <w:spacing w:line="240" w:lineRule="auto"/>
              <w:ind w:firstLine="0"/>
              <w:jc w:val="both"/>
              <w:rPr>
                <w:sz w:val="20"/>
              </w:rPr>
            </w:pPr>
            <w:proofErr w:type="spellStart"/>
            <w:r w:rsidRPr="004A6721">
              <w:rPr>
                <w:sz w:val="20"/>
              </w:rPr>
              <w:t>Дорожно-тропиночная</w:t>
            </w:r>
            <w:proofErr w:type="spellEnd"/>
            <w:r w:rsidRPr="004A6721">
              <w:rPr>
                <w:sz w:val="20"/>
              </w:rPr>
              <w:t xml:space="preserve"> сеть</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w:t>
            </w:r>
            <w:r w:rsidRPr="004A6721">
              <w:rPr>
                <w:rFonts w:ascii="Times New Roman" w:hAnsi="Times New Roman" w:cs="Times New Roman"/>
              </w:rPr>
              <w:t>а</w:t>
            </w:r>
            <w:r w:rsidRPr="004A6721">
              <w:rPr>
                <w:rFonts w:ascii="Times New Roman" w:hAnsi="Times New Roman" w:cs="Times New Roman"/>
              </w:rPr>
              <w:t>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w:t>
            </w:r>
            <w:r w:rsidRPr="004A6721">
              <w:rPr>
                <w:rFonts w:ascii="Times New Roman" w:hAnsi="Times New Roman" w:cs="Times New Roman"/>
              </w:rPr>
              <w:t>в</w:t>
            </w:r>
            <w:r w:rsidRPr="004A6721">
              <w:rPr>
                <w:rFonts w:ascii="Times New Roman" w:hAnsi="Times New Roman" w:cs="Times New Roman"/>
              </w:rPr>
              <w:t>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w:t>
            </w:r>
            <w:r w:rsidRPr="004A6721">
              <w:rPr>
                <w:rFonts w:ascii="Times New Roman" w:hAnsi="Times New Roman" w:cs="Times New Roman"/>
              </w:rPr>
              <w:t>д</w:t>
            </w:r>
            <w:r w:rsidRPr="004A6721">
              <w:rPr>
                <w:rFonts w:ascii="Times New Roman" w:hAnsi="Times New Roman" w:cs="Times New Roman"/>
              </w:rPr>
              <w:t>лежит установлению.</w:t>
            </w:r>
          </w:p>
          <w:p w:rsidR="004A6721" w:rsidRPr="004A6721" w:rsidRDefault="004A6721" w:rsidP="00C0113A">
            <w:pPr>
              <w:spacing w:line="240" w:lineRule="auto"/>
              <w:ind w:firstLine="0"/>
              <w:jc w:val="both"/>
              <w:rPr>
                <w:sz w:val="20"/>
              </w:rPr>
            </w:pPr>
            <w:r w:rsidRPr="004A6721">
              <w:rPr>
                <w:sz w:val="20"/>
              </w:rPr>
              <w:t>4.Максимальный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не подлежит установлению.</w:t>
            </w:r>
          </w:p>
        </w:tc>
      </w:tr>
      <w:tr w:rsidR="004A6721" w:rsidRPr="004A6721" w:rsidTr="008228F8">
        <w:trPr>
          <w:cantSplit/>
          <w:trHeight w:val="2340"/>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sidRPr="004A6721">
              <w:rPr>
                <w:sz w:val="20"/>
              </w:rPr>
              <w:t>3</w:t>
            </w:r>
          </w:p>
        </w:tc>
        <w:tc>
          <w:tcPr>
            <w:tcW w:w="3260" w:type="dxa"/>
          </w:tcPr>
          <w:p w:rsidR="004A6721" w:rsidRPr="004A6721" w:rsidRDefault="004A6721" w:rsidP="00C0113A">
            <w:pPr>
              <w:spacing w:line="240" w:lineRule="auto"/>
              <w:ind w:firstLine="0"/>
              <w:jc w:val="both"/>
              <w:rPr>
                <w:sz w:val="20"/>
              </w:rPr>
            </w:pPr>
            <w:r w:rsidRPr="004A6721">
              <w:rPr>
                <w:sz w:val="20"/>
              </w:rPr>
              <w:t>Благоустроенные пляжи, лыжные трассы, озелен</w:t>
            </w:r>
            <w:r w:rsidRPr="004A6721">
              <w:rPr>
                <w:sz w:val="20"/>
              </w:rPr>
              <w:t>е</w:t>
            </w:r>
            <w:r w:rsidRPr="004A6721">
              <w:rPr>
                <w:sz w:val="20"/>
              </w:rPr>
              <w:t>ние, благоустройство те</w:t>
            </w:r>
            <w:r w:rsidRPr="004A6721">
              <w:rPr>
                <w:sz w:val="20"/>
              </w:rPr>
              <w:t>р</w:t>
            </w:r>
            <w:r w:rsidRPr="004A6721">
              <w:rPr>
                <w:sz w:val="20"/>
              </w:rPr>
              <w:t>ритории</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w:t>
            </w:r>
            <w:r w:rsidRPr="004A6721">
              <w:rPr>
                <w:rFonts w:ascii="Times New Roman" w:hAnsi="Times New Roman" w:cs="Times New Roman"/>
              </w:rPr>
              <w:t>а</w:t>
            </w:r>
            <w:r w:rsidRPr="004A6721">
              <w:rPr>
                <w:rFonts w:ascii="Times New Roman" w:hAnsi="Times New Roman" w:cs="Times New Roman"/>
              </w:rPr>
              <w:t>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w:t>
            </w:r>
            <w:r w:rsidRPr="004A6721">
              <w:rPr>
                <w:rFonts w:ascii="Times New Roman" w:hAnsi="Times New Roman" w:cs="Times New Roman"/>
              </w:rPr>
              <w:t>в</w:t>
            </w:r>
            <w:r w:rsidRPr="004A6721">
              <w:rPr>
                <w:rFonts w:ascii="Times New Roman" w:hAnsi="Times New Roman" w:cs="Times New Roman"/>
              </w:rPr>
              <w:t>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w:t>
            </w:r>
            <w:r w:rsidRPr="004A6721">
              <w:rPr>
                <w:rFonts w:ascii="Times New Roman" w:hAnsi="Times New Roman" w:cs="Times New Roman"/>
              </w:rPr>
              <w:t>д</w:t>
            </w:r>
            <w:r w:rsidRPr="004A6721">
              <w:rPr>
                <w:rFonts w:ascii="Times New Roman" w:hAnsi="Times New Roman" w:cs="Times New Roman"/>
              </w:rPr>
              <w:t>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4A6721">
            <w:pPr>
              <w:ind w:firstLine="0"/>
              <w:jc w:val="both"/>
              <w:rPr>
                <w:sz w:val="20"/>
              </w:rPr>
            </w:pPr>
            <w:r w:rsidRPr="004A6721">
              <w:rPr>
                <w:sz w:val="20"/>
              </w:rPr>
              <w:t>5. Предельная высота не подлежит установлению.</w:t>
            </w:r>
          </w:p>
        </w:tc>
      </w:tr>
      <w:tr w:rsidR="004A6721" w:rsidRPr="004A6721" w:rsidTr="008228F8">
        <w:trPr>
          <w:cantSplit/>
          <w:trHeight w:val="2864"/>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rPr>
                <w:sz w:val="20"/>
              </w:rPr>
            </w:pPr>
            <w:r>
              <w:rPr>
                <w:sz w:val="20"/>
              </w:rPr>
              <w:t>44</w:t>
            </w:r>
          </w:p>
        </w:tc>
        <w:tc>
          <w:tcPr>
            <w:tcW w:w="3260" w:type="dxa"/>
          </w:tcPr>
          <w:p w:rsidR="004A6721" w:rsidRPr="004A6721" w:rsidRDefault="004A6721" w:rsidP="004A6721">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670" w:type="dxa"/>
          </w:tcPr>
          <w:p w:rsidR="004A6721" w:rsidRPr="00DC242E" w:rsidRDefault="004A6721" w:rsidP="004A6721">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4A6721" w:rsidRPr="00DC242E" w:rsidRDefault="004A6721" w:rsidP="004A6721">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4A6721" w:rsidRPr="00DC242E" w:rsidRDefault="004A6721" w:rsidP="004A6721">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4A6721" w:rsidRPr="00DC242E" w:rsidRDefault="004A6721" w:rsidP="004A6721">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4A6721" w:rsidRPr="00DC242E" w:rsidRDefault="004A6721" w:rsidP="004A6721">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4A6721" w:rsidRPr="004A6721" w:rsidRDefault="004A6721" w:rsidP="004A6721">
            <w:pPr>
              <w:spacing w:line="240" w:lineRule="auto"/>
              <w:ind w:firstLine="0"/>
              <w:jc w:val="both"/>
              <w:rPr>
                <w:sz w:val="20"/>
              </w:rPr>
            </w:pPr>
            <w:r w:rsidRPr="00DC242E">
              <w:rPr>
                <w:b/>
                <w:sz w:val="20"/>
              </w:rPr>
              <w:t>6. Предельная высота не подлежит установлению.</w:t>
            </w:r>
          </w:p>
        </w:tc>
      </w:tr>
      <w:tr w:rsidR="004A6721" w:rsidRPr="004A6721" w:rsidTr="008228F8">
        <w:trPr>
          <w:cantSplit/>
          <w:trHeight w:val="705"/>
        </w:trPr>
        <w:tc>
          <w:tcPr>
            <w:tcW w:w="851" w:type="dxa"/>
            <w:vMerge w:val="restart"/>
            <w:textDirection w:val="btLr"/>
          </w:tcPr>
          <w:p w:rsidR="004A6721" w:rsidRPr="004A6721" w:rsidRDefault="004A6721" w:rsidP="00C0113A">
            <w:pPr>
              <w:spacing w:line="240" w:lineRule="auto"/>
              <w:ind w:left="113" w:right="113"/>
              <w:jc w:val="center"/>
              <w:rPr>
                <w:b/>
                <w:sz w:val="20"/>
              </w:rPr>
            </w:pPr>
            <w:r w:rsidRPr="004A6721">
              <w:rPr>
                <w:b/>
                <w:sz w:val="20"/>
              </w:rPr>
              <w:t>Вспомогательные</w:t>
            </w:r>
          </w:p>
        </w:tc>
        <w:tc>
          <w:tcPr>
            <w:tcW w:w="567" w:type="dxa"/>
          </w:tcPr>
          <w:p w:rsidR="004A6721" w:rsidRPr="004A6721" w:rsidRDefault="004A6721" w:rsidP="00C0113A">
            <w:pPr>
              <w:spacing w:line="240" w:lineRule="auto"/>
              <w:ind w:firstLine="0"/>
              <w:rPr>
                <w:sz w:val="20"/>
              </w:rPr>
            </w:pPr>
            <w:r>
              <w:rPr>
                <w:sz w:val="20"/>
              </w:rPr>
              <w:t>5</w:t>
            </w:r>
          </w:p>
        </w:tc>
        <w:tc>
          <w:tcPr>
            <w:tcW w:w="3260" w:type="dxa"/>
          </w:tcPr>
          <w:p w:rsidR="004A6721" w:rsidRPr="004A6721" w:rsidRDefault="004A6721" w:rsidP="00C0113A">
            <w:pPr>
              <w:spacing w:line="240" w:lineRule="auto"/>
              <w:ind w:firstLine="0"/>
              <w:jc w:val="both"/>
              <w:rPr>
                <w:sz w:val="20"/>
              </w:rPr>
            </w:pPr>
            <w:r w:rsidRPr="004A6721">
              <w:rPr>
                <w:sz w:val="20"/>
              </w:rPr>
              <w:t>Малые архитектурные формы</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w:t>
            </w:r>
            <w:r w:rsidRPr="004A6721">
              <w:rPr>
                <w:rFonts w:ascii="Times New Roman" w:hAnsi="Times New Roman" w:cs="Times New Roman"/>
              </w:rPr>
              <w:t>а</w:t>
            </w:r>
            <w:r w:rsidRPr="004A6721">
              <w:rPr>
                <w:rFonts w:ascii="Times New Roman" w:hAnsi="Times New Roman" w:cs="Times New Roman"/>
              </w:rPr>
              <w:t>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w:t>
            </w:r>
            <w:r w:rsidRPr="004A6721">
              <w:rPr>
                <w:rFonts w:ascii="Times New Roman" w:hAnsi="Times New Roman" w:cs="Times New Roman"/>
              </w:rPr>
              <w:t>в</w:t>
            </w:r>
            <w:r w:rsidRPr="004A6721">
              <w:rPr>
                <w:rFonts w:ascii="Times New Roman" w:hAnsi="Times New Roman" w:cs="Times New Roman"/>
              </w:rPr>
              <w:t>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w:t>
            </w:r>
            <w:r w:rsidRPr="004A6721">
              <w:rPr>
                <w:rFonts w:ascii="Times New Roman" w:hAnsi="Times New Roman" w:cs="Times New Roman"/>
              </w:rPr>
              <w:t>д</w:t>
            </w:r>
            <w:r w:rsidRPr="004A6721">
              <w:rPr>
                <w:rFonts w:ascii="Times New Roman" w:hAnsi="Times New Roman" w:cs="Times New Roman"/>
              </w:rPr>
              <w:t>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3 м.</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Pr>
                <w:sz w:val="20"/>
              </w:rPr>
              <w:t>6</w:t>
            </w:r>
          </w:p>
        </w:tc>
        <w:tc>
          <w:tcPr>
            <w:tcW w:w="3260" w:type="dxa"/>
          </w:tcPr>
          <w:p w:rsidR="004A6721" w:rsidRPr="004A6721" w:rsidRDefault="004A6721" w:rsidP="00C0113A">
            <w:pPr>
              <w:spacing w:line="240" w:lineRule="auto"/>
              <w:ind w:firstLine="0"/>
              <w:jc w:val="both"/>
              <w:rPr>
                <w:sz w:val="20"/>
              </w:rPr>
            </w:pPr>
            <w:r w:rsidRPr="004A6721">
              <w:rPr>
                <w:sz w:val="20"/>
              </w:rPr>
              <w:t>Инженерные инфрастру</w:t>
            </w:r>
            <w:r w:rsidRPr="004A6721">
              <w:rPr>
                <w:sz w:val="20"/>
              </w:rPr>
              <w:t>к</w:t>
            </w:r>
            <w:r w:rsidRPr="004A6721">
              <w:rPr>
                <w:sz w:val="20"/>
              </w:rPr>
              <w:t>турные объекты</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w:t>
            </w:r>
            <w:r w:rsidRPr="004A6721">
              <w:rPr>
                <w:rFonts w:ascii="Times New Roman" w:hAnsi="Times New Roman" w:cs="Times New Roman"/>
              </w:rPr>
              <w:t>а</w:t>
            </w:r>
            <w:r w:rsidRPr="004A6721">
              <w:rPr>
                <w:rFonts w:ascii="Times New Roman" w:hAnsi="Times New Roman" w:cs="Times New Roman"/>
              </w:rPr>
              <w:t>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w:t>
            </w:r>
            <w:r w:rsidRPr="004A6721">
              <w:rPr>
                <w:rFonts w:ascii="Times New Roman" w:hAnsi="Times New Roman" w:cs="Times New Roman"/>
              </w:rPr>
              <w:t>в</w:t>
            </w:r>
            <w:r w:rsidRPr="004A6721">
              <w:rPr>
                <w:rFonts w:ascii="Times New Roman" w:hAnsi="Times New Roman" w:cs="Times New Roman"/>
              </w:rPr>
              <w:t>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w:t>
            </w:r>
            <w:r w:rsidRPr="004A6721">
              <w:rPr>
                <w:rFonts w:ascii="Times New Roman" w:hAnsi="Times New Roman" w:cs="Times New Roman"/>
              </w:rPr>
              <w:t>д</w:t>
            </w:r>
            <w:r w:rsidRPr="004A6721">
              <w:rPr>
                <w:rFonts w:ascii="Times New Roman" w:hAnsi="Times New Roman" w:cs="Times New Roman"/>
              </w:rPr>
              <w:t>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не подлежит установлению.</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Pr>
                <w:sz w:val="20"/>
              </w:rPr>
              <w:t>7</w:t>
            </w:r>
          </w:p>
        </w:tc>
        <w:tc>
          <w:tcPr>
            <w:tcW w:w="3260" w:type="dxa"/>
          </w:tcPr>
          <w:p w:rsidR="004A6721" w:rsidRPr="004A6721" w:rsidRDefault="004A6721" w:rsidP="00C0113A">
            <w:pPr>
              <w:spacing w:line="240" w:lineRule="auto"/>
              <w:ind w:firstLine="0"/>
              <w:jc w:val="both"/>
              <w:rPr>
                <w:sz w:val="20"/>
              </w:rPr>
            </w:pPr>
            <w:r w:rsidRPr="004A6721">
              <w:rPr>
                <w:sz w:val="20"/>
              </w:rPr>
              <w:t>Озеленение, благоустро</w:t>
            </w:r>
            <w:r w:rsidRPr="004A6721">
              <w:rPr>
                <w:sz w:val="20"/>
              </w:rPr>
              <w:t>й</w:t>
            </w:r>
            <w:r w:rsidRPr="004A6721">
              <w:rPr>
                <w:sz w:val="20"/>
              </w:rPr>
              <w:t>ство</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w:t>
            </w:r>
            <w:r w:rsidRPr="004A6721">
              <w:rPr>
                <w:rFonts w:ascii="Times New Roman" w:hAnsi="Times New Roman" w:cs="Times New Roman"/>
              </w:rPr>
              <w:t>а</w:t>
            </w:r>
            <w:r w:rsidRPr="004A6721">
              <w:rPr>
                <w:rFonts w:ascii="Times New Roman" w:hAnsi="Times New Roman" w:cs="Times New Roman"/>
              </w:rPr>
              <w:t>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w:t>
            </w:r>
            <w:r w:rsidRPr="004A6721">
              <w:rPr>
                <w:rFonts w:ascii="Times New Roman" w:hAnsi="Times New Roman" w:cs="Times New Roman"/>
              </w:rPr>
              <w:t>в</w:t>
            </w:r>
            <w:r w:rsidRPr="004A6721">
              <w:rPr>
                <w:rFonts w:ascii="Times New Roman" w:hAnsi="Times New Roman" w:cs="Times New Roman"/>
              </w:rPr>
              <w:t>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w:t>
            </w:r>
            <w:r w:rsidRPr="004A6721">
              <w:rPr>
                <w:rFonts w:ascii="Times New Roman" w:hAnsi="Times New Roman" w:cs="Times New Roman"/>
              </w:rPr>
              <w:t>д</w:t>
            </w:r>
            <w:r w:rsidRPr="004A6721">
              <w:rPr>
                <w:rFonts w:ascii="Times New Roman" w:hAnsi="Times New Roman" w:cs="Times New Roman"/>
              </w:rPr>
              <w:t>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не подлежит установлению.</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Pr>
                <w:sz w:val="20"/>
              </w:rPr>
              <w:t>8</w:t>
            </w:r>
          </w:p>
        </w:tc>
        <w:tc>
          <w:tcPr>
            <w:tcW w:w="3260" w:type="dxa"/>
          </w:tcPr>
          <w:p w:rsidR="004A6721" w:rsidRPr="004A6721" w:rsidRDefault="004A6721" w:rsidP="00C0113A">
            <w:pPr>
              <w:spacing w:line="240" w:lineRule="auto"/>
              <w:ind w:firstLine="0"/>
              <w:jc w:val="both"/>
              <w:rPr>
                <w:sz w:val="20"/>
              </w:rPr>
            </w:pPr>
            <w:r w:rsidRPr="004A6721">
              <w:rPr>
                <w:sz w:val="20"/>
              </w:rPr>
              <w:t>Освещение трассы для зимних видов спорта</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w:t>
            </w:r>
            <w:r w:rsidRPr="004A6721">
              <w:rPr>
                <w:rFonts w:ascii="Times New Roman" w:hAnsi="Times New Roman" w:cs="Times New Roman"/>
              </w:rPr>
              <w:t>а</w:t>
            </w:r>
            <w:r w:rsidRPr="004A6721">
              <w:rPr>
                <w:rFonts w:ascii="Times New Roman" w:hAnsi="Times New Roman" w:cs="Times New Roman"/>
              </w:rPr>
              <w:t>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w:t>
            </w:r>
            <w:r w:rsidRPr="004A6721">
              <w:rPr>
                <w:rFonts w:ascii="Times New Roman" w:hAnsi="Times New Roman" w:cs="Times New Roman"/>
              </w:rPr>
              <w:t>в</w:t>
            </w:r>
            <w:r w:rsidRPr="004A6721">
              <w:rPr>
                <w:rFonts w:ascii="Times New Roman" w:hAnsi="Times New Roman" w:cs="Times New Roman"/>
              </w:rPr>
              <w:t>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w:t>
            </w:r>
            <w:r w:rsidRPr="004A6721">
              <w:rPr>
                <w:rFonts w:ascii="Times New Roman" w:hAnsi="Times New Roman" w:cs="Times New Roman"/>
              </w:rPr>
              <w:t>д</w:t>
            </w:r>
            <w:r w:rsidRPr="004A6721">
              <w:rPr>
                <w:rFonts w:ascii="Times New Roman" w:hAnsi="Times New Roman" w:cs="Times New Roman"/>
              </w:rPr>
              <w:t>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не подлежит установлению.</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Pr>
                <w:sz w:val="20"/>
              </w:rPr>
              <w:t>9</w:t>
            </w:r>
          </w:p>
        </w:tc>
        <w:tc>
          <w:tcPr>
            <w:tcW w:w="3260" w:type="dxa"/>
          </w:tcPr>
          <w:p w:rsidR="004A6721" w:rsidRPr="004A6721" w:rsidRDefault="004A6721" w:rsidP="00C0113A">
            <w:pPr>
              <w:spacing w:line="240" w:lineRule="auto"/>
              <w:ind w:firstLine="0"/>
              <w:jc w:val="both"/>
              <w:rPr>
                <w:sz w:val="20"/>
              </w:rPr>
            </w:pPr>
            <w:r w:rsidRPr="004A6721">
              <w:rPr>
                <w:sz w:val="20"/>
              </w:rPr>
              <w:t>Общественные туалеты</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w:t>
            </w:r>
            <w:r w:rsidRPr="004A6721">
              <w:rPr>
                <w:rFonts w:ascii="Times New Roman" w:hAnsi="Times New Roman" w:cs="Times New Roman"/>
              </w:rPr>
              <w:t>а</w:t>
            </w:r>
            <w:r w:rsidRPr="004A6721">
              <w:rPr>
                <w:rFonts w:ascii="Times New Roman" w:hAnsi="Times New Roman" w:cs="Times New Roman"/>
              </w:rPr>
              <w:t>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w:t>
            </w:r>
            <w:r w:rsidRPr="004A6721">
              <w:rPr>
                <w:rFonts w:ascii="Times New Roman" w:hAnsi="Times New Roman" w:cs="Times New Roman"/>
              </w:rPr>
              <w:t>в</w:t>
            </w:r>
            <w:r w:rsidRPr="004A6721">
              <w:rPr>
                <w:rFonts w:ascii="Times New Roman" w:hAnsi="Times New Roman" w:cs="Times New Roman"/>
              </w:rPr>
              <w:t>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w:t>
            </w:r>
            <w:r w:rsidRPr="004A6721">
              <w:rPr>
                <w:rFonts w:ascii="Times New Roman" w:hAnsi="Times New Roman" w:cs="Times New Roman"/>
              </w:rPr>
              <w:t>д</w:t>
            </w:r>
            <w:r w:rsidRPr="004A6721">
              <w:rPr>
                <w:rFonts w:ascii="Times New Roman" w:hAnsi="Times New Roman" w:cs="Times New Roman"/>
              </w:rPr>
              <w:t>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3 м.</w:t>
            </w:r>
          </w:p>
        </w:tc>
      </w:tr>
      <w:tr w:rsidR="004A6721" w:rsidRPr="004A6721" w:rsidTr="008228F8">
        <w:trPr>
          <w:cantSplit/>
          <w:trHeight w:val="705"/>
        </w:trPr>
        <w:tc>
          <w:tcPr>
            <w:tcW w:w="851" w:type="dxa"/>
            <w:vMerge w:val="restart"/>
            <w:textDirection w:val="btLr"/>
          </w:tcPr>
          <w:p w:rsidR="004A6721" w:rsidRPr="004A6721" w:rsidRDefault="004A6721" w:rsidP="00C0113A">
            <w:pPr>
              <w:spacing w:line="240" w:lineRule="auto"/>
              <w:ind w:left="113" w:right="113" w:firstLine="0"/>
              <w:rPr>
                <w:b/>
                <w:sz w:val="20"/>
              </w:rPr>
            </w:pPr>
            <w:r w:rsidRPr="004A6721">
              <w:rPr>
                <w:b/>
                <w:sz w:val="20"/>
              </w:rPr>
              <w:lastRenderedPageBreak/>
              <w:t>Условно-разрешенные</w:t>
            </w:r>
          </w:p>
        </w:tc>
        <w:tc>
          <w:tcPr>
            <w:tcW w:w="567" w:type="dxa"/>
          </w:tcPr>
          <w:p w:rsidR="004A6721" w:rsidRPr="004A6721" w:rsidRDefault="004A6721" w:rsidP="00C0113A">
            <w:pPr>
              <w:tabs>
                <w:tab w:val="center" w:pos="506"/>
              </w:tabs>
              <w:spacing w:line="240" w:lineRule="auto"/>
              <w:ind w:firstLine="0"/>
              <w:rPr>
                <w:sz w:val="20"/>
              </w:rPr>
            </w:pPr>
            <w:r>
              <w:rPr>
                <w:sz w:val="20"/>
              </w:rPr>
              <w:t>10</w:t>
            </w:r>
          </w:p>
        </w:tc>
        <w:tc>
          <w:tcPr>
            <w:tcW w:w="3260" w:type="dxa"/>
          </w:tcPr>
          <w:p w:rsidR="004A6721" w:rsidRPr="004A6721" w:rsidRDefault="004A6721" w:rsidP="00C0113A">
            <w:pPr>
              <w:spacing w:line="240" w:lineRule="auto"/>
              <w:ind w:firstLine="0"/>
              <w:jc w:val="both"/>
              <w:rPr>
                <w:sz w:val="20"/>
              </w:rPr>
            </w:pPr>
            <w:r w:rsidRPr="004A6721">
              <w:rPr>
                <w:sz w:val="20"/>
              </w:rPr>
              <w:t>Предприятия общественн</w:t>
            </w:r>
            <w:r w:rsidRPr="004A6721">
              <w:rPr>
                <w:sz w:val="20"/>
              </w:rPr>
              <w:t>о</w:t>
            </w:r>
            <w:r w:rsidRPr="004A6721">
              <w:rPr>
                <w:sz w:val="20"/>
              </w:rPr>
              <w:t>го питания, предприятия торго</w:t>
            </w:r>
            <w:r w:rsidRPr="004A6721">
              <w:rPr>
                <w:sz w:val="20"/>
              </w:rPr>
              <w:t>в</w:t>
            </w:r>
            <w:r w:rsidRPr="004A6721">
              <w:rPr>
                <w:sz w:val="20"/>
              </w:rPr>
              <w:t>ли</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w:t>
            </w:r>
            <w:r w:rsidRPr="004A6721">
              <w:rPr>
                <w:rFonts w:ascii="Times New Roman" w:hAnsi="Times New Roman" w:cs="Times New Roman"/>
              </w:rPr>
              <w:t>е</w:t>
            </w:r>
            <w:r w:rsidRPr="004A6721">
              <w:rPr>
                <w:rFonts w:ascii="Times New Roman" w:hAnsi="Times New Roman" w:cs="Times New Roman"/>
              </w:rPr>
              <w:t>мельного участка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Минимальная площадь земельного участка  - 800 кв. м,  максимальная площадь земельного участка не подлежат устано</w:t>
            </w:r>
            <w:r w:rsidRPr="004A6721">
              <w:rPr>
                <w:rFonts w:ascii="Times New Roman" w:hAnsi="Times New Roman" w:cs="Times New Roman"/>
              </w:rPr>
              <w:t>в</w:t>
            </w:r>
            <w:r w:rsidRPr="004A6721">
              <w:rPr>
                <w:rFonts w:ascii="Times New Roman" w:hAnsi="Times New Roman" w:cs="Times New Roman"/>
              </w:rPr>
              <w:t>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передней границы 5 м.</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4. Минимальный отступ от боковой и задней границы не по</w:t>
            </w:r>
            <w:r w:rsidRPr="004A6721">
              <w:rPr>
                <w:rFonts w:ascii="Times New Roman" w:hAnsi="Times New Roman" w:cs="Times New Roman"/>
              </w:rPr>
              <w:t>д</w:t>
            </w:r>
            <w:r w:rsidRPr="004A6721">
              <w:rPr>
                <w:rFonts w:ascii="Times New Roman" w:hAnsi="Times New Roman" w:cs="Times New Roman"/>
              </w:rPr>
              <w:t>лежит установлению.</w:t>
            </w:r>
          </w:p>
          <w:p w:rsidR="004A6721" w:rsidRPr="004A6721" w:rsidRDefault="004A6721" w:rsidP="00C0113A">
            <w:pPr>
              <w:spacing w:line="240" w:lineRule="auto"/>
              <w:ind w:firstLine="0"/>
              <w:jc w:val="both"/>
              <w:rPr>
                <w:sz w:val="20"/>
              </w:rPr>
            </w:pPr>
            <w:r w:rsidRPr="004A6721">
              <w:rPr>
                <w:sz w:val="20"/>
              </w:rPr>
              <w:t>5.Максимальный процент застройки в границах земельного участка 70 %.</w:t>
            </w:r>
          </w:p>
          <w:p w:rsidR="004A6721" w:rsidRPr="004A6721" w:rsidRDefault="004A6721" w:rsidP="00C0113A">
            <w:pPr>
              <w:spacing w:line="240" w:lineRule="auto"/>
              <w:ind w:firstLine="0"/>
              <w:jc w:val="both"/>
              <w:rPr>
                <w:sz w:val="20"/>
              </w:rPr>
            </w:pPr>
            <w:r w:rsidRPr="004A6721">
              <w:rPr>
                <w:sz w:val="20"/>
              </w:rPr>
              <w:t>6. Предельная высота 8 м.</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Pr>
                <w:sz w:val="20"/>
              </w:rPr>
              <w:t>11</w:t>
            </w:r>
          </w:p>
        </w:tc>
        <w:tc>
          <w:tcPr>
            <w:tcW w:w="3260" w:type="dxa"/>
          </w:tcPr>
          <w:p w:rsidR="004A6721" w:rsidRPr="004A6721" w:rsidRDefault="004A6721" w:rsidP="00C0113A">
            <w:pPr>
              <w:spacing w:line="240" w:lineRule="auto"/>
              <w:ind w:firstLine="0"/>
              <w:jc w:val="both"/>
              <w:rPr>
                <w:sz w:val="20"/>
              </w:rPr>
            </w:pPr>
            <w:r w:rsidRPr="004A6721">
              <w:rPr>
                <w:sz w:val="20"/>
              </w:rPr>
              <w:t>Игровые павильоны, пун</w:t>
            </w:r>
            <w:r w:rsidRPr="004A6721">
              <w:rPr>
                <w:sz w:val="20"/>
              </w:rPr>
              <w:t>к</w:t>
            </w:r>
            <w:r w:rsidRPr="004A6721">
              <w:rPr>
                <w:sz w:val="20"/>
              </w:rPr>
              <w:t>ты проката инвентаря с</w:t>
            </w:r>
            <w:r w:rsidRPr="004A6721">
              <w:rPr>
                <w:sz w:val="20"/>
              </w:rPr>
              <w:t>е</w:t>
            </w:r>
            <w:r w:rsidRPr="004A6721">
              <w:rPr>
                <w:sz w:val="20"/>
              </w:rPr>
              <w:t>зонного использования</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w:t>
            </w:r>
            <w:r w:rsidRPr="004A6721">
              <w:rPr>
                <w:rFonts w:ascii="Times New Roman" w:hAnsi="Times New Roman" w:cs="Times New Roman"/>
              </w:rPr>
              <w:t>е</w:t>
            </w:r>
            <w:r w:rsidRPr="004A6721">
              <w:rPr>
                <w:rFonts w:ascii="Times New Roman" w:hAnsi="Times New Roman" w:cs="Times New Roman"/>
              </w:rPr>
              <w:t>мельного участка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Минимальная площадь земельного участка  - 400 кв. м,  максимальная площадь земельного участка – отсутствует необх</w:t>
            </w:r>
            <w:r w:rsidRPr="004A6721">
              <w:rPr>
                <w:rFonts w:ascii="Times New Roman" w:hAnsi="Times New Roman" w:cs="Times New Roman"/>
              </w:rPr>
              <w:t>о</w:t>
            </w:r>
            <w:r w:rsidRPr="004A6721">
              <w:rPr>
                <w:rFonts w:ascii="Times New Roman" w:hAnsi="Times New Roman" w:cs="Times New Roman"/>
              </w:rPr>
              <w:t>димость ограничения такого параметра.</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передней границы 3 м.</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4. Минимальный отступ от боковой и задней границы 3 м.</w:t>
            </w:r>
          </w:p>
          <w:p w:rsidR="004A6721" w:rsidRPr="004A6721" w:rsidRDefault="004A6721" w:rsidP="00C0113A">
            <w:pPr>
              <w:spacing w:line="240" w:lineRule="auto"/>
              <w:ind w:firstLine="0"/>
              <w:jc w:val="both"/>
              <w:rPr>
                <w:sz w:val="20"/>
              </w:rPr>
            </w:pPr>
            <w:r w:rsidRPr="004A6721">
              <w:rPr>
                <w:sz w:val="20"/>
              </w:rPr>
              <w:t>5. Максимальный процент застройки в границах земельного участка 80%.</w:t>
            </w:r>
          </w:p>
          <w:p w:rsidR="004A6721" w:rsidRPr="004A6721" w:rsidRDefault="004A6721" w:rsidP="00C0113A">
            <w:pPr>
              <w:spacing w:line="240" w:lineRule="auto"/>
              <w:ind w:firstLine="0"/>
              <w:jc w:val="both"/>
              <w:rPr>
                <w:sz w:val="20"/>
              </w:rPr>
            </w:pPr>
            <w:r w:rsidRPr="004A6721">
              <w:rPr>
                <w:sz w:val="20"/>
              </w:rPr>
              <w:t>6. Предельная высота 4 м.</w:t>
            </w:r>
          </w:p>
        </w:tc>
      </w:tr>
    </w:tbl>
    <w:p w:rsidR="00545385" w:rsidRDefault="00545385" w:rsidP="00E64208">
      <w:pPr>
        <w:spacing w:line="240" w:lineRule="auto"/>
        <w:ind w:firstLine="0"/>
        <w:rPr>
          <w:b/>
          <w:i/>
          <w:sz w:val="20"/>
        </w:rPr>
      </w:pPr>
    </w:p>
    <w:p w:rsidR="009047D3" w:rsidRPr="00374126" w:rsidRDefault="009047D3" w:rsidP="00374126">
      <w:pPr>
        <w:spacing w:line="240" w:lineRule="auto"/>
        <w:jc w:val="center"/>
        <w:rPr>
          <w:b/>
          <w:i/>
          <w:sz w:val="20"/>
        </w:rPr>
      </w:pPr>
      <w:r w:rsidRPr="00374126">
        <w:rPr>
          <w:b/>
          <w:i/>
          <w:sz w:val="20"/>
        </w:rPr>
        <w:t>Зеленые насаждения специального назначения – С-3</w:t>
      </w:r>
    </w:p>
    <w:p w:rsidR="009047D3" w:rsidRPr="00374126" w:rsidRDefault="009047D3" w:rsidP="0037412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047D3" w:rsidRPr="00374126" w:rsidTr="008228F8">
        <w:trPr>
          <w:cantSplit/>
          <w:trHeight w:val="1095"/>
        </w:trPr>
        <w:tc>
          <w:tcPr>
            <w:tcW w:w="851" w:type="dxa"/>
            <w:textDirection w:val="btLr"/>
          </w:tcPr>
          <w:p w:rsidR="009047D3" w:rsidRPr="00374126" w:rsidRDefault="009047D3" w:rsidP="0037412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9047D3" w:rsidRPr="00374126" w:rsidRDefault="009047D3" w:rsidP="00374126">
            <w:pPr>
              <w:spacing w:line="240" w:lineRule="auto"/>
              <w:ind w:left="113" w:right="113" w:firstLine="0"/>
              <w:rPr>
                <w:b/>
                <w:sz w:val="20"/>
              </w:rPr>
            </w:pPr>
            <w:r w:rsidRPr="00374126">
              <w:rPr>
                <w:b/>
                <w:sz w:val="20"/>
              </w:rPr>
              <w:t>использования</w:t>
            </w:r>
          </w:p>
        </w:tc>
        <w:tc>
          <w:tcPr>
            <w:tcW w:w="567"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w:t>
            </w:r>
          </w:p>
          <w:p w:rsidR="009047D3" w:rsidRPr="00374126" w:rsidRDefault="009047D3" w:rsidP="00374126">
            <w:pPr>
              <w:spacing w:line="240" w:lineRule="auto"/>
              <w:ind w:firstLine="0"/>
              <w:jc w:val="center"/>
              <w:rPr>
                <w:b/>
                <w:sz w:val="20"/>
              </w:rPr>
            </w:pPr>
            <w:r w:rsidRPr="00374126">
              <w:rPr>
                <w:b/>
                <w:sz w:val="20"/>
              </w:rPr>
              <w:t>территории</w:t>
            </w:r>
          </w:p>
        </w:tc>
        <w:tc>
          <w:tcPr>
            <w:tcW w:w="5670" w:type="dxa"/>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047D3" w:rsidRPr="00374126" w:rsidRDefault="009047D3" w:rsidP="0037412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E64208" w:rsidRPr="00374126" w:rsidTr="008228F8">
        <w:trPr>
          <w:cantSplit/>
          <w:trHeight w:val="4080"/>
        </w:trPr>
        <w:tc>
          <w:tcPr>
            <w:tcW w:w="851" w:type="dxa"/>
            <w:vMerge w:val="restart"/>
            <w:textDirection w:val="btLr"/>
          </w:tcPr>
          <w:p w:rsidR="00E64208" w:rsidRPr="00374126" w:rsidRDefault="00E64208" w:rsidP="00374126">
            <w:pPr>
              <w:spacing w:line="240" w:lineRule="auto"/>
              <w:ind w:left="113" w:right="113"/>
              <w:rPr>
                <w:b/>
                <w:sz w:val="20"/>
              </w:rPr>
            </w:pPr>
            <w:r w:rsidRPr="00374126">
              <w:rPr>
                <w:b/>
                <w:sz w:val="20"/>
              </w:rPr>
              <w:t>Основные</w:t>
            </w:r>
          </w:p>
        </w:tc>
        <w:tc>
          <w:tcPr>
            <w:tcW w:w="567" w:type="dxa"/>
          </w:tcPr>
          <w:p w:rsidR="00E64208" w:rsidRPr="00374126" w:rsidRDefault="00E64208" w:rsidP="00374126">
            <w:pPr>
              <w:spacing w:line="240" w:lineRule="auto"/>
              <w:ind w:firstLine="0"/>
              <w:rPr>
                <w:sz w:val="20"/>
              </w:rPr>
            </w:pPr>
            <w:r w:rsidRPr="00374126">
              <w:rPr>
                <w:sz w:val="20"/>
              </w:rPr>
              <w:t>1</w:t>
            </w:r>
          </w:p>
        </w:tc>
        <w:tc>
          <w:tcPr>
            <w:tcW w:w="3260" w:type="dxa"/>
          </w:tcPr>
          <w:p w:rsidR="00E64208" w:rsidRPr="00374126" w:rsidRDefault="00E64208" w:rsidP="00374126">
            <w:pPr>
              <w:spacing w:line="240" w:lineRule="auto"/>
              <w:ind w:firstLine="0"/>
              <w:jc w:val="both"/>
              <w:rPr>
                <w:sz w:val="20"/>
              </w:rPr>
            </w:pPr>
            <w:r w:rsidRPr="00374126">
              <w:rPr>
                <w:sz w:val="20"/>
              </w:rPr>
              <w:t xml:space="preserve">Зеленые насаждения специального назначения (озеленение санитарно-защитных, </w:t>
            </w:r>
            <w:proofErr w:type="spellStart"/>
            <w:r w:rsidRPr="00374126">
              <w:rPr>
                <w:sz w:val="20"/>
              </w:rPr>
              <w:t>водоохранных</w:t>
            </w:r>
            <w:proofErr w:type="spellEnd"/>
            <w:r w:rsidRPr="00374126">
              <w:rPr>
                <w:sz w:val="20"/>
              </w:rPr>
              <w:t xml:space="preserve"> зон)</w:t>
            </w:r>
          </w:p>
        </w:tc>
        <w:tc>
          <w:tcPr>
            <w:tcW w:w="5670" w:type="dxa"/>
          </w:tcPr>
          <w:p w:rsidR="00E64208" w:rsidRDefault="00E64208" w:rsidP="00374126">
            <w:pPr>
              <w:spacing w:line="240" w:lineRule="auto"/>
              <w:ind w:firstLine="0"/>
              <w:jc w:val="both"/>
              <w:rPr>
                <w:sz w:val="20"/>
              </w:rPr>
            </w:pPr>
            <w:r>
              <w:rPr>
                <w:sz w:val="20"/>
              </w:rPr>
              <w:t>1.</w:t>
            </w:r>
            <w:r w:rsidRPr="00374126">
              <w:rPr>
                <w:sz w:val="20"/>
              </w:rPr>
              <w:t xml:space="preserve">Санитарно-защитная зона для предприятий </w:t>
            </w:r>
            <w:r w:rsidRPr="00374126">
              <w:rPr>
                <w:sz w:val="20"/>
                <w:lang w:val="en-US"/>
              </w:rPr>
              <w:t>IV</w:t>
            </w:r>
            <w:r w:rsidRPr="00374126">
              <w:rPr>
                <w:sz w:val="20"/>
              </w:rPr>
              <w:t>,</w:t>
            </w:r>
            <w:r w:rsidRPr="00374126">
              <w:rPr>
                <w:sz w:val="20"/>
                <w:lang w:val="en-US"/>
              </w:rPr>
              <w:t>V</w:t>
            </w:r>
            <w:r w:rsidRPr="00374126">
              <w:rPr>
                <w:sz w:val="20"/>
              </w:rPr>
              <w:t xml:space="preserve"> классов должна быть максимально озеленена – не менее 60 % площади; для предприятий </w:t>
            </w:r>
            <w:r w:rsidRPr="00374126">
              <w:rPr>
                <w:sz w:val="20"/>
                <w:lang w:val="en-US"/>
              </w:rPr>
              <w:t>II</w:t>
            </w:r>
            <w:r w:rsidRPr="00374126">
              <w:rPr>
                <w:sz w:val="20"/>
              </w:rPr>
              <w:t xml:space="preserve">, </w:t>
            </w:r>
            <w:r w:rsidRPr="00374126">
              <w:rPr>
                <w:sz w:val="20"/>
                <w:lang w:val="en-US"/>
              </w:rPr>
              <w:t>III</w:t>
            </w:r>
            <w:r w:rsidRPr="00374126">
              <w:rPr>
                <w:sz w:val="20"/>
              </w:rPr>
              <w:t xml:space="preserve"> класса – не менее 50%; для предприятий, имеющих санитарно-защитную зону 100</w:t>
            </w:r>
            <w:r>
              <w:rPr>
                <w:sz w:val="20"/>
              </w:rPr>
              <w:t xml:space="preserve"> </w:t>
            </w:r>
            <w:r w:rsidRPr="00374126">
              <w:rPr>
                <w:sz w:val="20"/>
              </w:rPr>
              <w:t>м -  не менее 40% ее территории с обязательной организацией полосы древесно-кустарниковых насаждений со стороны жилой застройки.</w:t>
            </w:r>
          </w:p>
          <w:p w:rsidR="00E64208" w:rsidRDefault="00E64208" w:rsidP="00AA0793">
            <w:pPr>
              <w:pStyle w:val="ConsPlusNormal"/>
              <w:widowControl/>
              <w:ind w:firstLine="0"/>
              <w:jc w:val="both"/>
            </w:pPr>
            <w:r>
              <w:rPr>
                <w:rFonts w:ascii="Times New Roman" w:hAnsi="Times New Roman" w:cs="Times New Roman"/>
              </w:rPr>
              <w:t xml:space="preserve">2. </w:t>
            </w:r>
            <w:r w:rsidRPr="00A16949">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A16949">
              <w:rPr>
                <w:rFonts w:ascii="Times New Roman" w:hAnsi="Times New Roman" w:cs="Times New Roman"/>
              </w:rPr>
              <w:t xml:space="preserve"> не подлежат установлению</w:t>
            </w:r>
            <w:r>
              <w:t>.</w:t>
            </w:r>
          </w:p>
          <w:p w:rsidR="00E64208" w:rsidRPr="00DD0EB2" w:rsidRDefault="00E64208" w:rsidP="00AA0793">
            <w:pPr>
              <w:pStyle w:val="ConsPlusNormal"/>
              <w:widowControl/>
              <w:ind w:firstLine="0"/>
              <w:jc w:val="both"/>
              <w:rPr>
                <w:rFonts w:ascii="Times New Roman" w:hAnsi="Times New Roman" w:cs="Times New Roman"/>
              </w:rPr>
            </w:pPr>
            <w:r w:rsidRPr="00DD0EB2">
              <w:rPr>
                <w:rFonts w:ascii="Times New Roman" w:hAnsi="Times New Roman" w:cs="Times New Roman"/>
              </w:rPr>
              <w:t>3. Минимальный отступ от передней границы не подлежит установлению.</w:t>
            </w:r>
          </w:p>
          <w:p w:rsidR="00E64208" w:rsidRPr="00DD0EB2" w:rsidRDefault="00E64208" w:rsidP="00374126">
            <w:pPr>
              <w:pStyle w:val="ConsPlusNormal"/>
              <w:widowControl/>
              <w:ind w:firstLine="15"/>
              <w:jc w:val="both"/>
              <w:rPr>
                <w:rFonts w:ascii="Times New Roman" w:hAnsi="Times New Roman" w:cs="Times New Roman"/>
              </w:rPr>
            </w:pPr>
            <w:r w:rsidRPr="00DD0EB2">
              <w:rPr>
                <w:rFonts w:ascii="Times New Roman" w:hAnsi="Times New Roman" w:cs="Times New Roman"/>
              </w:rPr>
              <w:t>4. Минимальный отступ от боковой и задней границы не подлежит установлению.</w:t>
            </w:r>
          </w:p>
          <w:p w:rsidR="00E64208" w:rsidRPr="00DD0EB2" w:rsidRDefault="00E64208" w:rsidP="00374126">
            <w:pPr>
              <w:spacing w:line="240" w:lineRule="auto"/>
              <w:ind w:firstLine="0"/>
              <w:jc w:val="both"/>
              <w:rPr>
                <w:szCs w:val="22"/>
              </w:rPr>
            </w:pPr>
            <w:r w:rsidRPr="00DD0EB2">
              <w:rPr>
                <w:sz w:val="20"/>
              </w:rPr>
              <w:t>5.Максимальный процент застройки в границах земельного участка не подлежит установлению</w:t>
            </w:r>
            <w:r w:rsidRPr="00DD0EB2">
              <w:rPr>
                <w:sz w:val="22"/>
                <w:szCs w:val="22"/>
              </w:rPr>
              <w:t>.</w:t>
            </w:r>
          </w:p>
          <w:p w:rsidR="00E64208" w:rsidRDefault="00E64208" w:rsidP="00374126">
            <w:pPr>
              <w:spacing w:line="240" w:lineRule="auto"/>
              <w:ind w:firstLine="0"/>
              <w:jc w:val="both"/>
              <w:rPr>
                <w:sz w:val="20"/>
              </w:rPr>
            </w:pPr>
            <w:r w:rsidRPr="00DD0EB2">
              <w:rPr>
                <w:sz w:val="20"/>
              </w:rPr>
              <w:t>6. Предельная высота не подлежит установлению.</w:t>
            </w:r>
          </w:p>
          <w:p w:rsidR="00E64208" w:rsidRDefault="00E64208" w:rsidP="00374126">
            <w:pPr>
              <w:spacing w:line="240" w:lineRule="auto"/>
              <w:ind w:firstLine="0"/>
              <w:jc w:val="both"/>
              <w:rPr>
                <w:sz w:val="20"/>
              </w:rPr>
            </w:pPr>
          </w:p>
          <w:p w:rsidR="00E64208" w:rsidRPr="00374126" w:rsidRDefault="00E64208" w:rsidP="00374126">
            <w:pPr>
              <w:spacing w:line="240" w:lineRule="auto"/>
              <w:ind w:firstLine="0"/>
              <w:jc w:val="both"/>
              <w:rPr>
                <w:sz w:val="20"/>
              </w:rPr>
            </w:pPr>
          </w:p>
        </w:tc>
      </w:tr>
      <w:tr w:rsidR="00E64208" w:rsidRPr="00374126" w:rsidTr="008228F8">
        <w:trPr>
          <w:cantSplit/>
          <w:trHeight w:val="528"/>
        </w:trPr>
        <w:tc>
          <w:tcPr>
            <w:tcW w:w="851" w:type="dxa"/>
            <w:vMerge/>
            <w:textDirection w:val="btLr"/>
          </w:tcPr>
          <w:p w:rsidR="00E64208" w:rsidRPr="00374126" w:rsidRDefault="00E64208" w:rsidP="00374126">
            <w:pPr>
              <w:spacing w:line="240" w:lineRule="auto"/>
              <w:ind w:left="113" w:right="113"/>
              <w:rPr>
                <w:b/>
                <w:sz w:val="20"/>
              </w:rPr>
            </w:pPr>
          </w:p>
        </w:tc>
        <w:tc>
          <w:tcPr>
            <w:tcW w:w="567" w:type="dxa"/>
          </w:tcPr>
          <w:p w:rsidR="00E64208" w:rsidRPr="00D50D11" w:rsidRDefault="00D50D11" w:rsidP="00D50D11">
            <w:pPr>
              <w:ind w:firstLine="0"/>
              <w:rPr>
                <w:b/>
                <w:sz w:val="20"/>
              </w:rPr>
            </w:pPr>
            <w:r w:rsidRPr="00D50D11">
              <w:rPr>
                <w:b/>
                <w:sz w:val="20"/>
              </w:rPr>
              <w:t>2</w:t>
            </w:r>
          </w:p>
        </w:tc>
        <w:tc>
          <w:tcPr>
            <w:tcW w:w="3260" w:type="dxa"/>
          </w:tcPr>
          <w:p w:rsidR="00E64208" w:rsidRPr="00374126" w:rsidRDefault="00D50D11" w:rsidP="00D50D11">
            <w:pPr>
              <w:spacing w:line="240" w:lineRule="auto"/>
              <w:ind w:firstLine="0"/>
              <w:jc w:val="both"/>
              <w:rPr>
                <w:sz w:val="20"/>
              </w:rPr>
            </w:pPr>
            <w:r w:rsidRPr="00B673D2">
              <w:rPr>
                <w:b/>
                <w:sz w:val="20"/>
              </w:rPr>
              <w:t>Некапитальные торговые, остановочно-торговые, остановочные павильоны</w:t>
            </w:r>
          </w:p>
        </w:tc>
        <w:tc>
          <w:tcPr>
            <w:tcW w:w="5670" w:type="dxa"/>
          </w:tcPr>
          <w:p w:rsidR="00D50D11" w:rsidRPr="00DC242E" w:rsidRDefault="00D50D11" w:rsidP="00D50D11">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D50D11" w:rsidRPr="00DC242E" w:rsidRDefault="00D50D11" w:rsidP="00D50D11">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D50D11" w:rsidRPr="00DC242E" w:rsidRDefault="00D50D11" w:rsidP="00D50D11">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D50D11" w:rsidRPr="00DC242E" w:rsidRDefault="00D50D11" w:rsidP="00D50D11">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D50D11" w:rsidRPr="00DC242E" w:rsidRDefault="00D50D11" w:rsidP="00D50D11">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E64208" w:rsidRDefault="00D50D11" w:rsidP="00D50D11">
            <w:pPr>
              <w:spacing w:line="240" w:lineRule="auto"/>
              <w:ind w:firstLine="0"/>
              <w:jc w:val="both"/>
              <w:rPr>
                <w:sz w:val="20"/>
              </w:rPr>
            </w:pPr>
            <w:r w:rsidRPr="00DC242E">
              <w:rPr>
                <w:b/>
                <w:sz w:val="20"/>
              </w:rPr>
              <w:t>6. Предельная высота не подлежит установлению.</w:t>
            </w:r>
          </w:p>
          <w:p w:rsidR="00E64208" w:rsidRDefault="00E64208" w:rsidP="00374126">
            <w:pPr>
              <w:jc w:val="both"/>
              <w:rPr>
                <w:sz w:val="20"/>
              </w:rPr>
            </w:pPr>
          </w:p>
        </w:tc>
      </w:tr>
      <w:tr w:rsidR="00925206" w:rsidRPr="00374126" w:rsidTr="008228F8">
        <w:trPr>
          <w:cantSplit/>
          <w:trHeight w:val="2486"/>
        </w:trPr>
        <w:tc>
          <w:tcPr>
            <w:tcW w:w="851" w:type="dxa"/>
            <w:textDirection w:val="btLr"/>
          </w:tcPr>
          <w:p w:rsidR="00925206" w:rsidRPr="00374126" w:rsidRDefault="00925206" w:rsidP="00925206">
            <w:pPr>
              <w:spacing w:line="240" w:lineRule="auto"/>
              <w:ind w:left="113" w:right="113"/>
              <w:rPr>
                <w:b/>
                <w:sz w:val="20"/>
              </w:rPr>
            </w:pPr>
            <w:r w:rsidRPr="00374126">
              <w:rPr>
                <w:b/>
                <w:sz w:val="20"/>
              </w:rPr>
              <w:lastRenderedPageBreak/>
              <w:t>Вспомогательные</w:t>
            </w:r>
          </w:p>
        </w:tc>
        <w:tc>
          <w:tcPr>
            <w:tcW w:w="567" w:type="dxa"/>
          </w:tcPr>
          <w:p w:rsidR="00925206" w:rsidRPr="00374126" w:rsidRDefault="00D50D11" w:rsidP="00374126">
            <w:pPr>
              <w:spacing w:line="240" w:lineRule="auto"/>
              <w:ind w:firstLine="0"/>
              <w:rPr>
                <w:sz w:val="20"/>
              </w:rPr>
            </w:pPr>
            <w:r>
              <w:rPr>
                <w:sz w:val="20"/>
              </w:rPr>
              <w:t>3</w:t>
            </w:r>
          </w:p>
        </w:tc>
        <w:tc>
          <w:tcPr>
            <w:tcW w:w="3260" w:type="dxa"/>
          </w:tcPr>
          <w:p w:rsidR="00925206" w:rsidRPr="00DD0EB2" w:rsidRDefault="00925206" w:rsidP="00374126">
            <w:pPr>
              <w:spacing w:line="240" w:lineRule="auto"/>
              <w:ind w:firstLine="0"/>
              <w:jc w:val="both"/>
              <w:rPr>
                <w:sz w:val="20"/>
              </w:rPr>
            </w:pPr>
            <w:r w:rsidRPr="00DD0EB2">
              <w:rPr>
                <w:sz w:val="20"/>
              </w:rPr>
              <w:t>Отсутствуют</w:t>
            </w:r>
          </w:p>
        </w:tc>
        <w:tc>
          <w:tcPr>
            <w:tcW w:w="5670" w:type="dxa"/>
          </w:tcPr>
          <w:p w:rsidR="00925206" w:rsidRDefault="00925206" w:rsidP="00374126">
            <w:pPr>
              <w:spacing w:line="240" w:lineRule="auto"/>
              <w:ind w:firstLine="0"/>
              <w:jc w:val="both"/>
              <w:rPr>
                <w:sz w:val="20"/>
              </w:rPr>
            </w:pPr>
          </w:p>
        </w:tc>
      </w:tr>
      <w:tr w:rsidR="00E9340D" w:rsidRPr="00374126" w:rsidTr="008228F8">
        <w:trPr>
          <w:cantSplit/>
          <w:trHeight w:val="2314"/>
        </w:trPr>
        <w:tc>
          <w:tcPr>
            <w:tcW w:w="851" w:type="dxa"/>
            <w:textDirection w:val="btLr"/>
          </w:tcPr>
          <w:p w:rsidR="00E9340D" w:rsidRDefault="00E9340D" w:rsidP="00374126">
            <w:pPr>
              <w:spacing w:line="240" w:lineRule="auto"/>
              <w:ind w:left="113" w:right="113"/>
              <w:rPr>
                <w:b/>
                <w:sz w:val="20"/>
              </w:rPr>
            </w:pPr>
            <w:r>
              <w:rPr>
                <w:b/>
                <w:sz w:val="20"/>
              </w:rPr>
              <w:t>Условно</w:t>
            </w:r>
          </w:p>
          <w:p w:rsidR="00E9340D" w:rsidRPr="00374126" w:rsidRDefault="00E9340D" w:rsidP="00374126">
            <w:pPr>
              <w:spacing w:line="240" w:lineRule="auto"/>
              <w:ind w:left="113" w:right="113"/>
              <w:rPr>
                <w:b/>
                <w:sz w:val="20"/>
              </w:rPr>
            </w:pPr>
            <w:r>
              <w:rPr>
                <w:b/>
                <w:sz w:val="20"/>
              </w:rPr>
              <w:t>разрешенные</w:t>
            </w:r>
          </w:p>
        </w:tc>
        <w:tc>
          <w:tcPr>
            <w:tcW w:w="567" w:type="dxa"/>
          </w:tcPr>
          <w:p w:rsidR="00E9340D" w:rsidRPr="00374126" w:rsidRDefault="00D50D11" w:rsidP="00374126">
            <w:pPr>
              <w:spacing w:line="240" w:lineRule="auto"/>
              <w:ind w:firstLine="0"/>
              <w:rPr>
                <w:sz w:val="20"/>
              </w:rPr>
            </w:pPr>
            <w:r>
              <w:rPr>
                <w:sz w:val="20"/>
              </w:rPr>
              <w:t>4</w:t>
            </w:r>
          </w:p>
        </w:tc>
        <w:tc>
          <w:tcPr>
            <w:tcW w:w="3260" w:type="dxa"/>
          </w:tcPr>
          <w:p w:rsidR="00E9340D" w:rsidRPr="00DD0EB2" w:rsidRDefault="00B81956" w:rsidP="00B810CF">
            <w:pPr>
              <w:spacing w:line="240" w:lineRule="auto"/>
              <w:ind w:firstLine="0"/>
              <w:jc w:val="both"/>
              <w:rPr>
                <w:sz w:val="20"/>
              </w:rPr>
            </w:pPr>
            <w:r w:rsidRPr="00DD0EB2">
              <w:rPr>
                <w:sz w:val="20"/>
              </w:rPr>
              <w:t>Отсутствуют</w:t>
            </w:r>
          </w:p>
        </w:tc>
        <w:tc>
          <w:tcPr>
            <w:tcW w:w="5670" w:type="dxa"/>
          </w:tcPr>
          <w:p w:rsidR="00E9340D" w:rsidRDefault="00E9340D" w:rsidP="00374126">
            <w:pPr>
              <w:spacing w:line="240" w:lineRule="auto"/>
              <w:ind w:firstLine="0"/>
              <w:jc w:val="both"/>
              <w:rPr>
                <w:sz w:val="20"/>
              </w:rPr>
            </w:pPr>
          </w:p>
        </w:tc>
      </w:tr>
    </w:tbl>
    <w:p w:rsidR="009047D3" w:rsidRPr="00374126" w:rsidRDefault="009047D3" w:rsidP="00374126">
      <w:pPr>
        <w:spacing w:line="240" w:lineRule="auto"/>
        <w:jc w:val="both"/>
        <w:rPr>
          <w:sz w:val="20"/>
        </w:rPr>
      </w:pPr>
    </w:p>
    <w:p w:rsidR="009047D3" w:rsidRPr="00374126" w:rsidRDefault="009047D3" w:rsidP="00374126">
      <w:pPr>
        <w:pStyle w:val="3"/>
        <w:keepNext w:val="0"/>
        <w:keepLines w:val="0"/>
        <w:widowControl w:val="0"/>
        <w:tabs>
          <w:tab w:val="left" w:pos="2850"/>
        </w:tabs>
        <w:spacing w:line="240" w:lineRule="auto"/>
        <w:ind w:firstLine="709"/>
        <w:jc w:val="left"/>
        <w:rPr>
          <w:sz w:val="20"/>
        </w:rPr>
      </w:pPr>
      <w:r w:rsidRPr="00374126">
        <w:rPr>
          <w:sz w:val="20"/>
        </w:rPr>
        <w:tab/>
      </w: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960F76" w:rsidRDefault="00960F76" w:rsidP="004A6721">
      <w:pPr>
        <w:ind w:firstLine="0"/>
        <w:rPr>
          <w:sz w:val="20"/>
        </w:rPr>
      </w:pPr>
    </w:p>
    <w:p w:rsidR="00960F76" w:rsidRDefault="00960F76" w:rsidP="00960F76">
      <w:pPr>
        <w:spacing w:line="240" w:lineRule="auto"/>
        <w:ind w:right="-285" w:firstLine="6480"/>
        <w:jc w:val="center"/>
        <w:rPr>
          <w:szCs w:val="24"/>
        </w:rPr>
      </w:pPr>
      <w:r>
        <w:rPr>
          <w:szCs w:val="24"/>
        </w:rPr>
        <w:t xml:space="preserve">                               Приложение № 2</w:t>
      </w:r>
    </w:p>
    <w:p w:rsidR="00960F76" w:rsidRPr="00960F76" w:rsidRDefault="00960F76" w:rsidP="00960F76">
      <w:pPr>
        <w:spacing w:line="240" w:lineRule="auto"/>
        <w:ind w:right="-2" w:firstLine="6480"/>
        <w:jc w:val="right"/>
        <w:rPr>
          <w:szCs w:val="24"/>
        </w:rPr>
      </w:pPr>
      <w:r w:rsidRPr="00960F76">
        <w:rPr>
          <w:szCs w:val="24"/>
        </w:rPr>
        <w:t xml:space="preserve"> к проекту Решения Совета депутатов </w:t>
      </w:r>
    </w:p>
    <w:p w:rsidR="00960F76" w:rsidRPr="00960F76" w:rsidRDefault="00960F76" w:rsidP="00960F76">
      <w:pPr>
        <w:spacing w:line="240" w:lineRule="auto"/>
        <w:ind w:right="-2" w:firstLine="6480"/>
        <w:jc w:val="right"/>
        <w:rPr>
          <w:szCs w:val="24"/>
        </w:rPr>
      </w:pPr>
      <w:r>
        <w:rPr>
          <w:szCs w:val="24"/>
        </w:rPr>
        <w:t>г</w:t>
      </w:r>
      <w:r w:rsidRPr="00960F76">
        <w:rPr>
          <w:szCs w:val="24"/>
        </w:rPr>
        <w:t xml:space="preserve">ородского поселения Кандалакша </w:t>
      </w:r>
    </w:p>
    <w:p w:rsidR="00960F76" w:rsidRPr="00960F76" w:rsidRDefault="00960F76" w:rsidP="00960F76">
      <w:pPr>
        <w:spacing w:line="240" w:lineRule="auto"/>
        <w:ind w:right="-1" w:firstLine="6480"/>
        <w:jc w:val="right"/>
        <w:rPr>
          <w:sz w:val="20"/>
        </w:rPr>
      </w:pPr>
      <w:r w:rsidRPr="00960F76">
        <w:rPr>
          <w:szCs w:val="24"/>
        </w:rPr>
        <w:t xml:space="preserve">Кандалакшского района                                  </w:t>
      </w:r>
      <w:proofErr w:type="gramStart"/>
      <w:r w:rsidRPr="00960F76">
        <w:rPr>
          <w:szCs w:val="24"/>
        </w:rPr>
        <w:t>от</w:t>
      </w:r>
      <w:proofErr w:type="gramEnd"/>
      <w:r w:rsidRPr="00960F76">
        <w:rPr>
          <w:szCs w:val="24"/>
        </w:rPr>
        <w:t>_____________ № ______</w:t>
      </w:r>
    </w:p>
    <w:p w:rsidR="00960F76" w:rsidRDefault="00960F76" w:rsidP="005A2CB1">
      <w:pPr>
        <w:jc w:val="center"/>
        <w:rPr>
          <w:sz w:val="20"/>
        </w:rPr>
      </w:pPr>
    </w:p>
    <w:p w:rsidR="00960F76" w:rsidRPr="008228F8" w:rsidRDefault="00960F76" w:rsidP="00960F76">
      <w:pPr>
        <w:spacing w:line="240" w:lineRule="auto"/>
        <w:ind w:right="-285" w:firstLine="0"/>
        <w:rPr>
          <w:b/>
          <w:sz w:val="20"/>
        </w:rPr>
      </w:pPr>
      <w:r w:rsidRPr="001518E7">
        <w:rPr>
          <w:b/>
          <w:sz w:val="20"/>
        </w:rPr>
        <w:t xml:space="preserve">  </w:t>
      </w:r>
      <w:r w:rsidRPr="008228F8">
        <w:rPr>
          <w:b/>
          <w:sz w:val="20"/>
        </w:rPr>
        <w:t xml:space="preserve">Статья 76 Территориальная зона ведения садоводства на землях сельскохозяйственного назначения за пределами границ населенных пунктов и </w:t>
      </w:r>
      <w:proofErr w:type="gramStart"/>
      <w:r w:rsidRPr="008228F8">
        <w:rPr>
          <w:b/>
          <w:sz w:val="20"/>
        </w:rPr>
        <w:t>в</w:t>
      </w:r>
      <w:proofErr w:type="gramEnd"/>
      <w:r w:rsidRPr="008228F8">
        <w:rPr>
          <w:b/>
          <w:sz w:val="20"/>
        </w:rPr>
        <w:t xml:space="preserve"> с. Федосеевка</w:t>
      </w:r>
    </w:p>
    <w:p w:rsidR="00960F76" w:rsidRPr="00FA1C8B" w:rsidRDefault="00960F76" w:rsidP="00960F76">
      <w:pPr>
        <w:spacing w:line="240" w:lineRule="auto"/>
        <w:jc w:val="center"/>
        <w:rPr>
          <w:b/>
          <w:szCs w:val="24"/>
          <w:u w:val="singl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08"/>
        <w:gridCol w:w="3119"/>
        <w:gridCol w:w="6237"/>
      </w:tblGrid>
      <w:tr w:rsidR="00960F76" w:rsidRPr="00AF35E6" w:rsidTr="00960F76">
        <w:trPr>
          <w:cantSplit/>
          <w:trHeight w:val="1680"/>
        </w:trPr>
        <w:tc>
          <w:tcPr>
            <w:tcW w:w="852" w:type="dxa"/>
            <w:textDirection w:val="btLr"/>
          </w:tcPr>
          <w:p w:rsidR="00960F76" w:rsidRPr="00AF35E6" w:rsidRDefault="00960F76" w:rsidP="00960F76">
            <w:pPr>
              <w:spacing w:line="240" w:lineRule="auto"/>
              <w:ind w:left="113" w:right="113"/>
              <w:jc w:val="center"/>
              <w:rPr>
                <w:b/>
                <w:sz w:val="20"/>
              </w:rPr>
            </w:pPr>
            <w:r w:rsidRPr="00AF35E6">
              <w:rPr>
                <w:b/>
                <w:sz w:val="20"/>
              </w:rPr>
              <w:t xml:space="preserve">Вид  </w:t>
            </w:r>
            <w:proofErr w:type="gramStart"/>
            <w:r w:rsidRPr="00AF35E6">
              <w:rPr>
                <w:b/>
                <w:sz w:val="20"/>
              </w:rPr>
              <w:t>разрешенного</w:t>
            </w:r>
            <w:proofErr w:type="gramEnd"/>
          </w:p>
          <w:p w:rsidR="00960F76" w:rsidRPr="00AF35E6" w:rsidRDefault="00960F76" w:rsidP="00960F76">
            <w:pPr>
              <w:spacing w:line="240" w:lineRule="auto"/>
              <w:ind w:left="113" w:right="113"/>
              <w:jc w:val="center"/>
              <w:rPr>
                <w:b/>
                <w:sz w:val="20"/>
              </w:rPr>
            </w:pPr>
            <w:r w:rsidRPr="00AF35E6">
              <w:rPr>
                <w:b/>
                <w:sz w:val="20"/>
              </w:rPr>
              <w:t>использования</w:t>
            </w:r>
          </w:p>
        </w:tc>
        <w:tc>
          <w:tcPr>
            <w:tcW w:w="708" w:type="dxa"/>
          </w:tcPr>
          <w:p w:rsidR="00960F76" w:rsidRPr="00AF35E6" w:rsidRDefault="00960F76" w:rsidP="00960F76">
            <w:pPr>
              <w:spacing w:line="240" w:lineRule="auto"/>
              <w:ind w:firstLine="0"/>
              <w:rPr>
                <w:b/>
                <w:sz w:val="20"/>
              </w:rPr>
            </w:pPr>
            <w:r w:rsidRPr="00AF35E6">
              <w:rPr>
                <w:b/>
                <w:sz w:val="20"/>
              </w:rPr>
              <w:t>№</w:t>
            </w:r>
          </w:p>
        </w:tc>
        <w:tc>
          <w:tcPr>
            <w:tcW w:w="3119" w:type="dxa"/>
          </w:tcPr>
          <w:p w:rsidR="00960F76" w:rsidRPr="00AF35E6" w:rsidRDefault="00960F76" w:rsidP="00960F76">
            <w:pPr>
              <w:spacing w:line="240" w:lineRule="auto"/>
              <w:ind w:firstLine="0"/>
              <w:rPr>
                <w:b/>
                <w:sz w:val="20"/>
              </w:rPr>
            </w:pPr>
            <w:r w:rsidRPr="00AF35E6">
              <w:rPr>
                <w:b/>
                <w:sz w:val="20"/>
              </w:rPr>
              <w:t>Разрешенное использование  территории</w:t>
            </w:r>
          </w:p>
        </w:tc>
        <w:tc>
          <w:tcPr>
            <w:tcW w:w="6237" w:type="dxa"/>
          </w:tcPr>
          <w:p w:rsidR="00960F76" w:rsidRPr="00AF35E6" w:rsidRDefault="00960F76" w:rsidP="00960F76">
            <w:pPr>
              <w:spacing w:line="240" w:lineRule="auto"/>
              <w:jc w:val="center"/>
              <w:rPr>
                <w:b/>
                <w:sz w:val="20"/>
              </w:rPr>
            </w:pPr>
            <w:r w:rsidRPr="00AF35E6">
              <w:rPr>
                <w:b/>
                <w:sz w:val="20"/>
              </w:rPr>
              <w:t>Предельные (минимальные и (или) максимальные) размеры земельных  участков и предельные</w:t>
            </w:r>
          </w:p>
          <w:p w:rsidR="00960F76" w:rsidRPr="00AF35E6" w:rsidRDefault="00960F76" w:rsidP="00960F76">
            <w:pPr>
              <w:spacing w:line="240" w:lineRule="auto"/>
              <w:jc w:val="center"/>
              <w:rPr>
                <w:b/>
                <w:sz w:val="20"/>
              </w:rPr>
            </w:pPr>
            <w:r w:rsidRPr="00AF35E6">
              <w:rPr>
                <w:b/>
                <w:sz w:val="20"/>
              </w:rPr>
              <w:t>параметры разрешенного строительства, реконструкции объектов капитального строительства</w:t>
            </w:r>
          </w:p>
        </w:tc>
      </w:tr>
      <w:tr w:rsidR="00960F76" w:rsidRPr="00AF35E6" w:rsidTr="00960F76">
        <w:trPr>
          <w:cantSplit/>
          <w:trHeight w:val="843"/>
        </w:trPr>
        <w:tc>
          <w:tcPr>
            <w:tcW w:w="852" w:type="dxa"/>
            <w:vMerge w:val="restart"/>
            <w:textDirection w:val="btLr"/>
          </w:tcPr>
          <w:p w:rsidR="00960F76" w:rsidRPr="00AF35E6" w:rsidRDefault="00960F76" w:rsidP="00960F76">
            <w:pPr>
              <w:spacing w:line="240" w:lineRule="auto"/>
              <w:ind w:left="113" w:right="113"/>
              <w:jc w:val="center"/>
              <w:rPr>
                <w:b/>
                <w:sz w:val="20"/>
              </w:rPr>
            </w:pPr>
            <w:r w:rsidRPr="00AF35E6">
              <w:rPr>
                <w:b/>
                <w:sz w:val="20"/>
              </w:rPr>
              <w:t>Основные</w:t>
            </w:r>
          </w:p>
        </w:tc>
        <w:tc>
          <w:tcPr>
            <w:tcW w:w="708" w:type="dxa"/>
          </w:tcPr>
          <w:p w:rsidR="00960F76" w:rsidRPr="00AF35E6" w:rsidRDefault="00960F76" w:rsidP="00960F76">
            <w:pPr>
              <w:spacing w:line="240" w:lineRule="auto"/>
              <w:ind w:firstLine="0"/>
              <w:rPr>
                <w:sz w:val="20"/>
              </w:rPr>
            </w:pPr>
            <w:r>
              <w:rPr>
                <w:sz w:val="20"/>
              </w:rPr>
              <w:t xml:space="preserve">   1</w:t>
            </w:r>
          </w:p>
        </w:tc>
        <w:tc>
          <w:tcPr>
            <w:tcW w:w="3119" w:type="dxa"/>
          </w:tcPr>
          <w:p w:rsidR="00960F76" w:rsidRPr="00AF35E6" w:rsidRDefault="00960F76" w:rsidP="00960F76">
            <w:pPr>
              <w:spacing w:line="240" w:lineRule="auto"/>
              <w:ind w:firstLine="0"/>
              <w:rPr>
                <w:sz w:val="20"/>
              </w:rPr>
            </w:pPr>
            <w:r w:rsidRPr="00AF35E6">
              <w:rPr>
                <w:sz w:val="20"/>
              </w:rPr>
              <w:t>Ведение садоводства</w:t>
            </w:r>
          </w:p>
        </w:tc>
        <w:tc>
          <w:tcPr>
            <w:tcW w:w="6237" w:type="dxa"/>
          </w:tcPr>
          <w:p w:rsidR="00960F76" w:rsidRPr="00AF35E6" w:rsidRDefault="00960F76" w:rsidP="00960F76">
            <w:pPr>
              <w:spacing w:line="240" w:lineRule="auto"/>
              <w:ind w:firstLine="0"/>
              <w:jc w:val="both"/>
              <w:rPr>
                <w:sz w:val="20"/>
              </w:rPr>
            </w:pPr>
            <w:r w:rsidRPr="00AF35E6">
              <w:rPr>
                <w:bCs/>
                <w:sz w:val="20"/>
              </w:rPr>
              <w:t xml:space="preserve">Минимальный размер земельного участка 0,02 га, </w:t>
            </w:r>
            <w:r>
              <w:rPr>
                <w:bCs/>
                <w:sz w:val="20"/>
              </w:rPr>
              <w:t xml:space="preserve">     </w:t>
            </w:r>
            <w:r w:rsidRPr="00AF35E6">
              <w:rPr>
                <w:bCs/>
                <w:sz w:val="20"/>
              </w:rPr>
              <w:t>максимальный размер земельного участка 0,15 га</w:t>
            </w:r>
          </w:p>
        </w:tc>
      </w:tr>
      <w:tr w:rsidR="00960F76" w:rsidRPr="00AF35E6" w:rsidTr="00960F76">
        <w:trPr>
          <w:cantSplit/>
          <w:trHeight w:val="960"/>
        </w:trPr>
        <w:tc>
          <w:tcPr>
            <w:tcW w:w="852" w:type="dxa"/>
            <w:vMerge/>
            <w:textDirection w:val="btLr"/>
          </w:tcPr>
          <w:p w:rsidR="00960F76" w:rsidRPr="00AF35E6" w:rsidRDefault="00960F76" w:rsidP="00960F76">
            <w:pPr>
              <w:spacing w:line="240" w:lineRule="auto"/>
              <w:ind w:left="113" w:right="113"/>
              <w:jc w:val="center"/>
              <w:rPr>
                <w:b/>
                <w:sz w:val="20"/>
              </w:rPr>
            </w:pPr>
          </w:p>
        </w:tc>
        <w:tc>
          <w:tcPr>
            <w:tcW w:w="708" w:type="dxa"/>
          </w:tcPr>
          <w:p w:rsidR="00960F76" w:rsidRPr="00AF35E6" w:rsidRDefault="00960F76" w:rsidP="00960F76">
            <w:pPr>
              <w:spacing w:line="240" w:lineRule="auto"/>
              <w:ind w:firstLine="0"/>
              <w:rPr>
                <w:sz w:val="20"/>
              </w:rPr>
            </w:pPr>
            <w:r>
              <w:rPr>
                <w:sz w:val="20"/>
              </w:rPr>
              <w:t xml:space="preserve">   2</w:t>
            </w:r>
          </w:p>
        </w:tc>
        <w:tc>
          <w:tcPr>
            <w:tcW w:w="3119" w:type="dxa"/>
          </w:tcPr>
          <w:p w:rsidR="00960F76" w:rsidRPr="00AF35E6" w:rsidRDefault="00960F76" w:rsidP="00960F76">
            <w:pPr>
              <w:spacing w:line="240" w:lineRule="auto"/>
              <w:ind w:firstLine="0"/>
              <w:rPr>
                <w:sz w:val="20"/>
              </w:rPr>
            </w:pPr>
            <w:r w:rsidRPr="00AF35E6">
              <w:rPr>
                <w:sz w:val="20"/>
              </w:rPr>
              <w:t xml:space="preserve">Дома сезонного проживания, в том числе садовые дома </w:t>
            </w:r>
          </w:p>
        </w:tc>
        <w:tc>
          <w:tcPr>
            <w:tcW w:w="6237" w:type="dxa"/>
          </w:tcPr>
          <w:p w:rsidR="00960F76" w:rsidRPr="00AF35E6" w:rsidRDefault="00960F76" w:rsidP="00960F76">
            <w:pPr>
              <w:spacing w:line="240" w:lineRule="auto"/>
              <w:ind w:firstLine="0"/>
              <w:jc w:val="both"/>
              <w:rPr>
                <w:sz w:val="20"/>
              </w:rPr>
            </w:pPr>
            <w:r w:rsidRPr="00AF35E6">
              <w:rPr>
                <w:bCs/>
                <w:sz w:val="20"/>
              </w:rPr>
              <w:t>Минимальный размер земельного участка 0,04 га, максимальный размер земельного участка 0,15 га;</w:t>
            </w:r>
          </w:p>
          <w:p w:rsidR="00960F76" w:rsidRPr="00AF35E6" w:rsidRDefault="00960F76" w:rsidP="00960F76">
            <w:pPr>
              <w:spacing w:line="240" w:lineRule="auto"/>
              <w:ind w:firstLine="0"/>
              <w:jc w:val="both"/>
              <w:rPr>
                <w:sz w:val="20"/>
              </w:rPr>
            </w:pPr>
            <w:r>
              <w:rPr>
                <w:sz w:val="20"/>
              </w:rPr>
              <w:t>П</w:t>
            </w:r>
            <w:r w:rsidRPr="00AF35E6">
              <w:rPr>
                <w:sz w:val="20"/>
              </w:rPr>
              <w:t>редельное количество этажей - 3, минимальные отступы от границ земельного участка 3 м, максимальные не подлежат установлению</w:t>
            </w:r>
          </w:p>
        </w:tc>
      </w:tr>
      <w:tr w:rsidR="00960F76" w:rsidRPr="00AF35E6" w:rsidTr="00960F76">
        <w:trPr>
          <w:cantSplit/>
          <w:trHeight w:val="1275"/>
        </w:trPr>
        <w:tc>
          <w:tcPr>
            <w:tcW w:w="852" w:type="dxa"/>
            <w:vMerge/>
            <w:textDirection w:val="btLr"/>
          </w:tcPr>
          <w:p w:rsidR="00960F76" w:rsidRPr="00AF35E6" w:rsidRDefault="00960F76" w:rsidP="00960F76">
            <w:pPr>
              <w:spacing w:line="240" w:lineRule="auto"/>
              <w:ind w:left="113" w:right="113"/>
              <w:jc w:val="center"/>
              <w:rPr>
                <w:b/>
                <w:sz w:val="20"/>
              </w:rPr>
            </w:pPr>
          </w:p>
        </w:tc>
        <w:tc>
          <w:tcPr>
            <w:tcW w:w="708" w:type="dxa"/>
          </w:tcPr>
          <w:p w:rsidR="00960F76" w:rsidRPr="00AF35E6" w:rsidRDefault="00960F76" w:rsidP="00960F76">
            <w:pPr>
              <w:spacing w:line="240" w:lineRule="auto"/>
              <w:ind w:firstLine="0"/>
              <w:rPr>
                <w:sz w:val="20"/>
              </w:rPr>
            </w:pPr>
            <w:r>
              <w:rPr>
                <w:sz w:val="20"/>
              </w:rPr>
              <w:t xml:space="preserve">   3</w:t>
            </w:r>
          </w:p>
        </w:tc>
        <w:tc>
          <w:tcPr>
            <w:tcW w:w="3119" w:type="dxa"/>
          </w:tcPr>
          <w:p w:rsidR="00960F76" w:rsidRPr="00AF35E6" w:rsidRDefault="00960F76" w:rsidP="00960F76">
            <w:pPr>
              <w:spacing w:line="240" w:lineRule="auto"/>
              <w:ind w:firstLine="0"/>
              <w:rPr>
                <w:sz w:val="20"/>
              </w:rPr>
            </w:pPr>
            <w:r w:rsidRPr="00AF35E6">
              <w:rPr>
                <w:sz w:val="20"/>
              </w:rPr>
              <w:t>Индивидуальные жилые дома</w:t>
            </w:r>
          </w:p>
        </w:tc>
        <w:tc>
          <w:tcPr>
            <w:tcW w:w="6237" w:type="dxa"/>
          </w:tcPr>
          <w:p w:rsidR="00960F76" w:rsidRPr="00AF35E6" w:rsidRDefault="00960F76" w:rsidP="00960F76">
            <w:pPr>
              <w:spacing w:line="240" w:lineRule="auto"/>
              <w:ind w:firstLine="0"/>
              <w:jc w:val="both"/>
              <w:rPr>
                <w:sz w:val="20"/>
              </w:rPr>
            </w:pPr>
            <w:r w:rsidRPr="00AF35E6">
              <w:rPr>
                <w:bCs/>
                <w:sz w:val="20"/>
              </w:rPr>
              <w:t>Минимальный размер земельного участка 0,04 га, максимальный размер земельного участка 0,15 га</w:t>
            </w:r>
          </w:p>
          <w:p w:rsidR="00960F76" w:rsidRDefault="00960F76" w:rsidP="00960F76">
            <w:pPr>
              <w:spacing w:line="240" w:lineRule="auto"/>
              <w:ind w:firstLine="0"/>
              <w:jc w:val="both"/>
              <w:rPr>
                <w:sz w:val="20"/>
              </w:rPr>
            </w:pPr>
            <w:r w:rsidRPr="00AF35E6">
              <w:rPr>
                <w:sz w:val="20"/>
              </w:rPr>
              <w:t>Предельное количество этажей - 3, минимальные отступы от границ земельного участка 3 м, максимальные не подлежат установлению</w:t>
            </w:r>
          </w:p>
          <w:p w:rsidR="00960F76" w:rsidRPr="00AF35E6" w:rsidRDefault="00960F76" w:rsidP="00960F76">
            <w:pPr>
              <w:spacing w:line="240" w:lineRule="auto"/>
              <w:jc w:val="both"/>
              <w:rPr>
                <w:sz w:val="20"/>
              </w:rPr>
            </w:pPr>
          </w:p>
        </w:tc>
      </w:tr>
      <w:tr w:rsidR="00960F76" w:rsidRPr="00AF35E6" w:rsidTr="00960F76">
        <w:trPr>
          <w:cantSplit/>
          <w:trHeight w:val="555"/>
        </w:trPr>
        <w:tc>
          <w:tcPr>
            <w:tcW w:w="852" w:type="dxa"/>
            <w:vMerge/>
            <w:textDirection w:val="btLr"/>
          </w:tcPr>
          <w:p w:rsidR="00960F76" w:rsidRPr="00AF35E6" w:rsidRDefault="00960F76" w:rsidP="00960F76">
            <w:pPr>
              <w:spacing w:line="240" w:lineRule="auto"/>
              <w:ind w:left="113" w:right="113"/>
              <w:jc w:val="center"/>
              <w:rPr>
                <w:b/>
                <w:sz w:val="20"/>
              </w:rPr>
            </w:pPr>
          </w:p>
        </w:tc>
        <w:tc>
          <w:tcPr>
            <w:tcW w:w="708" w:type="dxa"/>
          </w:tcPr>
          <w:p w:rsidR="00960F76" w:rsidRDefault="00960F76" w:rsidP="00960F76">
            <w:pPr>
              <w:ind w:firstLine="0"/>
              <w:rPr>
                <w:sz w:val="20"/>
              </w:rPr>
            </w:pPr>
            <w:r>
              <w:rPr>
                <w:sz w:val="20"/>
              </w:rPr>
              <w:t xml:space="preserve">    4</w:t>
            </w:r>
          </w:p>
        </w:tc>
        <w:tc>
          <w:tcPr>
            <w:tcW w:w="3119" w:type="dxa"/>
          </w:tcPr>
          <w:p w:rsidR="00960F76" w:rsidRPr="00AF35E6" w:rsidRDefault="00960F76" w:rsidP="00960F76">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6237" w:type="dxa"/>
          </w:tcPr>
          <w:p w:rsidR="00960F76" w:rsidRPr="00585A15" w:rsidRDefault="00960F76" w:rsidP="00960F76">
            <w:pPr>
              <w:pStyle w:val="ConsPlusNormal"/>
              <w:ind w:firstLine="0"/>
              <w:jc w:val="both"/>
              <w:rPr>
                <w:b/>
                <w:bCs/>
              </w:rPr>
            </w:pPr>
            <w:r w:rsidRPr="00585A15">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960F76" w:rsidRPr="00585A15" w:rsidRDefault="00960F76" w:rsidP="00960F76">
            <w:pPr>
              <w:pStyle w:val="ConsPlusNormal"/>
              <w:widowControl/>
              <w:ind w:firstLine="0"/>
              <w:jc w:val="both"/>
              <w:rPr>
                <w:rFonts w:ascii="Times New Roman" w:hAnsi="Times New Roman" w:cs="Times New Roman"/>
                <w:b/>
              </w:rPr>
            </w:pPr>
            <w:r w:rsidRPr="00585A15">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960F76" w:rsidRPr="00585A15" w:rsidRDefault="00960F76" w:rsidP="00960F76">
            <w:pPr>
              <w:pStyle w:val="ConsPlusNormal"/>
              <w:widowControl/>
              <w:ind w:firstLine="0"/>
              <w:jc w:val="both"/>
              <w:rPr>
                <w:rFonts w:ascii="Times New Roman" w:hAnsi="Times New Roman" w:cs="Times New Roman"/>
                <w:b/>
              </w:rPr>
            </w:pPr>
            <w:r w:rsidRPr="00585A15">
              <w:rPr>
                <w:rFonts w:ascii="Times New Roman" w:hAnsi="Times New Roman" w:cs="Times New Roman"/>
                <w:b/>
              </w:rPr>
              <w:t>3. Минимальный отступ  от передней границы не подлежит установлению.</w:t>
            </w:r>
          </w:p>
          <w:p w:rsidR="00960F76" w:rsidRPr="00585A15" w:rsidRDefault="00960F76" w:rsidP="00960F76">
            <w:pPr>
              <w:pStyle w:val="ConsPlusNormal"/>
              <w:widowControl/>
              <w:ind w:firstLine="15"/>
              <w:jc w:val="both"/>
              <w:rPr>
                <w:rFonts w:ascii="Times New Roman" w:hAnsi="Times New Roman" w:cs="Times New Roman"/>
                <w:b/>
              </w:rPr>
            </w:pPr>
            <w:r w:rsidRPr="00585A15">
              <w:rPr>
                <w:rFonts w:ascii="Times New Roman" w:hAnsi="Times New Roman" w:cs="Times New Roman"/>
                <w:b/>
              </w:rPr>
              <w:t>4. Минимальный отступ от боковой и задней границы не подлежит установлению.</w:t>
            </w:r>
          </w:p>
          <w:p w:rsidR="00960F76" w:rsidRPr="00585A15" w:rsidRDefault="00960F76" w:rsidP="00960F76">
            <w:pPr>
              <w:pStyle w:val="ConsPlusNormal"/>
              <w:widowControl/>
              <w:ind w:firstLine="15"/>
              <w:jc w:val="both"/>
              <w:rPr>
                <w:rFonts w:ascii="Times New Roman" w:hAnsi="Times New Roman" w:cs="Times New Roman"/>
                <w:b/>
              </w:rPr>
            </w:pPr>
            <w:r w:rsidRPr="00585A15">
              <w:rPr>
                <w:rFonts w:ascii="Times New Roman" w:hAnsi="Times New Roman" w:cs="Times New Roman"/>
                <w:b/>
              </w:rPr>
              <w:t>5. Максимальный процент застройки в границах земельного участка не подлежит установлению.</w:t>
            </w:r>
          </w:p>
          <w:p w:rsidR="00960F76" w:rsidRPr="00585A15" w:rsidRDefault="00960F76" w:rsidP="00960F76">
            <w:pPr>
              <w:spacing w:line="240" w:lineRule="auto"/>
              <w:ind w:firstLine="0"/>
              <w:jc w:val="both"/>
              <w:rPr>
                <w:sz w:val="20"/>
              </w:rPr>
            </w:pPr>
            <w:r w:rsidRPr="00585A15">
              <w:rPr>
                <w:b/>
                <w:sz w:val="20"/>
              </w:rPr>
              <w:t>6. Предельная высота не подлежит установлению.</w:t>
            </w:r>
          </w:p>
          <w:p w:rsidR="00960F76" w:rsidRPr="00AF35E6" w:rsidRDefault="00960F76" w:rsidP="00960F76">
            <w:pPr>
              <w:jc w:val="center"/>
              <w:rPr>
                <w:bCs/>
                <w:sz w:val="20"/>
              </w:rPr>
            </w:pPr>
          </w:p>
        </w:tc>
      </w:tr>
      <w:tr w:rsidR="00960F76" w:rsidRPr="00AF35E6" w:rsidTr="00960F76">
        <w:trPr>
          <w:cantSplit/>
          <w:trHeight w:val="843"/>
        </w:trPr>
        <w:tc>
          <w:tcPr>
            <w:tcW w:w="852" w:type="dxa"/>
            <w:vMerge w:val="restart"/>
            <w:textDirection w:val="btLr"/>
          </w:tcPr>
          <w:p w:rsidR="00960F76" w:rsidRPr="00AF35E6" w:rsidRDefault="00960F76" w:rsidP="00960F76">
            <w:pPr>
              <w:spacing w:line="240" w:lineRule="auto"/>
              <w:ind w:left="113" w:right="113" w:firstLine="0"/>
              <w:rPr>
                <w:b/>
                <w:sz w:val="20"/>
              </w:rPr>
            </w:pPr>
            <w:r>
              <w:rPr>
                <w:b/>
                <w:sz w:val="20"/>
              </w:rPr>
              <w:t>В</w:t>
            </w:r>
            <w:r w:rsidRPr="00AF35E6">
              <w:rPr>
                <w:b/>
                <w:sz w:val="20"/>
              </w:rPr>
              <w:t>спомогательные</w:t>
            </w:r>
          </w:p>
        </w:tc>
        <w:tc>
          <w:tcPr>
            <w:tcW w:w="708" w:type="dxa"/>
          </w:tcPr>
          <w:p w:rsidR="00960F76" w:rsidRPr="00AF35E6" w:rsidRDefault="00960F76" w:rsidP="00960F76">
            <w:pPr>
              <w:spacing w:line="240" w:lineRule="auto"/>
              <w:ind w:firstLine="0"/>
              <w:rPr>
                <w:sz w:val="20"/>
              </w:rPr>
            </w:pPr>
            <w:r>
              <w:rPr>
                <w:sz w:val="20"/>
              </w:rPr>
              <w:t xml:space="preserve">   5</w:t>
            </w:r>
          </w:p>
        </w:tc>
        <w:tc>
          <w:tcPr>
            <w:tcW w:w="3119" w:type="dxa"/>
          </w:tcPr>
          <w:p w:rsidR="00960F76" w:rsidRPr="00AF35E6" w:rsidRDefault="00960F76" w:rsidP="00960F76">
            <w:pPr>
              <w:spacing w:line="240" w:lineRule="auto"/>
              <w:ind w:firstLine="0"/>
              <w:rPr>
                <w:sz w:val="20"/>
              </w:rPr>
            </w:pPr>
            <w:proofErr w:type="gramStart"/>
            <w:r w:rsidRPr="00AF35E6">
              <w:rPr>
                <w:sz w:val="20"/>
              </w:rPr>
              <w:t xml:space="preserve">Сараи, бани, туалеты, беседки, бассейны, теплицы, навес, гараж, водоснабжение и т. д. </w:t>
            </w:r>
            <w:proofErr w:type="gramEnd"/>
          </w:p>
        </w:tc>
        <w:tc>
          <w:tcPr>
            <w:tcW w:w="6237" w:type="dxa"/>
          </w:tcPr>
          <w:p w:rsidR="00960F76" w:rsidRDefault="00960F76" w:rsidP="00960F76">
            <w:pPr>
              <w:spacing w:line="240" w:lineRule="auto"/>
              <w:ind w:firstLine="0"/>
              <w:jc w:val="both"/>
              <w:rPr>
                <w:sz w:val="20"/>
              </w:rPr>
            </w:pPr>
            <w:r w:rsidRPr="00AF35E6">
              <w:rPr>
                <w:sz w:val="20"/>
              </w:rPr>
              <w:t>Предельная высота не подлежит установлению, минимальные отступы от границ земельного участка 1 м, максимальные не подлежат установлению</w:t>
            </w:r>
          </w:p>
          <w:p w:rsidR="00960F76" w:rsidRPr="00AF35E6" w:rsidRDefault="00960F76" w:rsidP="00960F76">
            <w:pPr>
              <w:spacing w:line="240" w:lineRule="auto"/>
              <w:ind w:firstLine="0"/>
              <w:jc w:val="both"/>
              <w:rPr>
                <w:bCs/>
                <w:sz w:val="20"/>
              </w:rPr>
            </w:pPr>
          </w:p>
        </w:tc>
      </w:tr>
      <w:tr w:rsidR="00960F76" w:rsidRPr="00AF35E6" w:rsidTr="00960F76">
        <w:trPr>
          <w:cantSplit/>
          <w:trHeight w:val="1147"/>
        </w:trPr>
        <w:tc>
          <w:tcPr>
            <w:tcW w:w="852" w:type="dxa"/>
            <w:vMerge/>
            <w:textDirection w:val="btLr"/>
          </w:tcPr>
          <w:p w:rsidR="00960F76" w:rsidRPr="00AF35E6" w:rsidRDefault="00960F76" w:rsidP="00960F76">
            <w:pPr>
              <w:spacing w:line="240" w:lineRule="auto"/>
              <w:ind w:left="113" w:right="113"/>
              <w:jc w:val="center"/>
              <w:rPr>
                <w:b/>
                <w:sz w:val="20"/>
              </w:rPr>
            </w:pPr>
          </w:p>
        </w:tc>
        <w:tc>
          <w:tcPr>
            <w:tcW w:w="708" w:type="dxa"/>
          </w:tcPr>
          <w:p w:rsidR="00960F76" w:rsidRPr="00AF35E6" w:rsidRDefault="00960F76" w:rsidP="00960F76">
            <w:pPr>
              <w:spacing w:line="240" w:lineRule="auto"/>
              <w:ind w:firstLine="0"/>
              <w:rPr>
                <w:sz w:val="20"/>
              </w:rPr>
            </w:pPr>
            <w:r>
              <w:rPr>
                <w:sz w:val="20"/>
              </w:rPr>
              <w:t xml:space="preserve">   6</w:t>
            </w:r>
          </w:p>
        </w:tc>
        <w:tc>
          <w:tcPr>
            <w:tcW w:w="3119" w:type="dxa"/>
          </w:tcPr>
          <w:p w:rsidR="00960F76" w:rsidRPr="00AF35E6" w:rsidRDefault="00960F76" w:rsidP="00960F76">
            <w:pPr>
              <w:spacing w:before="90" w:line="240" w:lineRule="auto"/>
              <w:ind w:firstLine="0"/>
              <w:rPr>
                <w:sz w:val="20"/>
              </w:rPr>
            </w:pPr>
            <w:r w:rsidRPr="00AF35E6">
              <w:rPr>
                <w:sz w:val="20"/>
              </w:rPr>
              <w:t>Объекты пожарной охраны</w:t>
            </w:r>
          </w:p>
        </w:tc>
        <w:tc>
          <w:tcPr>
            <w:tcW w:w="6237" w:type="dxa"/>
          </w:tcPr>
          <w:p w:rsidR="00960F76" w:rsidRPr="00AF35E6" w:rsidRDefault="00960F76" w:rsidP="00960F76">
            <w:pPr>
              <w:autoSpaceDE w:val="0"/>
              <w:autoSpaceDN w:val="0"/>
              <w:adjustRightInd w:val="0"/>
              <w:spacing w:line="240" w:lineRule="auto"/>
              <w:ind w:firstLine="0"/>
              <w:jc w:val="both"/>
              <w:rPr>
                <w:bCs/>
                <w:sz w:val="20"/>
              </w:rPr>
            </w:pPr>
            <w:r w:rsidRPr="00AF35E6">
              <w:rPr>
                <w:bCs/>
                <w:sz w:val="20"/>
              </w:rPr>
              <w:t>Не подлежат установлению</w:t>
            </w:r>
          </w:p>
        </w:tc>
      </w:tr>
      <w:tr w:rsidR="00960F76" w:rsidRPr="00AF35E6" w:rsidTr="00960F76">
        <w:trPr>
          <w:cantSplit/>
          <w:trHeight w:val="2128"/>
        </w:trPr>
        <w:tc>
          <w:tcPr>
            <w:tcW w:w="852" w:type="dxa"/>
            <w:textDirection w:val="btLr"/>
          </w:tcPr>
          <w:p w:rsidR="00960F76" w:rsidRPr="00AF35E6" w:rsidRDefault="00960F76" w:rsidP="00960F76">
            <w:pPr>
              <w:spacing w:line="240" w:lineRule="auto"/>
              <w:ind w:left="113" w:right="113" w:firstLine="0"/>
              <w:rPr>
                <w:b/>
                <w:sz w:val="20"/>
              </w:rPr>
            </w:pPr>
            <w:r w:rsidRPr="00AF35E6">
              <w:rPr>
                <w:b/>
                <w:sz w:val="20"/>
              </w:rPr>
              <w:t>Условно разрешенные</w:t>
            </w:r>
          </w:p>
        </w:tc>
        <w:tc>
          <w:tcPr>
            <w:tcW w:w="708" w:type="dxa"/>
          </w:tcPr>
          <w:p w:rsidR="00960F76" w:rsidRPr="00AF35E6" w:rsidRDefault="00960F76" w:rsidP="00960F76">
            <w:pPr>
              <w:spacing w:line="240" w:lineRule="auto"/>
              <w:ind w:firstLine="0"/>
              <w:rPr>
                <w:sz w:val="20"/>
              </w:rPr>
            </w:pPr>
            <w:r>
              <w:rPr>
                <w:sz w:val="20"/>
              </w:rPr>
              <w:t xml:space="preserve">   7</w:t>
            </w:r>
          </w:p>
        </w:tc>
        <w:tc>
          <w:tcPr>
            <w:tcW w:w="3119" w:type="dxa"/>
          </w:tcPr>
          <w:p w:rsidR="00960F76" w:rsidRPr="00AF35E6" w:rsidRDefault="00960F76" w:rsidP="00960F76">
            <w:pPr>
              <w:spacing w:line="240" w:lineRule="auto"/>
              <w:ind w:firstLine="0"/>
              <w:rPr>
                <w:sz w:val="20"/>
              </w:rPr>
            </w:pPr>
            <w:r w:rsidRPr="00AF35E6">
              <w:rPr>
                <w:sz w:val="20"/>
              </w:rPr>
              <w:t>Отсутствуют</w:t>
            </w:r>
          </w:p>
        </w:tc>
        <w:tc>
          <w:tcPr>
            <w:tcW w:w="6237" w:type="dxa"/>
          </w:tcPr>
          <w:p w:rsidR="00960F76" w:rsidRPr="00AF35E6" w:rsidRDefault="00960F76" w:rsidP="00960F76">
            <w:pPr>
              <w:spacing w:line="240" w:lineRule="auto"/>
              <w:jc w:val="center"/>
              <w:rPr>
                <w:sz w:val="20"/>
              </w:rPr>
            </w:pPr>
          </w:p>
        </w:tc>
      </w:tr>
    </w:tbl>
    <w:p w:rsidR="00960F76" w:rsidRPr="00AF35E6" w:rsidRDefault="00960F76" w:rsidP="00960F76">
      <w:pPr>
        <w:tabs>
          <w:tab w:val="left" w:pos="1140"/>
        </w:tabs>
        <w:spacing w:line="240" w:lineRule="auto"/>
        <w:jc w:val="center"/>
        <w:rPr>
          <w:sz w:val="20"/>
        </w:rPr>
      </w:pPr>
    </w:p>
    <w:p w:rsidR="00960F76" w:rsidRDefault="00960F76" w:rsidP="00960F76">
      <w:pPr>
        <w:pStyle w:val="ConsPlusNormal"/>
        <w:tabs>
          <w:tab w:val="left" w:pos="142"/>
          <w:tab w:val="left" w:pos="709"/>
          <w:tab w:val="left" w:pos="1134"/>
        </w:tabs>
        <w:ind w:right="-2" w:firstLine="0"/>
        <w:jc w:val="both"/>
        <w:outlineLvl w:val="0"/>
        <w:rPr>
          <w:rFonts w:ascii="Times New Roman" w:hAnsi="Times New Roman" w:cs="Times New Roman"/>
        </w:rPr>
      </w:pPr>
    </w:p>
    <w:p w:rsidR="00960F76" w:rsidRDefault="00960F76" w:rsidP="00960F76">
      <w:pPr>
        <w:pStyle w:val="ConsPlusNormal"/>
        <w:tabs>
          <w:tab w:val="left" w:pos="142"/>
          <w:tab w:val="left" w:pos="709"/>
          <w:tab w:val="left" w:pos="1134"/>
        </w:tabs>
        <w:ind w:right="-2" w:firstLine="0"/>
        <w:jc w:val="both"/>
        <w:outlineLvl w:val="0"/>
        <w:rPr>
          <w:rFonts w:ascii="Times New Roman" w:hAnsi="Times New Roman" w:cs="Times New Roman"/>
        </w:rPr>
      </w:pPr>
    </w:p>
    <w:p w:rsidR="00960F76" w:rsidRDefault="00960F76" w:rsidP="00960F76">
      <w:pPr>
        <w:pStyle w:val="ConsPlusNormal"/>
        <w:tabs>
          <w:tab w:val="left" w:pos="142"/>
          <w:tab w:val="left" w:pos="709"/>
          <w:tab w:val="left" w:pos="1134"/>
        </w:tabs>
        <w:ind w:right="-2" w:firstLine="0"/>
        <w:jc w:val="both"/>
        <w:outlineLvl w:val="0"/>
        <w:rPr>
          <w:rFonts w:ascii="Times New Roman" w:hAnsi="Times New Roman" w:cs="Times New Roman"/>
        </w:rPr>
      </w:pPr>
    </w:p>
    <w:p w:rsidR="00960F76" w:rsidRDefault="00960F76" w:rsidP="00960F76">
      <w:pPr>
        <w:pStyle w:val="ConsPlusNormal"/>
        <w:tabs>
          <w:tab w:val="left" w:pos="142"/>
          <w:tab w:val="left" w:pos="709"/>
          <w:tab w:val="left" w:pos="1134"/>
        </w:tabs>
        <w:ind w:right="-2" w:firstLine="0"/>
        <w:jc w:val="both"/>
        <w:outlineLvl w:val="0"/>
        <w:rPr>
          <w:rFonts w:ascii="Times New Roman" w:hAnsi="Times New Roman" w:cs="Times New Roman"/>
        </w:rPr>
      </w:pPr>
    </w:p>
    <w:p w:rsidR="00960F76" w:rsidRDefault="00960F76" w:rsidP="00960F76">
      <w:pPr>
        <w:pStyle w:val="ConsPlusNormal"/>
        <w:tabs>
          <w:tab w:val="left" w:pos="142"/>
          <w:tab w:val="left" w:pos="709"/>
          <w:tab w:val="left" w:pos="1134"/>
        </w:tabs>
        <w:ind w:right="-2" w:firstLine="0"/>
        <w:jc w:val="both"/>
        <w:outlineLvl w:val="0"/>
        <w:rPr>
          <w:rFonts w:ascii="Times New Roman" w:hAnsi="Times New Roman" w:cs="Times New Roman"/>
        </w:rPr>
      </w:pPr>
    </w:p>
    <w:p w:rsidR="00960F76" w:rsidRPr="00AF35E6" w:rsidRDefault="00960F76" w:rsidP="00960F76">
      <w:pPr>
        <w:pStyle w:val="ConsPlusNormal"/>
        <w:tabs>
          <w:tab w:val="left" w:pos="142"/>
          <w:tab w:val="left" w:pos="709"/>
          <w:tab w:val="left" w:pos="1134"/>
        </w:tabs>
        <w:ind w:right="-2" w:firstLine="0"/>
        <w:jc w:val="both"/>
        <w:outlineLvl w:val="0"/>
        <w:rPr>
          <w:rFonts w:ascii="Times New Roman" w:hAnsi="Times New Roman" w:cs="Times New Roman"/>
        </w:rPr>
      </w:pPr>
      <w:r w:rsidRPr="00AF35E6">
        <w:rPr>
          <w:rFonts w:ascii="Times New Roman" w:hAnsi="Times New Roman" w:cs="Times New Roman"/>
        </w:rPr>
        <w:t>Примечание: К данным зонам относятся все территории (земельные участки), являющиеся землями сельскохозяйственного назначения, из которых осуществляется  предоставление земель для ведения садоводства (или предоставленные для ведения садоводства).</w:t>
      </w:r>
    </w:p>
    <w:p w:rsidR="00960F76" w:rsidRPr="00FA1C8B" w:rsidRDefault="00960F76" w:rsidP="00960F76">
      <w:pPr>
        <w:spacing w:line="240" w:lineRule="auto"/>
        <w:rPr>
          <w:szCs w:val="24"/>
        </w:rPr>
      </w:pPr>
    </w:p>
    <w:p w:rsidR="00960F76" w:rsidRPr="001518E7" w:rsidRDefault="00960F76" w:rsidP="00960F76">
      <w:pPr>
        <w:spacing w:line="240" w:lineRule="auto"/>
        <w:ind w:right="-285" w:firstLine="6480"/>
        <w:rPr>
          <w:b/>
          <w:sz w:val="20"/>
        </w:rPr>
      </w:pPr>
    </w:p>
    <w:p w:rsidR="00960F76" w:rsidRPr="001518E7" w:rsidRDefault="00960F76" w:rsidP="00960F76">
      <w:pPr>
        <w:spacing w:line="240" w:lineRule="auto"/>
        <w:ind w:right="-285" w:firstLine="0"/>
        <w:rPr>
          <w:b/>
          <w:sz w:val="20"/>
        </w:rPr>
      </w:pPr>
    </w:p>
    <w:p w:rsidR="00960F76" w:rsidRPr="001518E7" w:rsidRDefault="00960F76" w:rsidP="00960F76">
      <w:pPr>
        <w:spacing w:line="240" w:lineRule="auto"/>
        <w:ind w:right="-285" w:firstLine="6480"/>
        <w:rPr>
          <w:b/>
          <w:sz w:val="20"/>
        </w:rPr>
      </w:pPr>
    </w:p>
    <w:p w:rsidR="00960F76" w:rsidRPr="001518E7" w:rsidRDefault="00960F76" w:rsidP="00960F76">
      <w:pPr>
        <w:spacing w:line="240" w:lineRule="auto"/>
        <w:ind w:right="-285" w:firstLine="6480"/>
        <w:rPr>
          <w:b/>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960F76">
      <w:pPr>
        <w:spacing w:line="240" w:lineRule="auto"/>
        <w:ind w:right="-285" w:firstLine="6480"/>
        <w:jc w:val="center"/>
        <w:rPr>
          <w:szCs w:val="24"/>
        </w:rPr>
      </w:pPr>
      <w:r>
        <w:rPr>
          <w:szCs w:val="24"/>
        </w:rPr>
        <w:t xml:space="preserve">                               Приложение № 3</w:t>
      </w:r>
    </w:p>
    <w:p w:rsidR="00960F76" w:rsidRPr="00960F76" w:rsidRDefault="00960F76" w:rsidP="00960F76">
      <w:pPr>
        <w:spacing w:line="240" w:lineRule="auto"/>
        <w:ind w:right="-2" w:firstLine="6480"/>
        <w:jc w:val="right"/>
        <w:rPr>
          <w:szCs w:val="24"/>
        </w:rPr>
      </w:pPr>
      <w:r w:rsidRPr="00960F76">
        <w:rPr>
          <w:szCs w:val="24"/>
        </w:rPr>
        <w:t xml:space="preserve"> к проекту Решения Совета депутатов </w:t>
      </w:r>
    </w:p>
    <w:p w:rsidR="00960F76" w:rsidRPr="00960F76" w:rsidRDefault="00960F76" w:rsidP="00960F76">
      <w:pPr>
        <w:spacing w:line="240" w:lineRule="auto"/>
        <w:ind w:right="-2" w:firstLine="6480"/>
        <w:jc w:val="right"/>
        <w:rPr>
          <w:szCs w:val="24"/>
        </w:rPr>
      </w:pPr>
      <w:r>
        <w:rPr>
          <w:szCs w:val="24"/>
        </w:rPr>
        <w:t>г</w:t>
      </w:r>
      <w:r w:rsidRPr="00960F76">
        <w:rPr>
          <w:szCs w:val="24"/>
        </w:rPr>
        <w:t xml:space="preserve">ородского поселения Кандалакша </w:t>
      </w:r>
    </w:p>
    <w:p w:rsidR="00960F76" w:rsidRPr="00960F76" w:rsidRDefault="00960F76" w:rsidP="00960F76">
      <w:pPr>
        <w:spacing w:line="240" w:lineRule="auto"/>
        <w:ind w:right="-1" w:firstLine="6480"/>
        <w:jc w:val="right"/>
        <w:rPr>
          <w:sz w:val="20"/>
        </w:rPr>
      </w:pPr>
      <w:r w:rsidRPr="00960F76">
        <w:rPr>
          <w:szCs w:val="24"/>
        </w:rPr>
        <w:t xml:space="preserve">Кандалакшского района                                  </w:t>
      </w:r>
      <w:proofErr w:type="gramStart"/>
      <w:r w:rsidRPr="00960F76">
        <w:rPr>
          <w:szCs w:val="24"/>
        </w:rPr>
        <w:t>от</w:t>
      </w:r>
      <w:proofErr w:type="gramEnd"/>
      <w:r w:rsidRPr="00960F76">
        <w:rPr>
          <w:szCs w:val="24"/>
        </w:rPr>
        <w:t>_____________ № ______</w:t>
      </w:r>
    </w:p>
    <w:p w:rsidR="00960F76" w:rsidRDefault="00960F76" w:rsidP="005A2CB1">
      <w:pPr>
        <w:jc w:val="center"/>
        <w:rPr>
          <w:sz w:val="20"/>
        </w:rPr>
      </w:pPr>
    </w:p>
    <w:p w:rsidR="00960F76" w:rsidRDefault="00960F76" w:rsidP="00960F76">
      <w:pPr>
        <w:widowControl w:val="0"/>
        <w:shd w:val="clear" w:color="auto" w:fill="FFFFFF"/>
        <w:spacing w:line="240" w:lineRule="auto"/>
        <w:ind w:right="-284" w:firstLine="709"/>
        <w:jc w:val="both"/>
        <w:rPr>
          <w:b/>
          <w:bCs/>
          <w:sz w:val="20"/>
        </w:rPr>
      </w:pPr>
    </w:p>
    <w:p w:rsidR="004A2E1B" w:rsidRDefault="00960F76" w:rsidP="004A2E1B">
      <w:pPr>
        <w:widowControl w:val="0"/>
        <w:shd w:val="clear" w:color="auto" w:fill="FFFFFF"/>
        <w:spacing w:line="240" w:lineRule="auto"/>
        <w:ind w:right="-284" w:firstLine="0"/>
        <w:jc w:val="both"/>
        <w:rPr>
          <w:b/>
          <w:bCs/>
          <w:sz w:val="20"/>
        </w:rPr>
      </w:pPr>
      <w:r w:rsidRPr="009F2B21">
        <w:rPr>
          <w:b/>
          <w:bCs/>
          <w:sz w:val="20"/>
        </w:rPr>
        <w:t>Статья 68. Виды территориальных зон, выделенных на карте градостроительного зонирования территории</w:t>
      </w:r>
    </w:p>
    <w:p w:rsidR="00960F76" w:rsidRPr="009F2B21" w:rsidRDefault="00960F76" w:rsidP="004A2E1B">
      <w:pPr>
        <w:widowControl w:val="0"/>
        <w:shd w:val="clear" w:color="auto" w:fill="FFFFFF"/>
        <w:spacing w:line="240" w:lineRule="auto"/>
        <w:ind w:right="-284" w:firstLine="0"/>
        <w:jc w:val="both"/>
        <w:rPr>
          <w:b/>
          <w:bCs/>
          <w:sz w:val="20"/>
        </w:rPr>
      </w:pPr>
      <w:r w:rsidRPr="009F2B21">
        <w:rPr>
          <w:b/>
          <w:bCs/>
          <w:sz w:val="20"/>
        </w:rPr>
        <w:t xml:space="preserve"> г. Кандалакша Кандалакшского района Мурманской области</w:t>
      </w:r>
    </w:p>
    <w:p w:rsidR="00960F76" w:rsidRPr="00374126" w:rsidRDefault="00960F76" w:rsidP="00960F76">
      <w:pPr>
        <w:pStyle w:val="1"/>
        <w:spacing w:line="240" w:lineRule="auto"/>
        <w:jc w:val="both"/>
        <w:rPr>
          <w:sz w:val="20"/>
          <w:szCs w:val="20"/>
          <w:highlight w:val="red"/>
        </w:rPr>
      </w:pPr>
    </w:p>
    <w:p w:rsidR="00960F76" w:rsidRPr="00374126" w:rsidRDefault="00960F76" w:rsidP="00960F76">
      <w:pPr>
        <w:pStyle w:val="1"/>
        <w:spacing w:after="0" w:line="240" w:lineRule="auto"/>
        <w:ind w:right="-285" w:firstLine="709"/>
        <w:rPr>
          <w:sz w:val="20"/>
          <w:szCs w:val="20"/>
        </w:rPr>
      </w:pPr>
      <w:r w:rsidRPr="00374126">
        <w:rPr>
          <w:i/>
          <w:sz w:val="20"/>
          <w:szCs w:val="20"/>
        </w:rPr>
        <w:t>Зона застройки индивидуальными жилыми домами – Ж-1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68"/>
        <w:gridCol w:w="3260"/>
        <w:gridCol w:w="5670"/>
      </w:tblGrid>
      <w:tr w:rsidR="00960F76" w:rsidRPr="00374126" w:rsidTr="00960F76">
        <w:trPr>
          <w:cantSplit/>
          <w:trHeight w:val="1065"/>
        </w:trPr>
        <w:tc>
          <w:tcPr>
            <w:tcW w:w="850" w:type="dxa"/>
            <w:textDirection w:val="btLr"/>
          </w:tcPr>
          <w:p w:rsidR="00960F76" w:rsidRPr="00374126" w:rsidRDefault="00960F76" w:rsidP="00960F76">
            <w:pPr>
              <w:spacing w:line="240" w:lineRule="auto"/>
              <w:ind w:left="113" w:right="113" w:firstLine="0"/>
              <w:rPr>
                <w:b/>
                <w:sz w:val="20"/>
              </w:rPr>
            </w:pPr>
            <w:r w:rsidRPr="00374126">
              <w:rPr>
                <w:b/>
                <w:sz w:val="20"/>
              </w:rPr>
              <w:t>Вид  разрешенного  использования</w:t>
            </w:r>
          </w:p>
        </w:tc>
        <w:tc>
          <w:tcPr>
            <w:tcW w:w="568"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tc>
        <w:tc>
          <w:tcPr>
            <w:tcW w:w="5670" w:type="dxa"/>
          </w:tcPr>
          <w:p w:rsidR="00960F76" w:rsidRPr="00374126" w:rsidRDefault="00960F76" w:rsidP="00960F76">
            <w:pPr>
              <w:spacing w:line="240" w:lineRule="auto"/>
              <w:ind w:right="601"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F76" w:rsidRPr="00374126" w:rsidTr="00960F76">
        <w:trPr>
          <w:cantSplit/>
          <w:trHeight w:val="4080"/>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8"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sz w:val="20"/>
              </w:rPr>
            </w:pPr>
            <w:proofErr w:type="gramStart"/>
            <w:r w:rsidRPr="00374126">
              <w:rPr>
                <w:sz w:val="20"/>
              </w:rPr>
              <w:t>Индивидуальные жилые дома этажностью до 3 этажей (с учетом мансарды) предназначенные для проживания одной семьи)</w:t>
            </w:r>
            <w:proofErr w:type="gramEnd"/>
          </w:p>
          <w:p w:rsidR="00960F76" w:rsidRPr="00374126" w:rsidRDefault="00960F76" w:rsidP="00960F76">
            <w:pPr>
              <w:spacing w:line="240" w:lineRule="auto"/>
              <w:ind w:firstLine="0"/>
              <w:rPr>
                <w:sz w:val="20"/>
              </w:rPr>
            </w:pPr>
          </w:p>
        </w:tc>
        <w:tc>
          <w:tcPr>
            <w:tcW w:w="5670" w:type="dxa"/>
          </w:tcPr>
          <w:p w:rsidR="00960F76" w:rsidRPr="00374126" w:rsidRDefault="00960F76" w:rsidP="00960F76">
            <w:pPr>
              <w:pStyle w:val="ConsPlusNormal"/>
              <w:widowControl/>
              <w:ind w:firstLine="15"/>
              <w:jc w:val="both"/>
              <w:rPr>
                <w:rFonts w:ascii="Times New Roman" w:hAnsi="Times New Roman" w:cs="Times New Roman"/>
                <w:bCs/>
              </w:rPr>
            </w:pPr>
            <w:r>
              <w:rPr>
                <w:rFonts w:ascii="Times New Roman" w:hAnsi="Times New Roman" w:cs="Times New Roman"/>
              </w:rPr>
              <w:t xml:space="preserve">1. </w:t>
            </w:r>
            <w:r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r>
              <w:rPr>
                <w:rFonts w:ascii="Times New Roman" w:hAnsi="Times New Roman" w:cs="Times New Roman"/>
                <w:bCs/>
              </w:rPr>
              <w:t>.</w:t>
            </w:r>
          </w:p>
          <w:p w:rsidR="00960F76" w:rsidRPr="00374126" w:rsidRDefault="00960F76" w:rsidP="00960F76">
            <w:pPr>
              <w:pStyle w:val="ConsPlusNormal"/>
              <w:widowControl/>
              <w:ind w:firstLine="15"/>
              <w:jc w:val="both"/>
              <w:rPr>
                <w:rFonts w:ascii="Times New Roman" w:hAnsi="Times New Roman" w:cs="Times New Roman"/>
                <w:bCs/>
              </w:rPr>
            </w:pPr>
            <w:r w:rsidRPr="00374126">
              <w:rPr>
                <w:rFonts w:ascii="Times New Roman" w:hAnsi="Times New Roman" w:cs="Times New Roman"/>
                <w:bCs/>
              </w:rPr>
              <w:t>2. Предельное количество этажей – 3.</w:t>
            </w:r>
          </w:p>
          <w:p w:rsidR="00960F76" w:rsidRPr="00374126" w:rsidRDefault="00960F76" w:rsidP="00960F76">
            <w:pPr>
              <w:pStyle w:val="ConsPlusNormal"/>
              <w:widowControl/>
              <w:ind w:firstLine="15"/>
              <w:jc w:val="both"/>
              <w:rPr>
                <w:rFonts w:ascii="Times New Roman" w:hAnsi="Times New Roman" w:cs="Times New Roman"/>
              </w:rPr>
            </w:pPr>
            <w:r w:rsidRPr="00374126">
              <w:rPr>
                <w:rFonts w:ascii="Times New Roman" w:hAnsi="Times New Roman" w:cs="Times New Roman"/>
                <w:bCs/>
              </w:rPr>
              <w:t>3</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shd w:val="clear" w:color="auto" w:fill="FFFFFF"/>
              </w:rPr>
            </w:pPr>
            <w:r w:rsidRPr="00374126">
              <w:rPr>
                <w:rFonts w:ascii="Times New Roman" w:hAnsi="Times New Roman" w:cs="Times New Roman"/>
              </w:rPr>
              <w:t>4</w:t>
            </w:r>
            <w:r w:rsidRPr="00374126">
              <w:rPr>
                <w:rFonts w:ascii="Times New Roman" w:hAnsi="Times New Roman" w:cs="Times New Roman"/>
                <w:bCs/>
              </w:rPr>
              <w:t xml:space="preserve">.Коэффициент использования территории – </w:t>
            </w:r>
            <w:r w:rsidRPr="00374126">
              <w:rPr>
                <w:rStyle w:val="apple-converted-space"/>
                <w:rFonts w:ascii="Times New Roman" w:hAnsi="Times New Roman" w:cs="Times New Roman"/>
                <w:shd w:val="clear" w:color="auto" w:fill="FFFFFF"/>
              </w:rPr>
              <w:t> </w:t>
            </w:r>
            <w:r w:rsidRPr="00374126">
              <w:rPr>
                <w:rFonts w:ascii="Times New Roman" w:hAnsi="Times New Roman" w:cs="Times New Roman"/>
                <w:shd w:val="clear" w:color="auto" w:fill="FFFFFF"/>
              </w:rPr>
              <w:t>максимальное допустимое соотношение суммарной площади помещений всех зданий и сооружений, расположенных на земельном участке, к площади земельного участка.</w:t>
            </w:r>
          </w:p>
          <w:p w:rsidR="00960F76" w:rsidRPr="00374126" w:rsidRDefault="00960F76" w:rsidP="00960F76">
            <w:pPr>
              <w:pStyle w:val="ConsPlusNormal"/>
              <w:widowControl/>
              <w:ind w:firstLine="15"/>
              <w:jc w:val="both"/>
              <w:rPr>
                <w:rFonts w:ascii="Times New Roman" w:hAnsi="Times New Roman" w:cs="Times New Roman"/>
                <w:bCs/>
              </w:rPr>
            </w:pPr>
            <w:r w:rsidRPr="00374126">
              <w:rPr>
                <w:rFonts w:ascii="Times New Roman" w:hAnsi="Times New Roman" w:cs="Times New Roman"/>
                <w:bCs/>
              </w:rPr>
              <w:t>5.Требования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rFonts w:ascii="Times New Roman" w:hAnsi="Times New Roman" w:cs="Times New Roman"/>
                <w:bCs/>
              </w:rPr>
              <w:t>.</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374126">
              <w:rPr>
                <w:rFonts w:ascii="Times New Roman" w:hAnsi="Times New Roman" w:cs="Times New Roman"/>
              </w:rPr>
              <w:t>. Застройку следует проводить в соответствии с генеральными планами населенных мест, а при их отсутствии — схемами первоочередного строительства, утвержденными в установленном порядке</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7. Предельные (минимальные и (или) максимальные размеры) земельного участка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8.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1500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9</w:t>
            </w:r>
            <w:r w:rsidRPr="00C71716">
              <w:rPr>
                <w:rFonts w:ascii="Times New Roman" w:hAnsi="Times New Roman" w:cs="Times New Roman"/>
              </w:rPr>
              <w:t>. Минимальный отступ от зданий, строений и сооружений от передней границы участка  5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10</w:t>
            </w:r>
            <w:r w:rsidRPr="00C71716">
              <w:rPr>
                <w:rFonts w:ascii="Times New Roman" w:hAnsi="Times New Roman" w:cs="Times New Roman"/>
              </w:rPr>
              <w:t>. Минимальный отступ от зданий строений и сооружений  от боковой и задней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11</w:t>
            </w:r>
            <w:r w:rsidRPr="00C71716">
              <w:rPr>
                <w:rFonts w:ascii="Times New Roman" w:hAnsi="Times New Roman" w:cs="Times New Roman"/>
              </w:rPr>
              <w:t>. Максимальный процент застройки в границах земельного участка 75%.</w:t>
            </w:r>
          </w:p>
          <w:p w:rsidR="00960F76" w:rsidRPr="00374126" w:rsidRDefault="00960F76" w:rsidP="00960F76">
            <w:pPr>
              <w:pStyle w:val="ConsPlusNormal"/>
              <w:widowControl/>
              <w:ind w:firstLine="15"/>
              <w:jc w:val="both"/>
              <w:rPr>
                <w:rFonts w:ascii="Times New Roman" w:hAnsi="Times New Roman" w:cs="Times New Roman"/>
                <w:b/>
              </w:rPr>
            </w:pPr>
            <w:r>
              <w:rPr>
                <w:rFonts w:ascii="Times New Roman" w:hAnsi="Times New Roman" w:cs="Times New Roman"/>
              </w:rPr>
              <w:t>12</w:t>
            </w:r>
            <w:r w:rsidRPr="00C71716">
              <w:rPr>
                <w:rFonts w:ascii="Times New Roman" w:hAnsi="Times New Roman" w:cs="Times New Roman"/>
              </w:rPr>
              <w:t>. Общая площадь индивидуального жилого дома не менее                    30 кв.м.</w:t>
            </w:r>
          </w:p>
        </w:tc>
      </w:tr>
      <w:tr w:rsidR="00960F76" w:rsidRPr="00374126" w:rsidTr="00960F76">
        <w:trPr>
          <w:cantSplit/>
          <w:trHeight w:val="4505"/>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rPr>
                <w:sz w:val="20"/>
              </w:rPr>
            </w:pPr>
            <w:proofErr w:type="gramStart"/>
            <w:r w:rsidRPr="00374126">
              <w:rPr>
                <w:sz w:val="20"/>
              </w:rPr>
              <w:t>Общественные центры и единичные объекты повседневного обслуживания населения: аптеки, амбулатории, поликлиники, объекты торгово-бытового назначения, ремонт бытовой техники, парикмахерские, пошивочные ателье, почтовые отделения, отделения связи, отделения банков, опорные пункты охраны порядка, библиотеки, кабинеты практикующих врачей, центры народной и традиционной медицины, предприятия общественного питания, помещения для занятий спортом, клубные помещения многоцелевого и специализированного назначения приемные пункты прачечной, химчистки и т.д.</w:t>
            </w:r>
            <w:proofErr w:type="gramEnd"/>
          </w:p>
        </w:tc>
        <w:tc>
          <w:tcPr>
            <w:tcW w:w="5670" w:type="dxa"/>
          </w:tcPr>
          <w:p w:rsidR="00960F76" w:rsidRPr="00374126" w:rsidRDefault="00960F76" w:rsidP="00960F76">
            <w:pPr>
              <w:spacing w:line="240" w:lineRule="auto"/>
              <w:ind w:firstLine="0"/>
              <w:jc w:val="both"/>
              <w:rPr>
                <w:bCs/>
                <w:sz w:val="20"/>
              </w:rPr>
            </w:pPr>
            <w:r>
              <w:rPr>
                <w:bCs/>
                <w:sz w:val="20"/>
              </w:rPr>
              <w:t>1</w:t>
            </w:r>
            <w:r w:rsidRPr="00374126">
              <w:rPr>
                <w:bCs/>
                <w:sz w:val="20"/>
              </w:rPr>
              <w:t>. Расстояния от красных линий до учреждений и предприятий обслуживания принимаются в соответствии с проектом планировки</w:t>
            </w:r>
          </w:p>
          <w:p w:rsidR="00960F76" w:rsidRPr="00374126" w:rsidRDefault="00960F76" w:rsidP="00960F76">
            <w:pPr>
              <w:spacing w:line="240" w:lineRule="auto"/>
              <w:ind w:firstLine="0"/>
              <w:jc w:val="both"/>
              <w:rPr>
                <w:sz w:val="20"/>
              </w:rPr>
            </w:pPr>
            <w:r>
              <w:rPr>
                <w:sz w:val="20"/>
              </w:rPr>
              <w:t>2</w:t>
            </w:r>
            <w:r w:rsidRPr="00374126">
              <w:rPr>
                <w:sz w:val="20"/>
              </w:rPr>
              <w:t xml:space="preserve">. Общая площадь встроенных учреждений не должна превышать </w:t>
            </w:r>
            <w:smartTag w:uri="urn:schemas-microsoft-com:office:smarttags" w:element="metricconverter">
              <w:smartTagPr>
                <w:attr w:name="ProductID" w:val="150 м2"/>
              </w:smartTagPr>
              <w:r w:rsidRPr="00374126">
                <w:rPr>
                  <w:sz w:val="20"/>
                </w:rPr>
                <w:t>150 м</w:t>
              </w:r>
              <w:proofErr w:type="gramStart"/>
              <w:r w:rsidRPr="00374126">
                <w:rPr>
                  <w:sz w:val="20"/>
                </w:rPr>
                <w:t>2</w:t>
              </w:r>
            </w:smartTag>
            <w:proofErr w:type="gramEnd"/>
          </w:p>
          <w:p w:rsidR="00960F76" w:rsidRDefault="00960F76" w:rsidP="00960F76">
            <w:pPr>
              <w:spacing w:line="240" w:lineRule="auto"/>
              <w:ind w:firstLine="0"/>
              <w:jc w:val="both"/>
              <w:rPr>
                <w:sz w:val="20"/>
              </w:rPr>
            </w:pPr>
            <w:r w:rsidRPr="00374126">
              <w:rPr>
                <w:sz w:val="20"/>
              </w:rPr>
              <w:t>Перед входом в здание необходимо предусмотреть стоянку транспортных средств</w:t>
            </w:r>
            <w:r>
              <w:rPr>
                <w:sz w:val="20"/>
              </w:rPr>
              <w:t>.</w:t>
            </w:r>
          </w:p>
          <w:p w:rsidR="00960F76" w:rsidRPr="00D94818"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 Предельные (минимальные и (или) максимальные размеры) земельного участка не подлежат установлению.</w:t>
            </w:r>
          </w:p>
          <w:p w:rsidR="00960F76" w:rsidRPr="00C71716" w:rsidRDefault="00960F76" w:rsidP="00960F76">
            <w:pPr>
              <w:spacing w:line="240" w:lineRule="auto"/>
              <w:ind w:firstLine="0"/>
              <w:jc w:val="both"/>
              <w:rPr>
                <w:bCs/>
                <w:sz w:val="20"/>
              </w:rPr>
            </w:pPr>
            <w:r>
              <w:rPr>
                <w:sz w:val="20"/>
              </w:rPr>
              <w:t>4. Минимальная площадь</w:t>
            </w:r>
            <w:r w:rsidRPr="00C71716">
              <w:rPr>
                <w:sz w:val="20"/>
              </w:rPr>
              <w:t xml:space="preserve"> земельного</w:t>
            </w:r>
            <w:r>
              <w:rPr>
                <w:sz w:val="20"/>
              </w:rPr>
              <w:t xml:space="preserve"> участка 800 кв. м, максимальная площадь</w:t>
            </w:r>
            <w:r w:rsidRPr="00C71716">
              <w:rPr>
                <w:sz w:val="20"/>
              </w:rPr>
              <w:t xml:space="preserve"> земельного участка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зданий, строений и сооружений от передней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Минимальный отступ от зданий строений и сооружений  от боковой и задней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7</w:t>
            </w:r>
            <w:r w:rsidRPr="00C71716">
              <w:rPr>
                <w:rFonts w:ascii="Times New Roman" w:hAnsi="Times New Roman" w:cs="Times New Roman"/>
              </w:rPr>
              <w:t>. Максимальный процент застройки в границах земельного участка 70%.</w:t>
            </w:r>
          </w:p>
          <w:p w:rsidR="00960F76" w:rsidRPr="00C7171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bCs/>
              </w:rPr>
              <w:t>8</w:t>
            </w:r>
            <w:r w:rsidRPr="00C71716">
              <w:rPr>
                <w:rFonts w:ascii="Times New Roman" w:hAnsi="Times New Roman" w:cs="Times New Roman"/>
                <w:bCs/>
              </w:rPr>
              <w:t>. Предельное количество этажей – 3.</w:t>
            </w:r>
          </w:p>
          <w:p w:rsidR="00960F76" w:rsidRPr="00374126" w:rsidRDefault="00960F76" w:rsidP="00960F76">
            <w:pPr>
              <w:spacing w:line="240" w:lineRule="auto"/>
              <w:rPr>
                <w:sz w:val="20"/>
              </w:rPr>
            </w:pPr>
          </w:p>
        </w:tc>
      </w:tr>
      <w:tr w:rsidR="00960F76" w:rsidRPr="00374126" w:rsidTr="00960F76">
        <w:trPr>
          <w:cantSplit/>
          <w:trHeight w:val="128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rPr>
                <w:sz w:val="20"/>
              </w:rPr>
            </w:pPr>
            <w:r w:rsidRPr="00374126">
              <w:rPr>
                <w:sz w:val="20"/>
              </w:rPr>
              <w:t>ДДУ, общеобразовательные школы</w:t>
            </w:r>
          </w:p>
        </w:tc>
        <w:tc>
          <w:tcPr>
            <w:tcW w:w="5670" w:type="dxa"/>
          </w:tcPr>
          <w:p w:rsidR="00960F76" w:rsidRDefault="00960F76" w:rsidP="00960F76">
            <w:pPr>
              <w:spacing w:line="240" w:lineRule="auto"/>
              <w:ind w:firstLine="0"/>
              <w:jc w:val="both"/>
              <w:rPr>
                <w:bCs/>
                <w:sz w:val="20"/>
              </w:rPr>
            </w:pPr>
            <w:r w:rsidRPr="00374126">
              <w:rPr>
                <w:bCs/>
                <w:sz w:val="20"/>
              </w:rPr>
              <w:t xml:space="preserve">1.Детские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Pr="00374126">
                <w:rPr>
                  <w:bCs/>
                  <w:sz w:val="20"/>
                </w:rPr>
                <w:t>25 м</w:t>
              </w:r>
            </w:smartTag>
            <w:r w:rsidRPr="00374126">
              <w:rPr>
                <w:bCs/>
                <w:sz w:val="20"/>
              </w:rPr>
              <w:t xml:space="preserve"> до красных линий, до стен жилых домов и до зданий общеобразовательных школ, детских дошкольных и лечебных учреждений – по </w:t>
            </w:r>
            <w:r>
              <w:rPr>
                <w:bCs/>
                <w:sz w:val="20"/>
              </w:rPr>
              <w:t>нормам инсоляции и освещенности.</w:t>
            </w:r>
          </w:p>
          <w:p w:rsidR="00960F76" w:rsidRPr="00D94818"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Предельные (минимальные и (или) максимальные размеры) земельного участка не подлежат установлению.</w:t>
            </w:r>
          </w:p>
          <w:p w:rsidR="00960F76" w:rsidRPr="00C71716" w:rsidRDefault="00960F76" w:rsidP="00960F76">
            <w:pPr>
              <w:spacing w:line="240" w:lineRule="auto"/>
              <w:ind w:firstLine="0"/>
              <w:jc w:val="both"/>
              <w:rPr>
                <w:bCs/>
                <w:sz w:val="20"/>
              </w:rPr>
            </w:pPr>
            <w:r>
              <w:rPr>
                <w:bCs/>
                <w:sz w:val="20"/>
              </w:rPr>
              <w:t>3</w:t>
            </w:r>
            <w:r w:rsidRPr="00C71716">
              <w:rPr>
                <w:bCs/>
                <w:sz w:val="20"/>
              </w:rPr>
              <w:t>. Детские дош</w:t>
            </w:r>
            <w:r>
              <w:rPr>
                <w:bCs/>
                <w:sz w:val="20"/>
              </w:rPr>
              <w:t>кольные учреждения – минимальная площадь</w:t>
            </w:r>
            <w:r w:rsidRPr="00C71716">
              <w:rPr>
                <w:bCs/>
                <w:sz w:val="20"/>
              </w:rPr>
              <w:t xml:space="preserve"> земельного уча</w:t>
            </w:r>
            <w:r>
              <w:rPr>
                <w:bCs/>
                <w:sz w:val="20"/>
              </w:rPr>
              <w:t>стка – 3000 кв. м,  максимальная площадь</w:t>
            </w:r>
            <w:r w:rsidRPr="00C71716">
              <w:rPr>
                <w:bCs/>
                <w:sz w:val="20"/>
              </w:rPr>
              <w:t xml:space="preserve"> – 10000 кв.м.</w:t>
            </w:r>
          </w:p>
          <w:p w:rsidR="00960F76" w:rsidRPr="00C71716" w:rsidRDefault="00960F76" w:rsidP="00960F76">
            <w:pPr>
              <w:spacing w:line="240" w:lineRule="auto"/>
              <w:ind w:firstLine="0"/>
              <w:jc w:val="both"/>
              <w:rPr>
                <w:bCs/>
                <w:sz w:val="20"/>
              </w:rPr>
            </w:pPr>
            <w:r>
              <w:rPr>
                <w:bCs/>
                <w:sz w:val="20"/>
              </w:rPr>
              <w:t>4</w:t>
            </w:r>
            <w:r w:rsidRPr="00C71716">
              <w:rPr>
                <w:bCs/>
                <w:sz w:val="20"/>
              </w:rPr>
              <w:t>. Общеобразовательные школы - минимальный размер земельного участка – 6000 кв. м,  максимальный – 25000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bCs/>
              </w:rPr>
              <w:t>5</w:t>
            </w:r>
            <w:r w:rsidRPr="00C71716">
              <w:rPr>
                <w:rFonts w:ascii="Times New Roman" w:hAnsi="Times New Roman" w:cs="Times New Roman"/>
                <w:bCs/>
              </w:rPr>
              <w:t>.</w:t>
            </w:r>
            <w:r w:rsidRPr="00C71716">
              <w:rPr>
                <w:rFonts w:ascii="Times New Roman" w:hAnsi="Times New Roman" w:cs="Times New Roman"/>
              </w:rPr>
              <w:t xml:space="preserve"> Минимальный отступ от передней границы участка  25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Минимальный отступ от боковой и задней границы участка 15 м.</w:t>
            </w:r>
          </w:p>
          <w:p w:rsidR="00960F76" w:rsidRPr="00C71716" w:rsidRDefault="00960F76" w:rsidP="00960F76">
            <w:pPr>
              <w:pStyle w:val="ConsPlusNormal"/>
              <w:widowControl/>
              <w:ind w:firstLine="15"/>
              <w:jc w:val="both"/>
              <w:rPr>
                <w:rFonts w:ascii="Times New Roman" w:eastAsiaTheme="minorHAnsi" w:hAnsi="Times New Roman" w:cs="Times New Roman"/>
                <w:bCs/>
                <w:lang w:eastAsia="en-US"/>
              </w:rPr>
            </w:pPr>
            <w:r>
              <w:rPr>
                <w:rFonts w:ascii="Times New Roman" w:hAnsi="Times New Roman" w:cs="Times New Roman"/>
              </w:rPr>
              <w:t>7</w:t>
            </w:r>
            <w:r w:rsidRPr="00C71716">
              <w:rPr>
                <w:rFonts w:ascii="Times New Roman" w:hAnsi="Times New Roman" w:cs="Times New Roman"/>
              </w:rPr>
              <w:t xml:space="preserve">. Максимальный процент застройки в границах земельного участка </w:t>
            </w:r>
            <w:r w:rsidRPr="00C71716">
              <w:rPr>
                <w:rFonts w:ascii="Times New Roman" w:eastAsiaTheme="minorHAnsi" w:hAnsi="Times New Roman" w:cs="Times New Roman"/>
                <w:bCs/>
                <w:lang w:eastAsia="en-US"/>
              </w:rPr>
              <w:t>не подлежит установлению.</w:t>
            </w:r>
          </w:p>
          <w:p w:rsidR="00960F76" w:rsidRPr="00374126" w:rsidRDefault="00960F76" w:rsidP="00960F76">
            <w:pPr>
              <w:pStyle w:val="ConsPlusNormal"/>
              <w:widowControl/>
              <w:ind w:firstLine="15"/>
              <w:jc w:val="both"/>
              <w:rPr>
                <w:rFonts w:ascii="Times New Roman" w:hAnsi="Times New Roman" w:cs="Times New Roman"/>
                <w:b/>
              </w:rPr>
            </w:pPr>
            <w:r>
              <w:rPr>
                <w:rFonts w:ascii="Times New Roman" w:hAnsi="Times New Roman" w:cs="Times New Roman"/>
              </w:rPr>
              <w:t>8</w:t>
            </w:r>
            <w:r w:rsidRPr="00C71716">
              <w:rPr>
                <w:rFonts w:ascii="Times New Roman" w:hAnsi="Times New Roman" w:cs="Times New Roman"/>
              </w:rPr>
              <w:t>. Предельная высота зданий 12 м.</w:t>
            </w:r>
          </w:p>
        </w:tc>
      </w:tr>
      <w:tr w:rsidR="00960F76" w:rsidRPr="00374126" w:rsidTr="00960F76">
        <w:trPr>
          <w:cantSplit/>
          <w:trHeight w:val="141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b/>
                <w:sz w:val="20"/>
              </w:rPr>
            </w:pPr>
            <w:r w:rsidRPr="00374126">
              <w:rPr>
                <w:bCs/>
                <w:sz w:val="20"/>
              </w:rPr>
              <w:t>Физкультурно-оздоровительные сооружения, спортплощадки</w:t>
            </w:r>
          </w:p>
        </w:tc>
        <w:tc>
          <w:tcPr>
            <w:tcW w:w="5670" w:type="dxa"/>
          </w:tcPr>
          <w:p w:rsidR="00960F76" w:rsidRPr="00D94818" w:rsidRDefault="00960F76" w:rsidP="00960F76">
            <w:pPr>
              <w:spacing w:line="240" w:lineRule="auto"/>
              <w:ind w:firstLine="0"/>
              <w:jc w:val="both"/>
              <w:rPr>
                <w:sz w:val="20"/>
              </w:rPr>
            </w:pPr>
            <w:r>
              <w:rPr>
                <w:sz w:val="20"/>
              </w:rPr>
              <w:t>1.</w:t>
            </w:r>
            <w:r w:rsidRPr="00D94818">
              <w:rPr>
                <w:sz w:val="20"/>
              </w:rPr>
              <w:t>Расстояние от площадок до окон жилых и общественных зданий - 10 – 40 м.</w:t>
            </w:r>
          </w:p>
          <w:p w:rsidR="00960F76" w:rsidRPr="00D94818"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Предельные (минимальные и (или) максимальные размеры) земельного участка, в том числе их площадь не подлежит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w:t>
            </w:r>
          </w:p>
          <w:p w:rsidR="00960F76" w:rsidRPr="00365726" w:rsidRDefault="00960F76" w:rsidP="00960F76">
            <w:pPr>
              <w:pStyle w:val="ConsPlusNormal"/>
              <w:widowControl/>
              <w:ind w:firstLine="15"/>
              <w:jc w:val="both"/>
              <w:rPr>
                <w:rFonts w:ascii="Times New Roman" w:hAnsi="Times New Roman" w:cs="Times New Roman"/>
                <w:b/>
              </w:rPr>
            </w:pPr>
            <w:r>
              <w:rPr>
                <w:rFonts w:ascii="Times New Roman" w:hAnsi="Times New Roman" w:cs="Times New Roman"/>
              </w:rPr>
              <w:t>6</w:t>
            </w:r>
            <w:r w:rsidRPr="00C71716">
              <w:rPr>
                <w:rFonts w:ascii="Times New Roman" w:hAnsi="Times New Roman" w:cs="Times New Roman"/>
              </w:rPr>
              <w:t>. Предельная высота не подлежит установлению.</w:t>
            </w:r>
          </w:p>
        </w:tc>
      </w:tr>
      <w:tr w:rsidR="00960F76" w:rsidRPr="00374126" w:rsidTr="00960F76">
        <w:trPr>
          <w:cantSplit/>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rPr>
                <w:b/>
                <w:sz w:val="20"/>
              </w:rPr>
            </w:pPr>
            <w:r w:rsidRPr="00374126">
              <w:rPr>
                <w:bCs/>
                <w:sz w:val="20"/>
              </w:rPr>
              <w:t>Детские игровые площадки, площадки для отдыха взрослого населения.</w:t>
            </w:r>
          </w:p>
        </w:tc>
        <w:tc>
          <w:tcPr>
            <w:tcW w:w="5670" w:type="dxa"/>
          </w:tcPr>
          <w:p w:rsidR="00960F76" w:rsidRPr="00374126" w:rsidRDefault="00960F76" w:rsidP="00960F76">
            <w:pPr>
              <w:spacing w:line="240" w:lineRule="auto"/>
              <w:ind w:firstLine="0"/>
              <w:jc w:val="both"/>
              <w:rPr>
                <w:bCs/>
                <w:sz w:val="20"/>
              </w:rPr>
            </w:pPr>
            <w:r w:rsidRPr="00374126">
              <w:rPr>
                <w:bCs/>
                <w:sz w:val="20"/>
              </w:rPr>
              <w:t>1.Удельные размеры площадок д</w:t>
            </w:r>
            <w:r w:rsidRPr="00374126">
              <w:rPr>
                <w:sz w:val="20"/>
              </w:rPr>
              <w:t>ля игр детей дошкольного и младшего школьного возраста – 0,7 м</w:t>
            </w:r>
            <w:proofErr w:type="gramStart"/>
            <w:r w:rsidRPr="00374126">
              <w:rPr>
                <w:sz w:val="20"/>
                <w:vertAlign w:val="superscript"/>
              </w:rPr>
              <w:t>2</w:t>
            </w:r>
            <w:proofErr w:type="gramEnd"/>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Удельные размеры площадок для отдыха взрослого населения – 0,1 м</w:t>
            </w:r>
            <w:proofErr w:type="gramStart"/>
            <w:r w:rsidRPr="00374126">
              <w:rPr>
                <w:sz w:val="20"/>
                <w:vertAlign w:val="superscript"/>
              </w:rPr>
              <w:t>2</w:t>
            </w:r>
            <w:proofErr w:type="gramEnd"/>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2.</w:t>
            </w:r>
            <w:r>
              <w:rPr>
                <w:sz w:val="20"/>
              </w:rPr>
              <w:t xml:space="preserve"> </w:t>
            </w:r>
            <w:r w:rsidRPr="00374126">
              <w:rPr>
                <w:sz w:val="20"/>
              </w:rPr>
              <w:t xml:space="preserve">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r w:rsidRPr="00374126">
              <w:rPr>
                <w:sz w:val="20"/>
              </w:rPr>
              <w:t xml:space="preserve">  </w:t>
            </w:r>
          </w:p>
          <w:p w:rsidR="00960F76" w:rsidRDefault="00960F76" w:rsidP="00960F7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960F76" w:rsidRPr="00D94818"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 Предельные (минимальные и (или) максимальные размеры) земельного участка, в том числе их площадь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6.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15"/>
              <w:jc w:val="both"/>
              <w:rPr>
                <w:rFonts w:ascii="Times New Roman" w:hAnsi="Times New Roman" w:cs="Times New Roman"/>
                <w:b/>
              </w:rPr>
            </w:pPr>
            <w:r w:rsidRPr="00C71716">
              <w:rPr>
                <w:rFonts w:ascii="Times New Roman" w:hAnsi="Times New Roman" w:cs="Times New Roman"/>
              </w:rPr>
              <w:t>7. Предельная высота не подлежит установлению.</w:t>
            </w:r>
          </w:p>
        </w:tc>
      </w:tr>
      <w:tr w:rsidR="00960F76" w:rsidRPr="00374126" w:rsidTr="00960F76">
        <w:trPr>
          <w:cantSplit/>
          <w:trHeight w:val="707"/>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rPr>
                <w:bCs/>
                <w:sz w:val="20"/>
              </w:rPr>
            </w:pPr>
            <w:r w:rsidRPr="00374126">
              <w:rPr>
                <w:bCs/>
                <w:sz w:val="20"/>
              </w:rPr>
              <w:t>Площадки для хозяйственных целей.</w:t>
            </w:r>
          </w:p>
        </w:tc>
        <w:tc>
          <w:tcPr>
            <w:tcW w:w="5670" w:type="dxa"/>
          </w:tcPr>
          <w:p w:rsidR="00960F76" w:rsidRPr="00362B71" w:rsidRDefault="00960F76" w:rsidP="00960F76">
            <w:pPr>
              <w:spacing w:line="240" w:lineRule="auto"/>
              <w:ind w:firstLine="0"/>
              <w:jc w:val="both"/>
              <w:rPr>
                <w:bCs/>
                <w:sz w:val="20"/>
              </w:rPr>
            </w:pPr>
            <w:r>
              <w:rPr>
                <w:bCs/>
                <w:sz w:val="20"/>
              </w:rPr>
              <w:t>1.</w:t>
            </w:r>
            <w:r w:rsidRPr="00362B71">
              <w:rPr>
                <w:bCs/>
                <w:sz w:val="20"/>
              </w:rPr>
              <w:t xml:space="preserve">Расстояние до границ участков жилых домов, ДДУ, игровых площадок, озелененных площадок – </w:t>
            </w:r>
            <w:r w:rsidRPr="00362B71">
              <w:rPr>
                <w:sz w:val="20"/>
              </w:rPr>
              <w:t xml:space="preserve">не менее 50, но не более </w:t>
            </w:r>
            <w:smartTag w:uri="urn:schemas-microsoft-com:office:smarttags" w:element="metricconverter">
              <w:smartTagPr>
                <w:attr w:name="ProductID" w:val="100 м"/>
              </w:smartTagPr>
              <w:r w:rsidRPr="00362B71">
                <w:rPr>
                  <w:sz w:val="20"/>
                </w:rPr>
                <w:t>100 м.</w:t>
              </w:r>
            </w:smartTag>
          </w:p>
          <w:p w:rsidR="00960F76" w:rsidRPr="00374126" w:rsidRDefault="00960F76" w:rsidP="00960F76">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smartTag>
          </w:p>
          <w:p w:rsidR="00960F76" w:rsidRDefault="00960F76" w:rsidP="00960F7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20м.</w:t>
            </w:r>
          </w:p>
          <w:p w:rsidR="00960F76" w:rsidRPr="00D94818" w:rsidRDefault="00960F76" w:rsidP="00960F76">
            <w:pPr>
              <w:spacing w:line="240" w:lineRule="auto"/>
              <w:ind w:firstLine="0"/>
              <w:jc w:val="both"/>
              <w:rPr>
                <w:sz w:val="20"/>
              </w:rPr>
            </w:pPr>
            <w:r w:rsidRPr="00D94818">
              <w:rPr>
                <w:sz w:val="20"/>
              </w:rPr>
              <w:t>2. Предельные (минимальные и (или) максимальные размеры) земельного участка, в том числе их площадь не подлежит установлению</w:t>
            </w:r>
            <w:r>
              <w:rPr>
                <w:sz w:val="20"/>
              </w:rPr>
              <w:t>.</w:t>
            </w:r>
          </w:p>
          <w:p w:rsidR="00960F76" w:rsidRPr="00D94818" w:rsidRDefault="00960F76" w:rsidP="00960F76">
            <w:pPr>
              <w:pStyle w:val="ConsPlusNormal"/>
              <w:widowControl/>
              <w:ind w:firstLine="15"/>
              <w:jc w:val="both"/>
              <w:rPr>
                <w:rFonts w:ascii="Times New Roman" w:hAnsi="Times New Roman" w:cs="Times New Roman"/>
              </w:rPr>
            </w:pPr>
            <w:r w:rsidRPr="00D94818">
              <w:rPr>
                <w:rFonts w:ascii="Times New Roman" w:hAnsi="Times New Roman" w:cs="Times New Roman"/>
              </w:rPr>
              <w:t>3. Минимальный отступ от передней границы не подлежит установлению.</w:t>
            </w:r>
          </w:p>
          <w:p w:rsidR="00960F76" w:rsidRPr="00D94818" w:rsidRDefault="00960F76" w:rsidP="00960F76">
            <w:pPr>
              <w:pStyle w:val="ConsPlusNormal"/>
              <w:widowControl/>
              <w:ind w:firstLine="15"/>
              <w:jc w:val="both"/>
              <w:rPr>
                <w:rFonts w:ascii="Times New Roman" w:hAnsi="Times New Roman" w:cs="Times New Roman"/>
              </w:rPr>
            </w:pPr>
            <w:r w:rsidRPr="00D94818">
              <w:rPr>
                <w:rFonts w:ascii="Times New Roman" w:hAnsi="Times New Roman" w:cs="Times New Roman"/>
              </w:rPr>
              <w:t>4. Минимальный отступ от боковой и задней границы не подлежит установлению.</w:t>
            </w:r>
          </w:p>
          <w:p w:rsidR="00960F76" w:rsidRPr="00D94818" w:rsidRDefault="00960F76" w:rsidP="00960F76">
            <w:pPr>
              <w:pStyle w:val="ConsPlusNormal"/>
              <w:widowControl/>
              <w:ind w:firstLine="15"/>
              <w:jc w:val="both"/>
              <w:rPr>
                <w:rFonts w:ascii="Times New Roman" w:hAnsi="Times New Roman" w:cs="Times New Roman"/>
              </w:rPr>
            </w:pPr>
            <w:r w:rsidRPr="00D94818">
              <w:rPr>
                <w:rFonts w:ascii="Times New Roman" w:hAnsi="Times New Roman" w:cs="Times New Roman"/>
              </w:rPr>
              <w:t>5.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15"/>
              <w:jc w:val="both"/>
              <w:rPr>
                <w:rFonts w:ascii="Times New Roman" w:hAnsi="Times New Roman" w:cs="Times New Roman"/>
                <w:b/>
              </w:rPr>
            </w:pPr>
            <w:r w:rsidRPr="00D94818">
              <w:rPr>
                <w:rFonts w:ascii="Times New Roman" w:hAnsi="Times New Roman" w:cs="Times New Roman"/>
              </w:rPr>
              <w:t>6. Предельная высота не подлежит установлению.</w:t>
            </w:r>
          </w:p>
        </w:tc>
      </w:tr>
      <w:tr w:rsidR="00960F76" w:rsidRPr="00374126" w:rsidTr="00960F76">
        <w:trPr>
          <w:cantSplit/>
          <w:trHeight w:val="605"/>
        </w:trPr>
        <w:tc>
          <w:tcPr>
            <w:tcW w:w="850" w:type="dxa"/>
            <w:vMerge/>
            <w:tcBorders>
              <w:bottom w:val="nil"/>
            </w:tcBorders>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rPr>
                <w:bCs/>
                <w:sz w:val="20"/>
              </w:rPr>
            </w:pPr>
            <w:r w:rsidRPr="00374126">
              <w:rPr>
                <w:bCs/>
                <w:sz w:val="20"/>
              </w:rPr>
              <w:t>Озеленение, благоустройство территории</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 в том числе их площадь не подлежит установлению</w:t>
            </w:r>
            <w:r>
              <w:t>.</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992"/>
        </w:trPr>
        <w:tc>
          <w:tcPr>
            <w:tcW w:w="850" w:type="dxa"/>
            <w:vMerge w:val="restart"/>
            <w:tcBorders>
              <w:top w:val="nil"/>
            </w:tcBorders>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8</w:t>
            </w:r>
          </w:p>
        </w:tc>
        <w:tc>
          <w:tcPr>
            <w:tcW w:w="3260" w:type="dxa"/>
          </w:tcPr>
          <w:p w:rsidR="00960F76" w:rsidRPr="00A00497" w:rsidRDefault="00960F76" w:rsidP="00960F76">
            <w:pPr>
              <w:widowControl w:val="0"/>
              <w:spacing w:line="240" w:lineRule="auto"/>
              <w:ind w:firstLine="0"/>
              <w:rPr>
                <w:bCs/>
                <w:sz w:val="20"/>
              </w:rPr>
            </w:pPr>
            <w:r w:rsidRPr="00A00497">
              <w:rPr>
                <w:sz w:val="20"/>
              </w:rPr>
              <w:t xml:space="preserve">Блокированная жилая  застройка и многоквартирная жилая застройка в районе    ул. Рыбоводная в </w:t>
            </w:r>
            <w:proofErr w:type="gramStart"/>
            <w:r w:rsidRPr="00A00497">
              <w:rPr>
                <w:sz w:val="20"/>
              </w:rPr>
              <w:t>г</w:t>
            </w:r>
            <w:proofErr w:type="gramEnd"/>
            <w:r w:rsidRPr="00A00497">
              <w:rPr>
                <w:sz w:val="20"/>
              </w:rPr>
              <w:t>. Кандалакша</w:t>
            </w:r>
          </w:p>
        </w:tc>
        <w:tc>
          <w:tcPr>
            <w:tcW w:w="5670" w:type="dxa"/>
            <w:vMerge w:val="restart"/>
          </w:tcPr>
          <w:p w:rsidR="00960F7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1.</w:t>
            </w:r>
            <w:r w:rsidRPr="00D94818">
              <w:rPr>
                <w:rFonts w:ascii="Times New Roman" w:hAnsi="Times New Roman" w:cs="Times New Roman"/>
              </w:rPr>
              <w:t xml:space="preserve"> Предельные (минимальные и (или) максимальные размеры) земельного участка</w:t>
            </w:r>
            <w:r>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1200 кв. м. </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участка  5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70 %.</w:t>
            </w:r>
          </w:p>
          <w:p w:rsidR="00960F76" w:rsidRPr="00A00497" w:rsidRDefault="00960F76" w:rsidP="00960F76">
            <w:pPr>
              <w:pStyle w:val="ConsPlusNormal"/>
              <w:ind w:firstLine="0"/>
              <w:jc w:val="both"/>
              <w:rPr>
                <w:rFonts w:ascii="Times New Roman" w:hAnsi="Times New Roman" w:cs="Times New Roman"/>
                <w:b/>
              </w:rPr>
            </w:pPr>
            <w:r>
              <w:rPr>
                <w:rFonts w:ascii="Times New Roman" w:hAnsi="Times New Roman" w:cs="Times New Roman"/>
              </w:rPr>
              <w:t>6</w:t>
            </w:r>
            <w:r w:rsidRPr="00A00497">
              <w:rPr>
                <w:rFonts w:ascii="Times New Roman" w:hAnsi="Times New Roman" w:cs="Times New Roman"/>
              </w:rPr>
              <w:t xml:space="preserve">. Жилые здания с квартирами в первых этажах следует располагать, как правило, с отступом от красных линий.    </w:t>
            </w:r>
          </w:p>
          <w:p w:rsidR="00960F76" w:rsidRPr="00A00497" w:rsidRDefault="00960F76" w:rsidP="00960F76">
            <w:pPr>
              <w:pStyle w:val="ConsPlusNormal"/>
              <w:ind w:firstLine="15"/>
              <w:jc w:val="both"/>
              <w:rPr>
                <w:rFonts w:ascii="Times New Roman" w:hAnsi="Times New Roman" w:cs="Times New Roman"/>
                <w:b/>
              </w:rPr>
            </w:pPr>
            <w:r w:rsidRPr="00A00497">
              <w:rPr>
                <w:rFonts w:ascii="Times New Roman" w:hAnsi="Times New Roman" w:cs="Times New Roman"/>
              </w:rPr>
              <w:t xml:space="preserve">По красной линии допускается размещать жилые здания с встроенными </w:t>
            </w:r>
            <w:proofErr w:type="gramStart"/>
            <w:r w:rsidRPr="00A00497">
              <w:rPr>
                <w:rFonts w:ascii="Times New Roman" w:hAnsi="Times New Roman" w:cs="Times New Roman"/>
              </w:rPr>
              <w:t>в первые</w:t>
            </w:r>
            <w:proofErr w:type="gramEnd"/>
            <w:r w:rsidRPr="00A00497">
              <w:rPr>
                <w:rFonts w:ascii="Times New Roman" w:hAnsi="Times New Roman" w:cs="Times New Roman"/>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60F76" w:rsidRPr="00A00497" w:rsidRDefault="00960F76" w:rsidP="00960F76">
            <w:pPr>
              <w:pStyle w:val="ConsPlusNormal"/>
              <w:ind w:firstLine="15"/>
              <w:jc w:val="both"/>
              <w:rPr>
                <w:rFonts w:ascii="Times New Roman" w:hAnsi="Times New Roman" w:cs="Times New Roman"/>
                <w:bCs/>
              </w:rPr>
            </w:pPr>
            <w:r w:rsidRPr="00A00497">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960F76" w:rsidRPr="00A00497" w:rsidRDefault="00960F76" w:rsidP="00960F76">
            <w:pPr>
              <w:pStyle w:val="ConsPlusNormal"/>
              <w:ind w:firstLine="15"/>
              <w:jc w:val="both"/>
              <w:rPr>
                <w:rFonts w:ascii="Times New Roman" w:hAnsi="Times New Roman" w:cs="Times New Roman"/>
                <w:bCs/>
              </w:rPr>
            </w:pPr>
            <w:r>
              <w:rPr>
                <w:rFonts w:ascii="Times New Roman" w:hAnsi="Times New Roman" w:cs="Times New Roman"/>
                <w:bCs/>
              </w:rPr>
              <w:t>7</w:t>
            </w:r>
            <w:r w:rsidRPr="00A00497">
              <w:rPr>
                <w:rFonts w:ascii="Times New Roman" w:hAnsi="Times New Roman" w:cs="Times New Roman"/>
                <w:bCs/>
              </w:rPr>
              <w:t xml:space="preserve">. Предельное количество этажей – 4 (включая </w:t>
            </w:r>
            <w:proofErr w:type="gramStart"/>
            <w:r w:rsidRPr="00A00497">
              <w:rPr>
                <w:rFonts w:ascii="Times New Roman" w:hAnsi="Times New Roman" w:cs="Times New Roman"/>
                <w:bCs/>
              </w:rPr>
              <w:t>мансардный</w:t>
            </w:r>
            <w:proofErr w:type="gramEnd"/>
            <w:r w:rsidRPr="00A00497">
              <w:rPr>
                <w:rFonts w:ascii="Times New Roman" w:hAnsi="Times New Roman" w:cs="Times New Roman"/>
                <w:bCs/>
              </w:rPr>
              <w:t>)</w:t>
            </w:r>
          </w:p>
          <w:p w:rsidR="00960F76" w:rsidRDefault="00960F76" w:rsidP="00960F76">
            <w:pPr>
              <w:pStyle w:val="ConsPlusNormal"/>
              <w:ind w:firstLine="15"/>
              <w:jc w:val="both"/>
              <w:rPr>
                <w:rFonts w:ascii="Times New Roman" w:hAnsi="Times New Roman" w:cs="Times New Roman"/>
                <w:bCs/>
              </w:rPr>
            </w:pPr>
            <w:r>
              <w:rPr>
                <w:rFonts w:ascii="Times New Roman" w:hAnsi="Times New Roman" w:cs="Times New Roman"/>
                <w:bCs/>
              </w:rPr>
              <w:t>8</w:t>
            </w:r>
            <w:r w:rsidRPr="00A00497">
              <w:rPr>
                <w:rFonts w:ascii="Times New Roman" w:hAnsi="Times New Roman" w:cs="Times New Roman"/>
                <w:bCs/>
              </w:rPr>
              <w:t>.Коэффициент использования территории: при уплотнении существующей застройки – не более 0,72; уплотнении существующей застройки – не более 1,1</w:t>
            </w:r>
            <w:r>
              <w:rPr>
                <w:rFonts w:ascii="Times New Roman" w:hAnsi="Times New Roman" w:cs="Times New Roman"/>
                <w:bCs/>
              </w:rPr>
              <w:t>.</w:t>
            </w:r>
          </w:p>
          <w:p w:rsidR="00960F76" w:rsidRDefault="00960F76" w:rsidP="00960F76">
            <w:pPr>
              <w:pStyle w:val="ConsPlusNormal"/>
              <w:ind w:firstLine="15"/>
              <w:jc w:val="both"/>
              <w:rPr>
                <w:bCs/>
              </w:rPr>
            </w:pPr>
            <w:r>
              <w:rPr>
                <w:rFonts w:ascii="Times New Roman" w:hAnsi="Times New Roman" w:cs="Times New Roman"/>
                <w:bCs/>
              </w:rPr>
              <w:t>9</w:t>
            </w:r>
            <w:r w:rsidRPr="00A00497">
              <w:rPr>
                <w:rFonts w:ascii="Times New Roman" w:hAnsi="Times New Roman" w:cs="Times New Roman"/>
                <w:bCs/>
              </w:rPr>
              <w:t>.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bCs/>
              </w:rPr>
              <w:t>.</w:t>
            </w:r>
          </w:p>
          <w:p w:rsidR="00960F76" w:rsidRPr="00AB0C3C" w:rsidRDefault="00960F76" w:rsidP="00960F76">
            <w:pPr>
              <w:pStyle w:val="ConsPlusNormal"/>
              <w:ind w:firstLine="15"/>
              <w:jc w:val="both"/>
              <w:rPr>
                <w:rFonts w:ascii="Times New Roman" w:hAnsi="Times New Roman" w:cs="Times New Roman"/>
                <w:bCs/>
              </w:rPr>
            </w:pPr>
          </w:p>
        </w:tc>
      </w:tr>
      <w:tr w:rsidR="00960F76" w:rsidRPr="00374126" w:rsidTr="00960F76">
        <w:trPr>
          <w:cantSplit/>
          <w:trHeight w:val="552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9</w:t>
            </w:r>
          </w:p>
        </w:tc>
        <w:tc>
          <w:tcPr>
            <w:tcW w:w="3260" w:type="dxa"/>
          </w:tcPr>
          <w:p w:rsidR="00960F76" w:rsidRPr="00374126" w:rsidRDefault="00960F76" w:rsidP="00960F76">
            <w:pPr>
              <w:spacing w:line="240" w:lineRule="auto"/>
              <w:ind w:firstLine="0"/>
              <w:rPr>
                <w:bCs/>
                <w:sz w:val="20"/>
              </w:rPr>
            </w:pPr>
            <w:r>
              <w:rPr>
                <w:bCs/>
                <w:sz w:val="20"/>
              </w:rPr>
              <w:t>Блокированные 2-4 квартирные жилые дома</w:t>
            </w:r>
          </w:p>
        </w:tc>
        <w:tc>
          <w:tcPr>
            <w:tcW w:w="5670" w:type="dxa"/>
            <w:vMerge/>
          </w:tcPr>
          <w:p w:rsidR="00960F76" w:rsidRDefault="00960F76" w:rsidP="00960F76">
            <w:pPr>
              <w:pStyle w:val="ConsPlusNormal"/>
              <w:widowControl/>
              <w:ind w:firstLine="0"/>
              <w:jc w:val="both"/>
              <w:rPr>
                <w:rFonts w:ascii="Times New Roman" w:hAnsi="Times New Roman" w:cs="Times New Roman"/>
                <w:b/>
              </w:rPr>
            </w:pPr>
          </w:p>
        </w:tc>
      </w:tr>
      <w:tr w:rsidR="00960F76" w:rsidRPr="00374126" w:rsidTr="00960F76">
        <w:trPr>
          <w:cantSplit/>
          <w:trHeight w:val="108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Default="00960F76" w:rsidP="00960F76">
            <w:pPr>
              <w:ind w:firstLine="0"/>
              <w:rPr>
                <w:sz w:val="20"/>
              </w:rPr>
            </w:pPr>
            <w:r w:rsidRPr="00B673D2">
              <w:rPr>
                <w:b/>
                <w:sz w:val="20"/>
              </w:rPr>
              <w:t>1</w:t>
            </w:r>
            <w:r w:rsidR="004A6721">
              <w:rPr>
                <w:b/>
                <w:sz w:val="20"/>
              </w:rPr>
              <w:t>0</w:t>
            </w:r>
          </w:p>
        </w:tc>
        <w:tc>
          <w:tcPr>
            <w:tcW w:w="3260" w:type="dxa"/>
          </w:tcPr>
          <w:p w:rsidR="00960F76" w:rsidRPr="00B673D2" w:rsidRDefault="00960F76" w:rsidP="00960F76">
            <w:pPr>
              <w:spacing w:line="240" w:lineRule="auto"/>
              <w:ind w:firstLine="0"/>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5. Предельная высота не подлежит установлению.</w:t>
            </w:r>
          </w:p>
          <w:p w:rsidR="00960F76" w:rsidRPr="00CB59A0" w:rsidRDefault="00960F76" w:rsidP="00960F76">
            <w:pPr>
              <w:pStyle w:val="ConsPlusNormal"/>
              <w:ind w:firstLine="15"/>
              <w:jc w:val="both"/>
              <w:rPr>
                <w:bCs/>
              </w:rPr>
            </w:pPr>
          </w:p>
          <w:p w:rsidR="00960F76" w:rsidRPr="00CB59A0" w:rsidRDefault="00960F76" w:rsidP="00960F76">
            <w:pPr>
              <w:pStyle w:val="ConsPlusNormal"/>
              <w:ind w:firstLine="15"/>
              <w:jc w:val="both"/>
              <w:rPr>
                <w:bCs/>
              </w:rPr>
            </w:pPr>
          </w:p>
          <w:p w:rsidR="00960F76" w:rsidRPr="00CB59A0" w:rsidRDefault="00960F76" w:rsidP="00960F76">
            <w:pPr>
              <w:pStyle w:val="ConsPlusNormal"/>
              <w:ind w:firstLine="15"/>
              <w:jc w:val="both"/>
              <w:rPr>
                <w:bCs/>
              </w:rPr>
            </w:pPr>
          </w:p>
          <w:p w:rsidR="00960F76" w:rsidRDefault="00960F76" w:rsidP="00960F76">
            <w:pPr>
              <w:pStyle w:val="ConsPlusNormal"/>
              <w:ind w:firstLine="15"/>
              <w:jc w:val="both"/>
              <w:rPr>
                <w:rFonts w:ascii="Times New Roman" w:hAnsi="Times New Roman"/>
              </w:rPr>
            </w:pPr>
          </w:p>
        </w:tc>
      </w:tr>
      <w:tr w:rsidR="00960F76" w:rsidRPr="00374126" w:rsidTr="00960F76">
        <w:trPr>
          <w:cantSplit/>
          <w:trHeight w:val="1868"/>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8" w:type="dxa"/>
          </w:tcPr>
          <w:p w:rsidR="00960F76" w:rsidRPr="00374126" w:rsidRDefault="00960F76" w:rsidP="00960F76">
            <w:pPr>
              <w:spacing w:line="240" w:lineRule="auto"/>
              <w:ind w:firstLine="0"/>
              <w:rPr>
                <w:sz w:val="20"/>
              </w:rPr>
            </w:pPr>
            <w:r>
              <w:rPr>
                <w:sz w:val="20"/>
              </w:rPr>
              <w:t>1</w:t>
            </w:r>
            <w:r w:rsidR="004A6721">
              <w:rPr>
                <w:sz w:val="20"/>
              </w:rPr>
              <w:t>1</w:t>
            </w:r>
          </w:p>
        </w:tc>
        <w:tc>
          <w:tcPr>
            <w:tcW w:w="3260" w:type="dxa"/>
          </w:tcPr>
          <w:p w:rsidR="00960F76" w:rsidRPr="00374126" w:rsidRDefault="00960F76" w:rsidP="00960F76">
            <w:pPr>
              <w:pStyle w:val="Iauiue"/>
              <w:overflowPunct w:val="0"/>
              <w:autoSpaceDE w:val="0"/>
              <w:autoSpaceDN w:val="0"/>
              <w:adjustRightInd w:val="0"/>
              <w:jc w:val="both"/>
              <w:textAlignment w:val="baseline"/>
              <w:rPr>
                <w:b/>
              </w:rPr>
            </w:pPr>
            <w:r w:rsidRPr="00374126">
              <w:t xml:space="preserve">Гаражи и открытые автостоянки (не более 2-х </w:t>
            </w:r>
            <w:proofErr w:type="spellStart"/>
            <w:r w:rsidRPr="00374126">
              <w:t>машиномест</w:t>
            </w:r>
            <w:proofErr w:type="spellEnd"/>
            <w:r w:rsidRPr="00374126">
              <w:t>)</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1.</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spacing w:line="240" w:lineRule="auto"/>
              <w:ind w:firstLine="0"/>
              <w:rPr>
                <w:sz w:val="20"/>
              </w:rPr>
            </w:pPr>
            <w:r w:rsidRPr="00C71716">
              <w:rPr>
                <w:sz w:val="20"/>
              </w:rPr>
              <w:t>4. Максимальный процент застройки в границах земельного участка не подлежит установлению.</w:t>
            </w:r>
          </w:p>
          <w:p w:rsidR="00960F76" w:rsidRPr="003D11AF" w:rsidRDefault="00960F76" w:rsidP="00960F76">
            <w:pPr>
              <w:spacing w:line="240" w:lineRule="auto"/>
              <w:ind w:firstLine="0"/>
              <w:rPr>
                <w:b/>
                <w:sz w:val="20"/>
              </w:rPr>
            </w:pPr>
            <w:r w:rsidRPr="00C71716">
              <w:rPr>
                <w:sz w:val="20"/>
              </w:rPr>
              <w:t>5. Предельная высота 3 м.</w:t>
            </w:r>
          </w:p>
        </w:tc>
      </w:tr>
      <w:tr w:rsidR="00960F76" w:rsidRPr="00374126" w:rsidTr="00960F76">
        <w:trPr>
          <w:cantSplit/>
          <w:trHeight w:val="475"/>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2</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Сараи, беседки, бассейны, теплицы</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Минимальный отступ от передней границы 3 м.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3. Минимальный отступ от боковой и задней границы 3 м.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6B1ED2"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960F76" w:rsidRPr="00374126" w:rsidTr="00960F76">
        <w:trPr>
          <w:cantSplit/>
          <w:trHeight w:val="664"/>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3</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Отдельно стоящие бани, сауны всех видов</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spacing w:line="240" w:lineRule="auto"/>
              <w:ind w:firstLine="0"/>
              <w:rPr>
                <w:sz w:val="20"/>
              </w:rPr>
            </w:pPr>
            <w:r w:rsidRPr="00C71716">
              <w:rPr>
                <w:sz w:val="20"/>
              </w:rPr>
              <w:t>4. Максимальный процент застройки в границах земельного участка  не подлежит установлению.</w:t>
            </w:r>
          </w:p>
          <w:p w:rsidR="00960F76" w:rsidRPr="00625D1E" w:rsidRDefault="00960F76" w:rsidP="00960F76">
            <w:pPr>
              <w:spacing w:line="240" w:lineRule="auto"/>
              <w:ind w:firstLine="0"/>
              <w:rPr>
                <w:sz w:val="20"/>
              </w:rPr>
            </w:pPr>
            <w:r w:rsidRPr="00C71716">
              <w:rPr>
                <w:sz w:val="20"/>
              </w:rPr>
              <w:t>5. Предельная высота не подлежит установлению.</w:t>
            </w:r>
          </w:p>
        </w:tc>
      </w:tr>
      <w:tr w:rsidR="00960F76" w:rsidRPr="00374126" w:rsidTr="00960F76">
        <w:trPr>
          <w:cantSplit/>
          <w:trHeight w:val="103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4</w:t>
            </w:r>
          </w:p>
        </w:tc>
        <w:tc>
          <w:tcPr>
            <w:tcW w:w="3260" w:type="dxa"/>
          </w:tcPr>
          <w:p w:rsidR="00960F76" w:rsidRPr="00374126" w:rsidRDefault="00960F76" w:rsidP="00960F76">
            <w:pPr>
              <w:tabs>
                <w:tab w:val="left" w:pos="435"/>
              </w:tabs>
              <w:spacing w:line="240" w:lineRule="auto"/>
              <w:ind w:firstLine="0"/>
              <w:rPr>
                <w:b/>
                <w:sz w:val="20"/>
              </w:rPr>
            </w:pPr>
            <w:r w:rsidRPr="00374126">
              <w:rPr>
                <w:bCs/>
                <w:sz w:val="20"/>
              </w:rPr>
              <w:t>Объекты пожарной охраны (гидранты, щиты с инвентарем, резервуары и проч.) – в общественной зоне и (или) на участках</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8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b/>
                <w:sz w:val="20"/>
              </w:rPr>
            </w:pPr>
            <w:r w:rsidRPr="00C71716">
              <w:rPr>
                <w:sz w:val="20"/>
              </w:rPr>
              <w:t>5. Предельная высота не подлежит установлению.</w:t>
            </w:r>
          </w:p>
        </w:tc>
      </w:tr>
      <w:tr w:rsidR="00960F76" w:rsidRPr="00374126" w:rsidTr="00960F76">
        <w:trPr>
          <w:cantSplit/>
          <w:trHeight w:val="843"/>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5</w:t>
            </w:r>
          </w:p>
        </w:tc>
        <w:tc>
          <w:tcPr>
            <w:tcW w:w="3260" w:type="dxa"/>
          </w:tcPr>
          <w:p w:rsidR="00960F76" w:rsidRPr="00374126" w:rsidRDefault="00960F76" w:rsidP="00960F7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sz w:val="20"/>
              </w:rPr>
            </w:pPr>
            <w:r w:rsidRPr="00C71716">
              <w:rPr>
                <w:sz w:val="20"/>
              </w:rPr>
              <w:t>5. Предельная высота не подлежит установлению.</w:t>
            </w:r>
          </w:p>
        </w:tc>
      </w:tr>
      <w:tr w:rsidR="00960F76" w:rsidRPr="00374126" w:rsidTr="00960F76">
        <w:trPr>
          <w:cantSplit/>
          <w:trHeight w:val="740"/>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Условно разрешенные</w:t>
            </w:r>
          </w:p>
        </w:tc>
        <w:tc>
          <w:tcPr>
            <w:tcW w:w="568" w:type="dxa"/>
          </w:tcPr>
          <w:p w:rsidR="00960F76" w:rsidRPr="00374126" w:rsidRDefault="00960F76" w:rsidP="00960F76">
            <w:pPr>
              <w:spacing w:line="240" w:lineRule="auto"/>
              <w:ind w:firstLine="0"/>
              <w:rPr>
                <w:sz w:val="20"/>
              </w:rPr>
            </w:pPr>
            <w:r>
              <w:rPr>
                <w:sz w:val="20"/>
              </w:rPr>
              <w:t>1</w:t>
            </w:r>
            <w:r w:rsidR="004A6721">
              <w:rPr>
                <w:sz w:val="20"/>
              </w:rPr>
              <w:t>6</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Жилые дома различного типа, общежития, гостиницы</w:t>
            </w:r>
          </w:p>
        </w:tc>
        <w:tc>
          <w:tcPr>
            <w:tcW w:w="5670" w:type="dxa"/>
          </w:tcPr>
          <w:p w:rsidR="00960F7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1.</w:t>
            </w:r>
            <w:r w:rsidRPr="00D94818">
              <w:rPr>
                <w:rFonts w:ascii="Times New Roman" w:hAnsi="Times New Roman" w:cs="Times New Roman"/>
              </w:rPr>
              <w:t xml:space="preserve"> Предельные (минимальные и (или) максимальные размеры) земельного участка</w:t>
            </w:r>
            <w:r>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 </w:t>
            </w:r>
            <w:r>
              <w:rPr>
                <w:rFonts w:ascii="Times New Roman" w:hAnsi="Times New Roman" w:cs="Times New Roman"/>
              </w:rPr>
              <w:t>2. Минимальная площадь</w:t>
            </w:r>
            <w:r w:rsidRPr="00C71716">
              <w:rPr>
                <w:rFonts w:ascii="Times New Roman" w:hAnsi="Times New Roman" w:cs="Times New Roman"/>
              </w:rPr>
              <w:t xml:space="preserve"> земельного уча</w:t>
            </w:r>
            <w:r>
              <w:rPr>
                <w:rFonts w:ascii="Times New Roman" w:hAnsi="Times New Roman" w:cs="Times New Roman"/>
              </w:rPr>
              <w:t>стка 400 кв. м, максимальная площадь</w:t>
            </w:r>
            <w:r w:rsidRPr="00C71716">
              <w:rPr>
                <w:rFonts w:ascii="Times New Roman" w:hAnsi="Times New Roman" w:cs="Times New Roman"/>
              </w:rPr>
              <w:t xml:space="preserve"> земельного участка 3000 кв.м.</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.Максимальный процент застройки в границах земельного участка 70%.</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Предельное количество этажей 4</w:t>
            </w:r>
          </w:p>
          <w:p w:rsidR="00960F76" w:rsidRPr="00365726" w:rsidRDefault="00960F76" w:rsidP="00960F76">
            <w:pPr>
              <w:pStyle w:val="ConsPlusNormal"/>
              <w:widowControl/>
              <w:ind w:firstLine="0"/>
              <w:jc w:val="both"/>
              <w:rPr>
                <w:rFonts w:ascii="Times New Roman" w:hAnsi="Times New Roman" w:cs="Times New Roman"/>
                <w:b/>
              </w:rPr>
            </w:pPr>
          </w:p>
        </w:tc>
      </w:tr>
      <w:tr w:rsidR="00960F76" w:rsidRPr="00374126" w:rsidTr="00960F76">
        <w:trPr>
          <w:cantSplit/>
          <w:trHeight w:val="302"/>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7</w:t>
            </w:r>
          </w:p>
        </w:tc>
        <w:tc>
          <w:tcPr>
            <w:tcW w:w="3260" w:type="dxa"/>
          </w:tcPr>
          <w:p w:rsidR="00960F76" w:rsidRPr="00374126" w:rsidRDefault="00960F76" w:rsidP="00960F76">
            <w:pPr>
              <w:spacing w:line="240" w:lineRule="auto"/>
              <w:ind w:firstLine="0"/>
              <w:rPr>
                <w:sz w:val="20"/>
              </w:rPr>
            </w:pPr>
            <w:r w:rsidRPr="00374126">
              <w:rPr>
                <w:bCs/>
                <w:sz w:val="20"/>
              </w:rPr>
              <w:t>Объекты отправления культа</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960F76" w:rsidRPr="00365726" w:rsidRDefault="00960F76" w:rsidP="00960F76">
            <w:pPr>
              <w:pStyle w:val="ConsPlusNormal"/>
              <w:widowControl/>
              <w:ind w:firstLine="15"/>
              <w:jc w:val="both"/>
              <w:rPr>
                <w:rFonts w:ascii="Times New Roman" w:hAnsi="Times New Roman" w:cs="Times New Roman"/>
                <w:b/>
              </w:rPr>
            </w:pPr>
          </w:p>
        </w:tc>
      </w:tr>
      <w:tr w:rsidR="00960F76" w:rsidRPr="00374126" w:rsidTr="00960F76">
        <w:trPr>
          <w:cantSplit/>
          <w:trHeight w:val="610"/>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8</w:t>
            </w:r>
          </w:p>
        </w:tc>
        <w:tc>
          <w:tcPr>
            <w:tcW w:w="3260" w:type="dxa"/>
          </w:tcPr>
          <w:p w:rsidR="00960F76" w:rsidRPr="00374126" w:rsidRDefault="00960F76" w:rsidP="00960F76">
            <w:pPr>
              <w:spacing w:line="240" w:lineRule="auto"/>
              <w:ind w:firstLine="0"/>
              <w:jc w:val="both"/>
              <w:rPr>
                <w:bCs/>
                <w:sz w:val="20"/>
              </w:rPr>
            </w:pPr>
            <w:r w:rsidRPr="00374126">
              <w:rPr>
                <w:bCs/>
                <w:sz w:val="20"/>
              </w:rPr>
              <w:t>Антенны сотовой, радиорелейной и спутниковой связи</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960F76" w:rsidRPr="00365726" w:rsidRDefault="00960F76" w:rsidP="00960F76">
            <w:pPr>
              <w:pStyle w:val="ConsPlusNormal"/>
              <w:widowControl/>
              <w:ind w:firstLine="15"/>
              <w:jc w:val="both"/>
              <w:rPr>
                <w:rFonts w:ascii="Times New Roman" w:hAnsi="Times New Roman" w:cs="Times New Roman"/>
                <w:b/>
              </w:rPr>
            </w:pPr>
          </w:p>
        </w:tc>
      </w:tr>
      <w:tr w:rsidR="00960F76" w:rsidRPr="00374126" w:rsidTr="00960F76">
        <w:trPr>
          <w:cantSplit/>
          <w:trHeight w:val="465"/>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4A6721" w:rsidP="00960F76">
            <w:pPr>
              <w:spacing w:line="240" w:lineRule="auto"/>
              <w:ind w:firstLine="0"/>
              <w:rPr>
                <w:sz w:val="20"/>
              </w:rPr>
            </w:pPr>
            <w:r>
              <w:rPr>
                <w:sz w:val="20"/>
              </w:rPr>
              <w:t>19</w:t>
            </w:r>
          </w:p>
        </w:tc>
        <w:tc>
          <w:tcPr>
            <w:tcW w:w="3260" w:type="dxa"/>
          </w:tcPr>
          <w:p w:rsidR="00960F76" w:rsidRPr="00374126" w:rsidRDefault="00960F76" w:rsidP="00960F76">
            <w:pPr>
              <w:spacing w:line="240" w:lineRule="auto"/>
              <w:ind w:firstLine="0"/>
              <w:jc w:val="both"/>
              <w:rPr>
                <w:sz w:val="20"/>
              </w:rPr>
            </w:pPr>
            <w:r w:rsidRPr="00374126">
              <w:rPr>
                <w:sz w:val="20"/>
              </w:rPr>
              <w:t>Коммунальные, инженерные и транспортные инфраструктуры</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960F76" w:rsidRPr="00365726" w:rsidRDefault="00960F76" w:rsidP="00960F76">
            <w:pPr>
              <w:pStyle w:val="ConsPlusNormal"/>
              <w:widowControl/>
              <w:ind w:firstLine="15"/>
              <w:jc w:val="both"/>
              <w:rPr>
                <w:rFonts w:ascii="Times New Roman" w:hAnsi="Times New Roman" w:cs="Times New Roman"/>
                <w:b/>
              </w:rPr>
            </w:pPr>
          </w:p>
        </w:tc>
      </w:tr>
    </w:tbl>
    <w:p w:rsidR="00960F76" w:rsidRDefault="00960F76" w:rsidP="00960F76">
      <w:pPr>
        <w:spacing w:line="240" w:lineRule="auto"/>
        <w:ind w:firstLine="0"/>
        <w:rPr>
          <w:b/>
          <w:i/>
          <w:sz w:val="20"/>
        </w:rPr>
      </w:pPr>
    </w:p>
    <w:p w:rsidR="00960F76" w:rsidRPr="00374126" w:rsidRDefault="00960F76" w:rsidP="00960F76">
      <w:pPr>
        <w:spacing w:line="240" w:lineRule="auto"/>
        <w:ind w:firstLine="0"/>
        <w:jc w:val="center"/>
        <w:rPr>
          <w:b/>
          <w:i/>
          <w:sz w:val="20"/>
        </w:rPr>
      </w:pPr>
      <w:r w:rsidRPr="00374126">
        <w:rPr>
          <w:b/>
          <w:i/>
          <w:sz w:val="20"/>
        </w:rPr>
        <w:t xml:space="preserve">Зона застройки </w:t>
      </w:r>
      <w:proofErr w:type="spellStart"/>
      <w:r w:rsidRPr="00374126">
        <w:rPr>
          <w:b/>
          <w:i/>
          <w:sz w:val="20"/>
        </w:rPr>
        <w:t>среднеэтажными</w:t>
      </w:r>
      <w:proofErr w:type="spellEnd"/>
      <w:r w:rsidRPr="00374126">
        <w:rPr>
          <w:b/>
          <w:i/>
          <w:sz w:val="20"/>
        </w:rPr>
        <w:t xml:space="preserve">  жилыми домами – Ж-2</w:t>
      </w:r>
    </w:p>
    <w:p w:rsidR="00960F76" w:rsidRPr="00374126" w:rsidRDefault="00960F76" w:rsidP="00960F76">
      <w:pPr>
        <w:spacing w:line="240" w:lineRule="auto"/>
        <w:jc w:val="center"/>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68"/>
        <w:gridCol w:w="3260"/>
        <w:gridCol w:w="5670"/>
      </w:tblGrid>
      <w:tr w:rsidR="00960F76" w:rsidRPr="00374126" w:rsidTr="00960F76">
        <w:trPr>
          <w:cantSplit/>
          <w:trHeight w:val="1088"/>
        </w:trPr>
        <w:tc>
          <w:tcPr>
            <w:tcW w:w="850"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8"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tc>
        <w:tc>
          <w:tcPr>
            <w:tcW w:w="5670" w:type="dxa"/>
          </w:tcPr>
          <w:p w:rsidR="00960F76" w:rsidRPr="00374126" w:rsidRDefault="00960F76" w:rsidP="00960F76">
            <w:pPr>
              <w:spacing w:line="240" w:lineRule="auto"/>
              <w:ind w:right="459"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F76" w:rsidRPr="00374126" w:rsidTr="00960F76">
        <w:trPr>
          <w:cantSplit/>
          <w:trHeight w:val="5795"/>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8"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sz w:val="20"/>
              </w:rPr>
            </w:pPr>
            <w:r w:rsidRPr="00374126">
              <w:rPr>
                <w:sz w:val="20"/>
              </w:rPr>
              <w:t>Многоквартирные жилые дома этажностью от 2 до 4 этажей (включая мансардный), блокированные жилые дома от 2 до 4 этажей (включая мансардный)</w:t>
            </w:r>
          </w:p>
        </w:tc>
        <w:tc>
          <w:tcPr>
            <w:tcW w:w="5670" w:type="dxa"/>
          </w:tcPr>
          <w:p w:rsidR="00960F76" w:rsidRPr="00374126" w:rsidRDefault="00960F76" w:rsidP="00960F76">
            <w:pPr>
              <w:pStyle w:val="ConsPlusNormal"/>
              <w:ind w:firstLine="15"/>
              <w:jc w:val="both"/>
              <w:rPr>
                <w:rFonts w:ascii="Times New Roman" w:hAnsi="Times New Roman" w:cs="Times New Roman"/>
                <w:b/>
              </w:rPr>
            </w:pPr>
            <w:r>
              <w:rPr>
                <w:rFonts w:ascii="Times New Roman" w:hAnsi="Times New Roman" w:cs="Times New Roman"/>
              </w:rPr>
              <w:t>1</w:t>
            </w:r>
            <w:r w:rsidRPr="00374126">
              <w:rPr>
                <w:rFonts w:ascii="Times New Roman" w:hAnsi="Times New Roman" w:cs="Times New Roman"/>
              </w:rPr>
              <w:t xml:space="preserve">. Жилые здания с квартирами в первых этажах следует располагать, как правило, с отступом от красных линий.    </w:t>
            </w:r>
          </w:p>
          <w:p w:rsidR="00960F76" w:rsidRPr="00374126" w:rsidRDefault="00960F76" w:rsidP="00960F76">
            <w:pPr>
              <w:pStyle w:val="ConsPlusNormal"/>
              <w:ind w:firstLine="15"/>
              <w:jc w:val="both"/>
              <w:rPr>
                <w:rFonts w:ascii="Times New Roman" w:hAnsi="Times New Roman" w:cs="Times New Roman"/>
                <w:b/>
              </w:rPr>
            </w:pPr>
            <w:r w:rsidRPr="00374126">
              <w:rPr>
                <w:rFonts w:ascii="Times New Roman" w:hAnsi="Times New Roman" w:cs="Times New Roman"/>
              </w:rPr>
              <w:t xml:space="preserve">По красной линии допускается размещать жилые здания с встроенными </w:t>
            </w:r>
            <w:proofErr w:type="gramStart"/>
            <w:r w:rsidRPr="00374126">
              <w:rPr>
                <w:rFonts w:ascii="Times New Roman" w:hAnsi="Times New Roman" w:cs="Times New Roman"/>
              </w:rPr>
              <w:t>в первые</w:t>
            </w:r>
            <w:proofErr w:type="gramEnd"/>
            <w:r w:rsidRPr="00374126">
              <w:rPr>
                <w:rFonts w:ascii="Times New Roman" w:hAnsi="Times New Roman" w:cs="Times New Roman"/>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60F76" w:rsidRPr="00374126" w:rsidRDefault="00960F76" w:rsidP="00960F76">
            <w:pPr>
              <w:pStyle w:val="ConsPlusNormal"/>
              <w:widowControl/>
              <w:ind w:firstLine="15"/>
              <w:jc w:val="both"/>
              <w:rPr>
                <w:rFonts w:ascii="Times New Roman" w:hAnsi="Times New Roman" w:cs="Times New Roman"/>
                <w:bCs/>
              </w:rPr>
            </w:pPr>
            <w:r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960F76" w:rsidRPr="00374126" w:rsidRDefault="00960F76" w:rsidP="00960F76">
            <w:pPr>
              <w:pStyle w:val="ConsPlusNormal"/>
              <w:widowControl/>
              <w:ind w:firstLine="15"/>
              <w:jc w:val="both"/>
              <w:rPr>
                <w:rFonts w:ascii="Times New Roman" w:hAnsi="Times New Roman" w:cs="Times New Roman"/>
                <w:bCs/>
              </w:rPr>
            </w:pPr>
            <w:r>
              <w:rPr>
                <w:rFonts w:ascii="Times New Roman" w:hAnsi="Times New Roman" w:cs="Times New Roman"/>
                <w:bCs/>
              </w:rPr>
              <w:t>2</w:t>
            </w:r>
            <w:r w:rsidRPr="00374126">
              <w:rPr>
                <w:rFonts w:ascii="Times New Roman" w:hAnsi="Times New Roman" w:cs="Times New Roman"/>
                <w:bCs/>
              </w:rPr>
              <w:t xml:space="preserve">. Предельное количество этажей – 4 (включая </w:t>
            </w:r>
            <w:proofErr w:type="gramStart"/>
            <w:r w:rsidRPr="00374126">
              <w:rPr>
                <w:rFonts w:ascii="Times New Roman" w:hAnsi="Times New Roman" w:cs="Times New Roman"/>
                <w:bCs/>
              </w:rPr>
              <w:t>мансардный</w:t>
            </w:r>
            <w:proofErr w:type="gramEnd"/>
            <w:r w:rsidRPr="00374126">
              <w:rPr>
                <w:rFonts w:ascii="Times New Roman" w:hAnsi="Times New Roman" w:cs="Times New Roman"/>
                <w:bCs/>
              </w:rPr>
              <w:t>)</w:t>
            </w:r>
            <w:r>
              <w:rPr>
                <w:rFonts w:ascii="Times New Roman" w:hAnsi="Times New Roman" w:cs="Times New Roman"/>
                <w:bCs/>
              </w:rPr>
              <w:t>.</w:t>
            </w:r>
          </w:p>
          <w:p w:rsidR="00960F76" w:rsidRPr="0037412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bCs/>
              </w:rPr>
            </w:pPr>
            <w:r>
              <w:rPr>
                <w:rFonts w:ascii="Times New Roman" w:hAnsi="Times New Roman" w:cs="Times New Roman"/>
                <w:bCs/>
              </w:rPr>
              <w:t>4</w:t>
            </w:r>
            <w:r w:rsidRPr="00374126">
              <w:rPr>
                <w:rFonts w:ascii="Times New Roman" w:hAnsi="Times New Roman" w:cs="Times New Roman"/>
                <w:bCs/>
              </w:rPr>
              <w:t>.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rFonts w:ascii="Times New Roman" w:hAnsi="Times New Roman" w:cs="Times New Roman"/>
                <w:bCs/>
              </w:rPr>
              <w:t>.</w:t>
            </w:r>
          </w:p>
          <w:p w:rsidR="00960F76" w:rsidRDefault="00960F76" w:rsidP="00960F76">
            <w:pPr>
              <w:pStyle w:val="ConsPlusNormal"/>
              <w:widowControl/>
              <w:ind w:firstLine="15"/>
              <w:jc w:val="both"/>
              <w:rPr>
                <w:rFonts w:ascii="Times New Roman" w:hAnsi="Times New Roman" w:cs="Times New Roman"/>
                <w:bCs/>
              </w:rPr>
            </w:pPr>
            <w:r>
              <w:rPr>
                <w:rFonts w:ascii="Times New Roman" w:hAnsi="Times New Roman" w:cs="Times New Roman"/>
              </w:rPr>
              <w:t xml:space="preserve">5.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7</w:t>
            </w:r>
            <w:r w:rsidRPr="00C71716">
              <w:rPr>
                <w:rFonts w:ascii="Times New Roman" w:hAnsi="Times New Roman" w:cs="Times New Roman"/>
              </w:rPr>
              <w:t>.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8</w:t>
            </w:r>
            <w:r w:rsidRPr="00C71716">
              <w:rPr>
                <w:rFonts w:ascii="Times New Roman" w:hAnsi="Times New Roman" w:cs="Times New Roman"/>
              </w:rPr>
              <w:t>. Минимальный отступ  от боковой и задней границы 7,5 м.</w:t>
            </w:r>
          </w:p>
          <w:p w:rsidR="00960F76" w:rsidRPr="00EC221E" w:rsidRDefault="00960F76" w:rsidP="00960F76">
            <w:pPr>
              <w:spacing w:line="240" w:lineRule="auto"/>
              <w:ind w:firstLine="0"/>
            </w:pPr>
            <w:r>
              <w:rPr>
                <w:sz w:val="20"/>
              </w:rPr>
              <w:t>9</w:t>
            </w:r>
            <w:r w:rsidRPr="00C71716">
              <w:rPr>
                <w:sz w:val="20"/>
              </w:rPr>
              <w:t>. Максимальный процент застройки в границах земельного участка 50 %.</w:t>
            </w:r>
          </w:p>
        </w:tc>
      </w:tr>
      <w:tr w:rsidR="00960F76" w:rsidRPr="00374126" w:rsidTr="00960F76">
        <w:trPr>
          <w:cantSplit/>
          <w:trHeight w:val="158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left="-95" w:firstLine="0"/>
              <w:jc w:val="both"/>
              <w:rPr>
                <w:sz w:val="20"/>
              </w:rPr>
            </w:pPr>
            <w:proofErr w:type="gramStart"/>
            <w:r w:rsidRPr="00374126">
              <w:rPr>
                <w:sz w:val="20"/>
              </w:rPr>
              <w:t>Общественные центры и единичные объекты повседневного обслуживания населения: аптеки, амбулатории, поликлиники, объекты торгово-бытового назначения, ремонт бытовой техники, парикмахерские, пошивочные ателье, почтовые отделения, отделения связи, отделения банков, опорные пункты охраны порядка, библиотеки, кабинеты практикующих врачей, центры народной и традиционной медицины, предприятия общественного питания, помещения для занятий спортом, клубные помещения многоцелевого и специализированного назначения приемные пункты прачечной, химчистки и т.д.</w:t>
            </w:r>
            <w:proofErr w:type="gramEnd"/>
          </w:p>
        </w:tc>
        <w:tc>
          <w:tcPr>
            <w:tcW w:w="5670" w:type="dxa"/>
          </w:tcPr>
          <w:p w:rsidR="00960F76" w:rsidRPr="00374126" w:rsidRDefault="00960F76" w:rsidP="00960F76">
            <w:pPr>
              <w:spacing w:line="240" w:lineRule="auto"/>
              <w:ind w:firstLine="0"/>
              <w:jc w:val="both"/>
              <w:rPr>
                <w:bCs/>
                <w:sz w:val="20"/>
              </w:rPr>
            </w:pPr>
            <w:r>
              <w:rPr>
                <w:bCs/>
                <w:sz w:val="20"/>
              </w:rPr>
              <w:t>1</w:t>
            </w:r>
            <w:r w:rsidRPr="00374126">
              <w:rPr>
                <w:bCs/>
                <w:sz w:val="20"/>
              </w:rPr>
              <w:t>. Расстояния до красных линий до учреждений и предприятий обслуживания принимаются в соответствии с проектом планировки</w:t>
            </w:r>
            <w:r>
              <w:rPr>
                <w:bCs/>
                <w:sz w:val="20"/>
              </w:rPr>
              <w:t>.</w:t>
            </w:r>
          </w:p>
          <w:p w:rsidR="00960F76" w:rsidRPr="00374126" w:rsidRDefault="00960F76" w:rsidP="00960F76">
            <w:pPr>
              <w:spacing w:line="240" w:lineRule="auto"/>
              <w:ind w:firstLine="0"/>
              <w:jc w:val="both"/>
              <w:rPr>
                <w:sz w:val="20"/>
              </w:rPr>
            </w:pPr>
            <w:r w:rsidRPr="00374126">
              <w:rPr>
                <w:sz w:val="20"/>
              </w:rPr>
              <w:t xml:space="preserve">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w:t>
            </w:r>
            <w:proofErr w:type="gramStart"/>
            <w:r w:rsidRPr="00374126">
              <w:rPr>
                <w:sz w:val="20"/>
              </w:rPr>
              <w:t>жилую</w:t>
            </w:r>
            <w:proofErr w:type="gramEnd"/>
            <w:r w:rsidRPr="00374126">
              <w:rPr>
                <w:sz w:val="20"/>
              </w:rPr>
              <w:t xml:space="preserve"> и общественную части с размещением в последней зоны для посетителей. </w:t>
            </w:r>
          </w:p>
          <w:p w:rsidR="00960F76" w:rsidRPr="00374126" w:rsidRDefault="00960F76" w:rsidP="00960F76">
            <w:pPr>
              <w:spacing w:line="240" w:lineRule="auto"/>
              <w:ind w:firstLine="0"/>
              <w:jc w:val="both"/>
              <w:rPr>
                <w:sz w:val="20"/>
              </w:rPr>
            </w:pPr>
            <w:r w:rsidRPr="00374126">
              <w:rPr>
                <w:sz w:val="20"/>
              </w:rPr>
              <w:t>Перед входом в здание необходимо предусмотреть стоянку транспортных средств</w:t>
            </w:r>
            <w:r>
              <w:rPr>
                <w:sz w:val="20"/>
              </w:rPr>
              <w:t>.</w:t>
            </w:r>
          </w:p>
          <w:p w:rsidR="00960F76" w:rsidRPr="00845B33" w:rsidRDefault="00960F76" w:rsidP="00960F76">
            <w:pPr>
              <w:pStyle w:val="af0"/>
              <w:numPr>
                <w:ilvl w:val="0"/>
                <w:numId w:val="16"/>
              </w:numPr>
              <w:tabs>
                <w:tab w:val="left" w:pos="317"/>
              </w:tabs>
              <w:spacing w:after="0"/>
              <w:ind w:left="0" w:firstLine="0"/>
              <w:jc w:val="both"/>
              <w:rPr>
                <w:sz w:val="20"/>
                <w:szCs w:val="20"/>
              </w:rPr>
            </w:pPr>
            <w:r w:rsidRPr="00845B33">
              <w:rPr>
                <w:sz w:val="20"/>
                <w:szCs w:val="20"/>
              </w:rPr>
              <w:t xml:space="preserve">Площадь объектов торгово-бытового назначения должна быть не менее </w:t>
            </w:r>
            <w:smartTag w:uri="urn:schemas-microsoft-com:office:smarttags" w:element="metricconverter">
              <w:smartTagPr>
                <w:attr w:name="ProductID" w:val="150 м2"/>
              </w:smartTagPr>
              <w:r w:rsidRPr="00845B33">
                <w:rPr>
                  <w:sz w:val="20"/>
                  <w:szCs w:val="20"/>
                </w:rPr>
                <w:t>150 м</w:t>
              </w:r>
              <w:proofErr w:type="gramStart"/>
              <w:r w:rsidRPr="00845B33">
                <w:rPr>
                  <w:sz w:val="20"/>
                  <w:szCs w:val="20"/>
                </w:rPr>
                <w:t>2</w:t>
              </w:r>
              <w:proofErr w:type="gramEnd"/>
              <w:r w:rsidRPr="00845B33">
                <w:rPr>
                  <w:sz w:val="20"/>
                  <w:szCs w:val="20"/>
                </w:rPr>
                <w:t>.</w:t>
              </w:r>
            </w:smartTag>
          </w:p>
          <w:p w:rsidR="00960F76" w:rsidRPr="00845B33" w:rsidRDefault="00960F76" w:rsidP="00960F76">
            <w:pPr>
              <w:pStyle w:val="af0"/>
              <w:numPr>
                <w:ilvl w:val="0"/>
                <w:numId w:val="16"/>
              </w:numPr>
              <w:tabs>
                <w:tab w:val="left" w:pos="317"/>
              </w:tabs>
              <w:spacing w:after="0"/>
              <w:ind w:left="34" w:firstLine="0"/>
              <w:jc w:val="both"/>
              <w:rPr>
                <w:sz w:val="20"/>
                <w:szCs w:val="20"/>
              </w:rPr>
            </w:pPr>
            <w:r w:rsidRPr="00845B33">
              <w:rPr>
                <w:sz w:val="20"/>
                <w:szCs w:val="20"/>
              </w:rPr>
              <w:t>Предельные (минимальные и (или) максимальные размеры) земельного участка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845B33">
              <w:rPr>
                <w:rFonts w:ascii="Times New Roman" w:hAnsi="Times New Roman" w:cs="Times New Roman"/>
              </w:rPr>
              <w:t>. Минимальная площадь  земельного участка  800 кв. м,</w:t>
            </w:r>
            <w:r>
              <w:rPr>
                <w:rFonts w:ascii="Times New Roman" w:hAnsi="Times New Roman" w:cs="Times New Roman"/>
              </w:rPr>
              <w:t xml:space="preserve"> максимальная площадь</w:t>
            </w:r>
            <w:r w:rsidRPr="00C71716">
              <w:rPr>
                <w:rFonts w:ascii="Times New Roman" w:hAnsi="Times New Roman" w:cs="Times New Roman"/>
              </w:rPr>
              <w:t xml:space="preserve"> земельного участка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6. Минимальный отступ от боковой и задней границы 3 м.</w:t>
            </w:r>
          </w:p>
          <w:p w:rsidR="00960F76" w:rsidRPr="00C71716" w:rsidRDefault="00960F76" w:rsidP="00960F76">
            <w:pPr>
              <w:spacing w:line="240" w:lineRule="auto"/>
              <w:ind w:firstLine="0"/>
              <w:jc w:val="both"/>
              <w:rPr>
                <w:sz w:val="20"/>
              </w:rPr>
            </w:pPr>
            <w:r w:rsidRPr="00C71716">
              <w:rPr>
                <w:sz w:val="20"/>
              </w:rPr>
              <w:t>7. Максимальный процент застройки в границах земельного участка 70 %.</w:t>
            </w:r>
          </w:p>
          <w:p w:rsidR="00960F76" w:rsidRPr="00C71716" w:rsidRDefault="00960F76" w:rsidP="00960F76">
            <w:pPr>
              <w:pStyle w:val="ConsPlusNormal"/>
              <w:widowControl/>
              <w:ind w:firstLine="0"/>
              <w:jc w:val="both"/>
              <w:rPr>
                <w:rFonts w:ascii="Times New Roman" w:hAnsi="Times New Roman" w:cs="Times New Roman"/>
                <w:bCs/>
              </w:rPr>
            </w:pPr>
            <w:r w:rsidRPr="00C71716">
              <w:rPr>
                <w:rFonts w:ascii="Times New Roman" w:hAnsi="Times New Roman" w:cs="Times New Roman"/>
                <w:bCs/>
              </w:rPr>
              <w:t>8. Предельное количество этажей – 3.</w:t>
            </w:r>
          </w:p>
          <w:p w:rsidR="00960F76" w:rsidRPr="008E5B43" w:rsidRDefault="00960F76" w:rsidP="00960F76">
            <w:pPr>
              <w:spacing w:line="240" w:lineRule="auto"/>
              <w:ind w:firstLine="0"/>
              <w:jc w:val="both"/>
              <w:rPr>
                <w:sz w:val="20"/>
              </w:rPr>
            </w:pPr>
          </w:p>
        </w:tc>
      </w:tr>
      <w:tr w:rsidR="00960F76" w:rsidRPr="00374126" w:rsidTr="00960F76">
        <w:trPr>
          <w:cantSplit/>
          <w:trHeight w:val="1295"/>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rPr>
                <w:sz w:val="20"/>
              </w:rPr>
            </w:pPr>
            <w:r w:rsidRPr="00374126">
              <w:rPr>
                <w:sz w:val="20"/>
              </w:rPr>
              <w:t>ДДУ, общеобразовательные школы</w:t>
            </w:r>
          </w:p>
        </w:tc>
        <w:tc>
          <w:tcPr>
            <w:tcW w:w="5670" w:type="dxa"/>
          </w:tcPr>
          <w:p w:rsidR="00960F76" w:rsidRPr="00845B33" w:rsidRDefault="00960F76" w:rsidP="00960F76">
            <w:pPr>
              <w:pStyle w:val="af0"/>
              <w:numPr>
                <w:ilvl w:val="0"/>
                <w:numId w:val="17"/>
              </w:numPr>
              <w:tabs>
                <w:tab w:val="left" w:pos="317"/>
              </w:tabs>
              <w:spacing w:after="0"/>
              <w:ind w:left="34" w:firstLine="0"/>
              <w:jc w:val="both"/>
              <w:rPr>
                <w:bCs/>
                <w:sz w:val="20"/>
              </w:rPr>
            </w:pPr>
            <w:r w:rsidRPr="00845B33">
              <w:rPr>
                <w:bCs/>
                <w:sz w:val="2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Pr="00845B33">
                <w:rPr>
                  <w:bCs/>
                  <w:sz w:val="20"/>
                </w:rPr>
                <w:t>25 м</w:t>
              </w:r>
            </w:smartTag>
            <w:r w:rsidRPr="00845B33">
              <w:rPr>
                <w:bCs/>
                <w:sz w:val="20"/>
              </w:rPr>
              <w:t xml:space="preserve"> до красных линий, до стен жилых домов и до зданий общеобразовательных школ, детских дошкольных и лечебных учреждений – по нормам инсоляции и освещенности.</w:t>
            </w:r>
          </w:p>
          <w:p w:rsidR="00960F76" w:rsidRPr="00845B33" w:rsidRDefault="00960F76" w:rsidP="00960F76">
            <w:pPr>
              <w:pStyle w:val="af0"/>
              <w:tabs>
                <w:tab w:val="left" w:pos="317"/>
              </w:tabs>
              <w:spacing w:after="0"/>
              <w:ind w:left="34"/>
              <w:jc w:val="both"/>
              <w:rPr>
                <w:sz w:val="20"/>
                <w:szCs w:val="20"/>
              </w:rPr>
            </w:pPr>
            <w:r>
              <w:rPr>
                <w:sz w:val="20"/>
                <w:szCs w:val="20"/>
              </w:rPr>
              <w:t xml:space="preserve">2. </w:t>
            </w:r>
            <w:r w:rsidRPr="00845B33">
              <w:rPr>
                <w:sz w:val="20"/>
                <w:szCs w:val="20"/>
              </w:rPr>
              <w:t>Предельные (минимальные и (или) максимальные размеры) земельного участка не подлежат установлению.</w:t>
            </w:r>
          </w:p>
          <w:p w:rsidR="00960F76" w:rsidRPr="00C71716" w:rsidRDefault="00960F76" w:rsidP="00960F76">
            <w:pPr>
              <w:spacing w:line="240" w:lineRule="auto"/>
              <w:ind w:firstLine="0"/>
              <w:jc w:val="both"/>
              <w:rPr>
                <w:bCs/>
                <w:sz w:val="20"/>
              </w:rPr>
            </w:pPr>
            <w:r>
              <w:rPr>
                <w:bCs/>
                <w:sz w:val="20"/>
              </w:rPr>
              <w:t>3</w:t>
            </w:r>
            <w:r w:rsidRPr="00C71716">
              <w:rPr>
                <w:bCs/>
                <w:sz w:val="20"/>
              </w:rPr>
              <w:t>. Детские дошкольные учреждения – миним</w:t>
            </w:r>
            <w:r>
              <w:rPr>
                <w:bCs/>
                <w:sz w:val="20"/>
              </w:rPr>
              <w:t>альная площадь</w:t>
            </w:r>
            <w:r w:rsidRPr="00C71716">
              <w:rPr>
                <w:bCs/>
                <w:sz w:val="20"/>
              </w:rPr>
              <w:t xml:space="preserve"> земельного уча</w:t>
            </w:r>
            <w:r>
              <w:rPr>
                <w:bCs/>
                <w:sz w:val="20"/>
              </w:rPr>
              <w:t>стка – 3000 кв. м,  максимальная площадь</w:t>
            </w:r>
            <w:r w:rsidRPr="00C71716">
              <w:rPr>
                <w:bCs/>
                <w:sz w:val="20"/>
              </w:rPr>
              <w:t xml:space="preserve"> – 10000 кв.м.</w:t>
            </w:r>
          </w:p>
          <w:p w:rsidR="00960F76" w:rsidRPr="00C71716" w:rsidRDefault="00960F76" w:rsidP="00960F76">
            <w:pPr>
              <w:spacing w:line="240" w:lineRule="auto"/>
              <w:ind w:firstLine="0"/>
              <w:jc w:val="both"/>
              <w:rPr>
                <w:bCs/>
                <w:sz w:val="20"/>
              </w:rPr>
            </w:pPr>
            <w:r>
              <w:rPr>
                <w:bCs/>
                <w:sz w:val="20"/>
              </w:rPr>
              <w:t>4</w:t>
            </w:r>
            <w:r w:rsidRPr="00C71716">
              <w:rPr>
                <w:bCs/>
                <w:sz w:val="20"/>
              </w:rPr>
              <w:t>. Общеобр</w:t>
            </w:r>
            <w:r>
              <w:rPr>
                <w:bCs/>
                <w:sz w:val="20"/>
              </w:rPr>
              <w:t>азовательные школы - минимальная площадь</w:t>
            </w:r>
            <w:r w:rsidRPr="00C71716">
              <w:rPr>
                <w:bCs/>
                <w:sz w:val="20"/>
              </w:rPr>
              <w:t xml:space="preserve"> земельного уча</w:t>
            </w:r>
            <w:r>
              <w:rPr>
                <w:bCs/>
                <w:sz w:val="20"/>
              </w:rPr>
              <w:t>стка – 6000 кв. м,  максимальная площадь</w:t>
            </w:r>
            <w:r w:rsidRPr="00C71716">
              <w:rPr>
                <w:bCs/>
                <w:sz w:val="20"/>
              </w:rPr>
              <w:t xml:space="preserve"> – 25000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передней границы 25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Минимальный отступ от боковой и задней границы 15 м.</w:t>
            </w:r>
          </w:p>
          <w:p w:rsidR="00960F76" w:rsidRPr="00374126" w:rsidRDefault="00960F76" w:rsidP="00960F76">
            <w:pPr>
              <w:spacing w:line="240" w:lineRule="auto"/>
              <w:ind w:firstLine="0"/>
              <w:jc w:val="both"/>
              <w:rPr>
                <w:bCs/>
                <w:sz w:val="20"/>
              </w:rPr>
            </w:pPr>
            <w:r>
              <w:rPr>
                <w:sz w:val="20"/>
              </w:rPr>
              <w:t>7</w:t>
            </w:r>
            <w:r w:rsidRPr="00C71716">
              <w:rPr>
                <w:sz w:val="20"/>
              </w:rPr>
              <w:t>. Максимальный процент застройки в границах земельного участка не подлежит установлению.</w:t>
            </w:r>
          </w:p>
        </w:tc>
      </w:tr>
      <w:tr w:rsidR="00960F76" w:rsidRPr="00374126" w:rsidTr="00960F76">
        <w:trPr>
          <w:cantSplit/>
          <w:trHeight w:val="1968"/>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b/>
                <w:sz w:val="20"/>
              </w:rPr>
            </w:pPr>
            <w:r w:rsidRPr="00374126">
              <w:rPr>
                <w:bCs/>
                <w:sz w:val="20"/>
              </w:rPr>
              <w:t>Физкультурно-оздоровительные сооружения, спортплощадки</w:t>
            </w:r>
          </w:p>
        </w:tc>
        <w:tc>
          <w:tcPr>
            <w:tcW w:w="5670" w:type="dxa"/>
          </w:tcPr>
          <w:p w:rsidR="00960F76" w:rsidRPr="00374126" w:rsidRDefault="00960F76" w:rsidP="00960F76">
            <w:pPr>
              <w:spacing w:line="240" w:lineRule="auto"/>
              <w:ind w:firstLine="0"/>
              <w:jc w:val="both"/>
              <w:rPr>
                <w:sz w:val="20"/>
              </w:rPr>
            </w:pPr>
            <w:r>
              <w:rPr>
                <w:sz w:val="20"/>
              </w:rPr>
              <w:t xml:space="preserve">1. </w:t>
            </w:r>
            <w:r w:rsidRPr="00374126">
              <w:rPr>
                <w:sz w:val="20"/>
              </w:rPr>
              <w:t>Удельные размеры площадок для занятий физкультурой – 2,0 м</w:t>
            </w:r>
            <w:proofErr w:type="gramStart"/>
            <w:r w:rsidRPr="00374126">
              <w:rPr>
                <w:sz w:val="20"/>
                <w:vertAlign w:val="superscript"/>
              </w:rPr>
              <w:t>2</w:t>
            </w:r>
            <w:proofErr w:type="gramEnd"/>
            <w:r w:rsidRPr="00374126">
              <w:rPr>
                <w:sz w:val="20"/>
              </w:rPr>
              <w:t xml:space="preserve">/чел, </w:t>
            </w:r>
          </w:p>
          <w:p w:rsidR="00960F76" w:rsidRDefault="00960F76" w:rsidP="00960F76">
            <w:pPr>
              <w:spacing w:line="240" w:lineRule="auto"/>
              <w:ind w:firstLine="0"/>
              <w:jc w:val="both"/>
              <w:rPr>
                <w:sz w:val="20"/>
              </w:rPr>
            </w:pPr>
            <w:r w:rsidRPr="00374126">
              <w:rPr>
                <w:sz w:val="20"/>
              </w:rPr>
              <w:t xml:space="preserve">2. Расстояние от площадок до окон жилых и общественных зданий - 10 – </w:t>
            </w:r>
            <w:smartTag w:uri="urn:schemas-microsoft-com:office:smarttags" w:element="metricconverter">
              <w:smartTagPr>
                <w:attr w:name="ProductID" w:val="40 м"/>
              </w:smartTagPr>
              <w:r w:rsidRPr="00374126">
                <w:rPr>
                  <w:sz w:val="20"/>
                </w:rPr>
                <w:t>40 м</w:t>
              </w:r>
              <w:r>
                <w:rPr>
                  <w:sz w:val="20"/>
                </w:rPr>
                <w:t>.</w:t>
              </w:r>
            </w:smartTag>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3.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4. Минимальный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3 м.</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70%.</w:t>
            </w:r>
          </w:p>
          <w:p w:rsidR="00960F76" w:rsidRPr="00374126" w:rsidRDefault="00960F76" w:rsidP="00960F76">
            <w:pPr>
              <w:spacing w:line="240" w:lineRule="auto"/>
              <w:ind w:firstLine="0"/>
              <w:jc w:val="both"/>
              <w:rPr>
                <w:sz w:val="20"/>
              </w:rPr>
            </w:pPr>
            <w:r w:rsidRPr="00C71716">
              <w:rPr>
                <w:sz w:val="20"/>
              </w:rPr>
              <w:t>7. Максимальная высота здания 12 м.</w:t>
            </w:r>
          </w:p>
        </w:tc>
      </w:tr>
      <w:tr w:rsidR="00960F76" w:rsidRPr="00374126" w:rsidTr="00960F76">
        <w:trPr>
          <w:cantSplit/>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rPr>
                <w:b/>
                <w:sz w:val="20"/>
              </w:rPr>
            </w:pPr>
            <w:r w:rsidRPr="00374126">
              <w:rPr>
                <w:bCs/>
                <w:sz w:val="20"/>
              </w:rPr>
              <w:t>Детские игровые площадки, площадки для отдыха взрослого населения</w:t>
            </w:r>
          </w:p>
        </w:tc>
        <w:tc>
          <w:tcPr>
            <w:tcW w:w="5670" w:type="dxa"/>
          </w:tcPr>
          <w:p w:rsidR="00960F76" w:rsidRPr="00374126" w:rsidRDefault="00960F76" w:rsidP="00960F76">
            <w:pPr>
              <w:spacing w:line="240" w:lineRule="auto"/>
              <w:ind w:firstLine="0"/>
              <w:jc w:val="both"/>
              <w:rPr>
                <w:bCs/>
                <w:sz w:val="20"/>
              </w:rPr>
            </w:pPr>
            <w:r>
              <w:rPr>
                <w:bCs/>
                <w:sz w:val="20"/>
              </w:rPr>
              <w:t>1.</w:t>
            </w:r>
            <w:r w:rsidRPr="00374126">
              <w:rPr>
                <w:bCs/>
                <w:sz w:val="20"/>
              </w:rPr>
              <w:t>Удельные размеры площадок д</w:t>
            </w:r>
            <w:r w:rsidRPr="00374126">
              <w:rPr>
                <w:sz w:val="20"/>
              </w:rPr>
              <w:t>ля игр детей дошкольного и младшего школьного возраста – 0,7 м</w:t>
            </w:r>
            <w:proofErr w:type="gramStart"/>
            <w:r w:rsidRPr="00374126">
              <w:rPr>
                <w:sz w:val="20"/>
                <w:vertAlign w:val="superscript"/>
              </w:rPr>
              <w:t>2</w:t>
            </w:r>
            <w:proofErr w:type="gramEnd"/>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Удельные размеры площадок для отдыха взрослого населения – 0,1 м</w:t>
            </w:r>
            <w:proofErr w:type="gramStart"/>
            <w:r w:rsidRPr="00374126">
              <w:rPr>
                <w:sz w:val="20"/>
                <w:vertAlign w:val="superscript"/>
              </w:rPr>
              <w:t>2</w:t>
            </w:r>
            <w:proofErr w:type="gramEnd"/>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proofErr w:type="gramStart"/>
            <w:r>
              <w:rPr>
                <w:sz w:val="20"/>
              </w:rPr>
              <w:t xml:space="preserve"> .</w:t>
            </w:r>
            <w:proofErr w:type="gramEnd"/>
          </w:p>
          <w:p w:rsidR="00960F76" w:rsidRDefault="00960F76" w:rsidP="00960F7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3.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Pr="00B50604" w:rsidRDefault="00960F76" w:rsidP="00960F76">
            <w:pPr>
              <w:spacing w:line="240" w:lineRule="auto"/>
              <w:ind w:firstLine="0"/>
              <w:jc w:val="both"/>
              <w:rPr>
                <w:sz w:val="20"/>
              </w:rPr>
            </w:pPr>
            <w:r w:rsidRPr="00C71716">
              <w:rPr>
                <w:sz w:val="20"/>
              </w:rPr>
              <w:t>7. Максимальная высота не подлежит установлению.</w:t>
            </w:r>
          </w:p>
        </w:tc>
      </w:tr>
      <w:tr w:rsidR="00960F76" w:rsidRPr="00374126" w:rsidTr="00960F76">
        <w:trPr>
          <w:cantSplit/>
          <w:trHeight w:val="3462"/>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rPr>
                <w:bCs/>
                <w:sz w:val="20"/>
              </w:rPr>
            </w:pPr>
            <w:r w:rsidRPr="00374126">
              <w:rPr>
                <w:bCs/>
                <w:sz w:val="20"/>
              </w:rPr>
              <w:t>Площадки для хозяйственных целей</w:t>
            </w:r>
          </w:p>
        </w:tc>
        <w:tc>
          <w:tcPr>
            <w:tcW w:w="5670" w:type="dxa"/>
          </w:tcPr>
          <w:p w:rsidR="00960F76" w:rsidRPr="00374126" w:rsidRDefault="00960F76" w:rsidP="00960F76">
            <w:pPr>
              <w:spacing w:line="240" w:lineRule="auto"/>
              <w:ind w:firstLine="0"/>
              <w:jc w:val="both"/>
              <w:rPr>
                <w:sz w:val="20"/>
              </w:rPr>
            </w:pPr>
            <w:r>
              <w:rPr>
                <w:bCs/>
                <w:sz w:val="20"/>
              </w:rPr>
              <w:t>1</w:t>
            </w:r>
            <w:r w:rsidRPr="00374126">
              <w:rPr>
                <w:bCs/>
                <w:sz w:val="20"/>
              </w:rPr>
              <w:t xml:space="preserve">. Расстояние до границ участков жилых домов, ДДУ, игровых площадок, озелененных площадок – </w:t>
            </w:r>
            <w:r w:rsidRPr="00374126">
              <w:rPr>
                <w:sz w:val="20"/>
              </w:rPr>
              <w:t xml:space="preserve">не менее 50, но не более </w:t>
            </w:r>
            <w:smartTag w:uri="urn:schemas-microsoft-com:office:smarttags" w:element="metricconverter">
              <w:smartTagPr>
                <w:attr w:name="ProductID" w:val="100 м"/>
              </w:smartTagPr>
              <w:r w:rsidRPr="00374126">
                <w:rPr>
                  <w:sz w:val="20"/>
                </w:rPr>
                <w:t>100 м</w:t>
              </w:r>
            </w:smartTag>
          </w:p>
          <w:p w:rsidR="00960F76" w:rsidRPr="00374126" w:rsidRDefault="00960F76" w:rsidP="00960F76">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smartTag>
          </w:p>
          <w:p w:rsidR="00960F76" w:rsidRDefault="00960F76" w:rsidP="00960F7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20м</w:t>
            </w:r>
            <w:r>
              <w:rPr>
                <w:sz w:val="20"/>
              </w:rPr>
              <w:t>.</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3.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bCs/>
                <w:sz w:val="20"/>
              </w:rPr>
            </w:pPr>
            <w:r w:rsidRPr="00C71716">
              <w:rPr>
                <w:sz w:val="20"/>
              </w:rPr>
              <w:t>6. Максимальная высота не подлежит установлению.</w:t>
            </w:r>
          </w:p>
        </w:tc>
      </w:tr>
      <w:tr w:rsidR="00960F76" w:rsidRPr="00374126" w:rsidTr="00960F76">
        <w:trPr>
          <w:cantSplit/>
          <w:trHeight w:val="237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rPr>
                <w:bCs/>
                <w:sz w:val="20"/>
              </w:rPr>
            </w:pPr>
            <w:r w:rsidRPr="00374126">
              <w:rPr>
                <w:bCs/>
                <w:sz w:val="20"/>
              </w:rPr>
              <w:t>Озеленение, благоустройство территории</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Pr="00B97F9C" w:rsidRDefault="00960F76" w:rsidP="00960F76">
            <w:pPr>
              <w:pStyle w:val="ConsPlusNormal"/>
              <w:widowControl/>
              <w:ind w:firstLine="15"/>
              <w:jc w:val="both"/>
              <w:rPr>
                <w:rFonts w:ascii="Times New Roman" w:hAnsi="Times New Roman" w:cs="Times New Roman"/>
                <w:b/>
              </w:rPr>
            </w:pPr>
          </w:p>
        </w:tc>
      </w:tr>
      <w:tr w:rsidR="00960F76" w:rsidRPr="00374126" w:rsidTr="00960F76">
        <w:trPr>
          <w:cantSplit/>
          <w:trHeight w:val="2248"/>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E00AF" w:rsidRDefault="004A6721" w:rsidP="00960F76">
            <w:pPr>
              <w:ind w:firstLine="0"/>
              <w:rPr>
                <w:b/>
                <w:sz w:val="20"/>
              </w:rPr>
            </w:pPr>
            <w:r>
              <w:rPr>
                <w:b/>
                <w:sz w:val="20"/>
              </w:rPr>
              <w:t>8</w:t>
            </w:r>
          </w:p>
        </w:tc>
        <w:tc>
          <w:tcPr>
            <w:tcW w:w="3260" w:type="dxa"/>
          </w:tcPr>
          <w:p w:rsidR="00960F76" w:rsidRPr="00B673D2" w:rsidRDefault="00960F76" w:rsidP="00960F76">
            <w:pPr>
              <w:spacing w:line="240" w:lineRule="auto"/>
              <w:ind w:firstLine="0"/>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5. Предельная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rPr>
            </w:pPr>
          </w:p>
          <w:p w:rsidR="00960F76" w:rsidRPr="00B673D2" w:rsidRDefault="00960F76" w:rsidP="00960F76">
            <w:pPr>
              <w:pStyle w:val="ConsPlusNormal"/>
              <w:ind w:firstLine="0"/>
              <w:jc w:val="both"/>
              <w:rPr>
                <w:rFonts w:ascii="Times New Roman" w:hAnsi="Times New Roman"/>
                <w:b/>
              </w:rPr>
            </w:pPr>
          </w:p>
        </w:tc>
      </w:tr>
      <w:tr w:rsidR="00960F76" w:rsidRPr="00374126" w:rsidTr="00960F76">
        <w:trPr>
          <w:cantSplit/>
          <w:trHeight w:val="3056"/>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8" w:type="dxa"/>
          </w:tcPr>
          <w:p w:rsidR="00960F76" w:rsidRPr="00374126" w:rsidRDefault="004A6721" w:rsidP="00960F76">
            <w:pPr>
              <w:spacing w:line="240" w:lineRule="auto"/>
              <w:ind w:firstLine="0"/>
              <w:rPr>
                <w:sz w:val="20"/>
              </w:rPr>
            </w:pPr>
            <w:r>
              <w:rPr>
                <w:sz w:val="20"/>
              </w:rPr>
              <w:t>9</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Гостевые автостоянки для временного хранения индивидуальных легковых автомобилей</w:t>
            </w:r>
          </w:p>
          <w:p w:rsidR="00960F76" w:rsidRPr="00374126" w:rsidRDefault="00960F76" w:rsidP="00960F76">
            <w:pPr>
              <w:spacing w:line="240" w:lineRule="auto"/>
              <w:rPr>
                <w:b/>
                <w:sz w:val="20"/>
              </w:rPr>
            </w:pPr>
          </w:p>
        </w:tc>
        <w:tc>
          <w:tcPr>
            <w:tcW w:w="5670" w:type="dxa"/>
          </w:tcPr>
          <w:p w:rsidR="00960F76" w:rsidRPr="00374126" w:rsidRDefault="00960F76" w:rsidP="00960F76">
            <w:pPr>
              <w:spacing w:line="240" w:lineRule="auto"/>
              <w:ind w:firstLine="0"/>
              <w:jc w:val="both"/>
              <w:rPr>
                <w:sz w:val="20"/>
              </w:rPr>
            </w:pPr>
            <w:r>
              <w:rPr>
                <w:bCs/>
                <w:sz w:val="20"/>
              </w:rPr>
              <w:t>1</w:t>
            </w:r>
            <w:r w:rsidRPr="00374126">
              <w:rPr>
                <w:bCs/>
                <w:sz w:val="20"/>
              </w:rPr>
              <w:t>. Удельные размеры площадок д</w:t>
            </w:r>
            <w:r w:rsidRPr="00374126">
              <w:rPr>
                <w:sz w:val="20"/>
              </w:rPr>
              <w:t>ля стоянки автомашин,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Pr>
                <w:sz w:val="20"/>
              </w:rPr>
              <w:t>.</w:t>
            </w:r>
          </w:p>
          <w:p w:rsidR="00960F76" w:rsidRDefault="00960F76" w:rsidP="00960F76">
            <w:pPr>
              <w:spacing w:line="240" w:lineRule="auto"/>
              <w:ind w:firstLine="0"/>
              <w:jc w:val="both"/>
              <w:rPr>
                <w:sz w:val="20"/>
              </w:rPr>
            </w:pPr>
            <w:r>
              <w:rPr>
                <w:sz w:val="20"/>
              </w:rPr>
              <w:t>2</w:t>
            </w:r>
            <w:r w:rsidRPr="00374126">
              <w:rPr>
                <w:sz w:val="20"/>
              </w:rPr>
              <w:t>. Общая стоянка транспортных сре</w:t>
            </w:r>
            <w:proofErr w:type="gramStart"/>
            <w:r w:rsidRPr="00374126">
              <w:rPr>
                <w:sz w:val="20"/>
              </w:rPr>
              <w:t>дств пр</w:t>
            </w:r>
            <w:proofErr w:type="gramEnd"/>
            <w:r w:rsidRPr="00374126">
              <w:rPr>
                <w:sz w:val="20"/>
              </w:rPr>
              <w:t>и учреждениях и предприятиях обслуживания принимается в соответствии с действующими техническими регламентами (действующими нормативами)</w:t>
            </w:r>
            <w:r>
              <w:rPr>
                <w:sz w:val="20"/>
              </w:rPr>
              <w:t>.</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3.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sidRPr="00C71716">
              <w:rPr>
                <w:sz w:val="20"/>
              </w:rPr>
              <w:t>7. Максимальная высота не подлежит установлению.</w:t>
            </w:r>
          </w:p>
          <w:p w:rsidR="00960F76" w:rsidRDefault="00960F76" w:rsidP="00960F76">
            <w:pPr>
              <w:spacing w:line="240" w:lineRule="auto"/>
              <w:ind w:firstLine="0"/>
              <w:jc w:val="both"/>
              <w:rPr>
                <w:sz w:val="20"/>
              </w:rPr>
            </w:pPr>
          </w:p>
          <w:p w:rsidR="00960F76" w:rsidRPr="00374126" w:rsidRDefault="00960F76" w:rsidP="00960F76">
            <w:pPr>
              <w:spacing w:line="240" w:lineRule="auto"/>
              <w:ind w:firstLine="0"/>
              <w:jc w:val="both"/>
              <w:rPr>
                <w:sz w:val="20"/>
              </w:rPr>
            </w:pPr>
          </w:p>
        </w:tc>
      </w:tr>
      <w:tr w:rsidR="00960F76" w:rsidRPr="00374126" w:rsidTr="00960F76">
        <w:trPr>
          <w:cantSplit/>
          <w:trHeight w:val="824"/>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0</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Общественные туалеты</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4.</w:t>
            </w:r>
            <w:r w:rsidRPr="00C71716">
              <w:t xml:space="preserve"> </w:t>
            </w:r>
            <w:r w:rsidRPr="00C71716">
              <w:rPr>
                <w:rFonts w:ascii="Times New Roman" w:hAnsi="Times New Roman" w:cs="Times New Roman"/>
              </w:rPr>
              <w:t xml:space="preserve">Максимальный процент застройки в границах </w:t>
            </w:r>
            <w:proofErr w:type="gramStart"/>
            <w:r w:rsidRPr="00C71716">
              <w:rPr>
                <w:rFonts w:ascii="Times New Roman" w:hAnsi="Times New Roman" w:cs="Times New Roman"/>
              </w:rPr>
              <w:t>земельного</w:t>
            </w:r>
            <w:proofErr w:type="gramEnd"/>
            <w:r w:rsidRPr="00C71716">
              <w:rPr>
                <w:rFonts w:ascii="Times New Roman" w:hAnsi="Times New Roman" w:cs="Times New Roman"/>
              </w:rPr>
              <w:t xml:space="preserve"> не подлежит установлению.</w:t>
            </w:r>
          </w:p>
          <w:p w:rsidR="00960F7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0"/>
              <w:jc w:val="both"/>
              <w:rPr>
                <w:rFonts w:ascii="Times New Roman" w:hAnsi="Times New Roman" w:cs="Times New Roman"/>
                <w:b/>
              </w:rPr>
            </w:pPr>
          </w:p>
          <w:p w:rsidR="00960F76" w:rsidRPr="00B97F9C" w:rsidRDefault="00960F76" w:rsidP="00960F76">
            <w:pPr>
              <w:pStyle w:val="ConsPlusNormal"/>
              <w:widowControl/>
              <w:ind w:firstLine="0"/>
              <w:jc w:val="both"/>
              <w:rPr>
                <w:rFonts w:ascii="Times New Roman" w:hAnsi="Times New Roman" w:cs="Times New Roman"/>
                <w:b/>
              </w:rPr>
            </w:pPr>
          </w:p>
        </w:tc>
      </w:tr>
      <w:tr w:rsidR="00960F76" w:rsidRPr="00374126" w:rsidTr="00960F76">
        <w:trPr>
          <w:cantSplit/>
          <w:trHeight w:val="1021"/>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1</w:t>
            </w:r>
          </w:p>
        </w:tc>
        <w:tc>
          <w:tcPr>
            <w:tcW w:w="3260" w:type="dxa"/>
          </w:tcPr>
          <w:p w:rsidR="00960F76" w:rsidRPr="00374126" w:rsidRDefault="00960F76" w:rsidP="00960F76">
            <w:pPr>
              <w:tabs>
                <w:tab w:val="left" w:pos="435"/>
              </w:tabs>
              <w:spacing w:line="240" w:lineRule="auto"/>
              <w:ind w:firstLine="0"/>
              <w:rPr>
                <w:b/>
                <w:sz w:val="20"/>
              </w:rPr>
            </w:pPr>
            <w:r w:rsidRPr="00374126">
              <w:rPr>
                <w:bCs/>
                <w:sz w:val="20"/>
              </w:rPr>
              <w:t>Объекты пожарной охраны (гидранты, щиты с инвентарем, резервуары и проч.) – в общественной зоне и (или) на участках</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8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rPr>
            </w:pPr>
          </w:p>
          <w:p w:rsidR="00960F76" w:rsidRDefault="00960F76" w:rsidP="00960F76">
            <w:pPr>
              <w:pStyle w:val="ConsPlusNormal"/>
              <w:widowControl/>
              <w:ind w:firstLine="15"/>
              <w:jc w:val="both"/>
              <w:rPr>
                <w:rFonts w:ascii="Times New Roman" w:hAnsi="Times New Roman" w:cs="Times New Roman"/>
              </w:rPr>
            </w:pPr>
          </w:p>
          <w:p w:rsidR="00960F76" w:rsidRPr="00B97F9C" w:rsidRDefault="00960F76" w:rsidP="00960F76">
            <w:pPr>
              <w:pStyle w:val="ConsPlusNormal"/>
              <w:widowControl/>
              <w:ind w:firstLine="0"/>
              <w:jc w:val="both"/>
              <w:rPr>
                <w:rFonts w:ascii="Times New Roman" w:hAnsi="Times New Roman" w:cs="Times New Roman"/>
                <w:b/>
              </w:rPr>
            </w:pPr>
          </w:p>
        </w:tc>
      </w:tr>
      <w:tr w:rsidR="00960F76" w:rsidRPr="00374126" w:rsidTr="00960F76">
        <w:trPr>
          <w:cantSplit/>
          <w:trHeight w:val="812"/>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2</w:t>
            </w:r>
          </w:p>
        </w:tc>
        <w:tc>
          <w:tcPr>
            <w:tcW w:w="3260" w:type="dxa"/>
          </w:tcPr>
          <w:p w:rsidR="00960F76" w:rsidRPr="00374126" w:rsidRDefault="00960F76" w:rsidP="00960F7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rPr>
            </w:pP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629"/>
        </w:trPr>
        <w:tc>
          <w:tcPr>
            <w:tcW w:w="850" w:type="dxa"/>
            <w:vMerge w:val="restart"/>
            <w:textDirection w:val="btLr"/>
          </w:tcPr>
          <w:p w:rsidR="00960F76" w:rsidRPr="00374126" w:rsidRDefault="00960F76" w:rsidP="00960F76">
            <w:pPr>
              <w:spacing w:line="240" w:lineRule="auto"/>
              <w:ind w:left="113" w:right="113" w:firstLine="0"/>
              <w:jc w:val="center"/>
              <w:rPr>
                <w:b/>
                <w:sz w:val="20"/>
              </w:rPr>
            </w:pPr>
            <w:r w:rsidRPr="00374126">
              <w:rPr>
                <w:b/>
                <w:sz w:val="20"/>
              </w:rPr>
              <w:t>Условно разрешенные</w:t>
            </w:r>
          </w:p>
        </w:tc>
        <w:tc>
          <w:tcPr>
            <w:tcW w:w="568" w:type="dxa"/>
          </w:tcPr>
          <w:p w:rsidR="00960F76" w:rsidRPr="00374126" w:rsidRDefault="00960F76" w:rsidP="00960F76">
            <w:pPr>
              <w:spacing w:line="240" w:lineRule="auto"/>
              <w:ind w:firstLine="0"/>
              <w:rPr>
                <w:sz w:val="20"/>
              </w:rPr>
            </w:pPr>
            <w:r>
              <w:rPr>
                <w:sz w:val="20"/>
              </w:rPr>
              <w:t>1</w:t>
            </w:r>
            <w:r w:rsidR="004A6721">
              <w:rPr>
                <w:sz w:val="20"/>
              </w:rPr>
              <w:t>3</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Жилые дома различного типа, общежития, гостиницы</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1.</w:t>
            </w:r>
            <w:r w:rsidRPr="00845B33">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 Максимальное количество</w:t>
            </w:r>
            <w:r w:rsidRPr="00C71716">
              <w:rPr>
                <w:rFonts w:ascii="Times New Roman" w:hAnsi="Times New Roman" w:cs="Times New Roman"/>
              </w:rPr>
              <w:t xml:space="preserve"> </w:t>
            </w:r>
            <w:proofErr w:type="spellStart"/>
            <w:proofErr w:type="gramStart"/>
            <w:r w:rsidRPr="00C71716">
              <w:rPr>
                <w:rFonts w:ascii="Times New Roman" w:hAnsi="Times New Roman" w:cs="Times New Roman"/>
              </w:rPr>
              <w:t>количество</w:t>
            </w:r>
            <w:proofErr w:type="spellEnd"/>
            <w:proofErr w:type="gramEnd"/>
            <w:r w:rsidRPr="00C71716">
              <w:rPr>
                <w:rFonts w:ascii="Times New Roman" w:hAnsi="Times New Roman" w:cs="Times New Roman"/>
              </w:rPr>
              <w:t xml:space="preserve"> этажей – 5.</w:t>
            </w:r>
          </w:p>
          <w:p w:rsidR="00960F76" w:rsidRDefault="00960F76" w:rsidP="00960F76">
            <w:pPr>
              <w:pStyle w:val="ConsPlusNormal"/>
              <w:widowControl/>
              <w:ind w:firstLine="15"/>
              <w:jc w:val="both"/>
              <w:rPr>
                <w:rFonts w:ascii="Times New Roman" w:hAnsi="Times New Roman" w:cs="Times New Roman"/>
              </w:rPr>
            </w:pPr>
          </w:p>
          <w:p w:rsidR="00960F76" w:rsidRDefault="00960F76" w:rsidP="00960F76">
            <w:pPr>
              <w:pStyle w:val="ConsPlusNormal"/>
              <w:widowControl/>
              <w:ind w:firstLine="15"/>
              <w:jc w:val="both"/>
              <w:rPr>
                <w:rFonts w:ascii="Times New Roman" w:hAnsi="Times New Roman" w:cs="Times New Roman"/>
              </w:rPr>
            </w:pP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587"/>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4</w:t>
            </w:r>
          </w:p>
        </w:tc>
        <w:tc>
          <w:tcPr>
            <w:tcW w:w="3260" w:type="dxa"/>
          </w:tcPr>
          <w:p w:rsidR="00960F76" w:rsidRPr="00374126" w:rsidRDefault="00960F76" w:rsidP="00960F76">
            <w:pPr>
              <w:spacing w:line="240" w:lineRule="auto"/>
              <w:ind w:firstLine="0"/>
              <w:rPr>
                <w:bCs/>
                <w:sz w:val="20"/>
              </w:rPr>
            </w:pPr>
            <w:r w:rsidRPr="00374126">
              <w:rPr>
                <w:bCs/>
                <w:sz w:val="20"/>
              </w:rPr>
              <w:t>Объекты отправления культа</w:t>
            </w:r>
          </w:p>
          <w:p w:rsidR="00960F76" w:rsidRPr="00374126" w:rsidRDefault="00960F76" w:rsidP="00960F76">
            <w:pPr>
              <w:pStyle w:val="Iauiue"/>
              <w:overflowPunct w:val="0"/>
              <w:autoSpaceDE w:val="0"/>
              <w:autoSpaceDN w:val="0"/>
              <w:adjustRightInd w:val="0"/>
              <w:jc w:val="both"/>
              <w:textAlignment w:val="baseline"/>
            </w:pP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70%.</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b/>
              </w:rPr>
            </w:pPr>
          </w:p>
          <w:p w:rsidR="00960F76" w:rsidRDefault="00960F76" w:rsidP="00960F76">
            <w:pPr>
              <w:pStyle w:val="ConsPlusNormal"/>
              <w:widowControl/>
              <w:ind w:firstLine="15"/>
              <w:jc w:val="both"/>
              <w:rPr>
                <w:rFonts w:ascii="Times New Roman" w:hAnsi="Times New Roman" w:cs="Times New Roman"/>
                <w:b/>
              </w:rPr>
            </w:pPr>
          </w:p>
          <w:p w:rsidR="00960F76" w:rsidRPr="002D70D9" w:rsidRDefault="00960F76" w:rsidP="00960F76">
            <w:pPr>
              <w:pStyle w:val="ConsPlusNormal"/>
              <w:widowControl/>
              <w:ind w:firstLine="15"/>
              <w:jc w:val="both"/>
              <w:rPr>
                <w:rFonts w:ascii="Times New Roman" w:hAnsi="Times New Roman" w:cs="Times New Roman"/>
                <w:b/>
              </w:rPr>
            </w:pPr>
          </w:p>
        </w:tc>
      </w:tr>
      <w:tr w:rsidR="00960F76" w:rsidRPr="00374126" w:rsidTr="00960F76">
        <w:trPr>
          <w:cantSplit/>
          <w:trHeight w:val="559"/>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5</w:t>
            </w:r>
          </w:p>
        </w:tc>
        <w:tc>
          <w:tcPr>
            <w:tcW w:w="3260" w:type="dxa"/>
          </w:tcPr>
          <w:p w:rsidR="00960F76" w:rsidRPr="00374126" w:rsidRDefault="00960F76" w:rsidP="00960F76">
            <w:pPr>
              <w:spacing w:line="240" w:lineRule="auto"/>
              <w:ind w:firstLine="0"/>
              <w:rPr>
                <w:bCs/>
                <w:sz w:val="20"/>
              </w:rPr>
            </w:pPr>
            <w:r w:rsidRPr="00374126">
              <w:rPr>
                <w:bCs/>
                <w:sz w:val="20"/>
              </w:rPr>
              <w:t>Антенны сотовой, радиорелейной и спутниковой связи</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rPr>
            </w:pPr>
          </w:p>
          <w:p w:rsidR="00960F76" w:rsidRDefault="00960F76" w:rsidP="00960F76">
            <w:pPr>
              <w:pStyle w:val="ConsPlusNormal"/>
              <w:widowControl/>
              <w:ind w:firstLine="15"/>
              <w:jc w:val="both"/>
              <w:rPr>
                <w:rFonts w:ascii="Times New Roman" w:hAnsi="Times New Roman" w:cs="Times New Roman"/>
              </w:rPr>
            </w:pP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765"/>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6</w:t>
            </w:r>
          </w:p>
        </w:tc>
        <w:tc>
          <w:tcPr>
            <w:tcW w:w="3260" w:type="dxa"/>
          </w:tcPr>
          <w:p w:rsidR="00960F76" w:rsidRPr="00374126" w:rsidRDefault="00960F76" w:rsidP="00960F76">
            <w:pPr>
              <w:spacing w:line="240" w:lineRule="auto"/>
              <w:ind w:firstLine="0"/>
              <w:rPr>
                <w:sz w:val="20"/>
              </w:rPr>
            </w:pPr>
            <w:r w:rsidRPr="00374126">
              <w:rPr>
                <w:sz w:val="20"/>
              </w:rPr>
              <w:t>Коммунальные и складские объекты, объекты инженерной и транспортной инфраструктуры</w:t>
            </w:r>
          </w:p>
        </w:tc>
        <w:tc>
          <w:tcPr>
            <w:tcW w:w="5670" w:type="dxa"/>
          </w:tcPr>
          <w:p w:rsidR="00960F76" w:rsidRPr="00C71716" w:rsidRDefault="00960F76" w:rsidP="00960F76">
            <w:pPr>
              <w:pStyle w:val="af0"/>
              <w:numPr>
                <w:ilvl w:val="0"/>
                <w:numId w:val="11"/>
              </w:numPr>
              <w:spacing w:after="0"/>
              <w:ind w:left="176" w:hanging="176"/>
              <w:jc w:val="both"/>
              <w:rPr>
                <w:sz w:val="20"/>
                <w:szCs w:val="20"/>
              </w:rPr>
            </w:pPr>
            <w:r w:rsidRPr="00C71716">
              <w:rPr>
                <w:sz w:val="20"/>
                <w:szCs w:val="20"/>
              </w:rPr>
              <w:t xml:space="preserve">Класс санитарной вредности не выше </w:t>
            </w:r>
            <w:r w:rsidRPr="00C71716">
              <w:rPr>
                <w:sz w:val="20"/>
                <w:szCs w:val="20"/>
                <w:lang w:val="en-US"/>
              </w:rPr>
              <w:t>V</w:t>
            </w:r>
            <w:r w:rsidRPr="00C71716">
              <w:rPr>
                <w:sz w:val="20"/>
                <w:szCs w:val="20"/>
              </w:rPr>
              <w:t>.</w:t>
            </w:r>
          </w:p>
          <w:p w:rsidR="00960F76" w:rsidRPr="00C71716" w:rsidRDefault="00960F76" w:rsidP="00960F76">
            <w:pPr>
              <w:spacing w:line="240" w:lineRule="auto"/>
              <w:ind w:firstLine="0"/>
              <w:jc w:val="both"/>
              <w:rPr>
                <w:sz w:val="20"/>
              </w:rPr>
            </w:pPr>
            <w:r w:rsidRPr="00C71716">
              <w:rPr>
                <w:sz w:val="20"/>
              </w:rPr>
              <w:t xml:space="preserve">2. </w:t>
            </w:r>
            <w:r w:rsidRPr="00845B33">
              <w:rPr>
                <w:sz w:val="20"/>
              </w:rPr>
              <w:t xml:space="preserve">Предельные (минимальные и (или) максимальные размеры) земельного </w:t>
            </w:r>
            <w:r w:rsidRPr="001F0FF3">
              <w:rPr>
                <w:sz w:val="20"/>
              </w:rPr>
              <w:t>участка,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3 м.</w:t>
            </w:r>
          </w:p>
          <w:p w:rsidR="00960F76" w:rsidRPr="00C71716" w:rsidRDefault="00960F76" w:rsidP="00960F76">
            <w:pPr>
              <w:spacing w:line="240" w:lineRule="auto"/>
              <w:ind w:firstLine="0"/>
              <w:rPr>
                <w:sz w:val="20"/>
              </w:rPr>
            </w:pPr>
            <w:r w:rsidRPr="00C71716">
              <w:rPr>
                <w:sz w:val="20"/>
              </w:rPr>
              <w:t>5. Максимальный процент застройки в границах земельного участка 70 %.</w:t>
            </w:r>
          </w:p>
          <w:p w:rsidR="00960F76" w:rsidRDefault="00960F76" w:rsidP="00960F76">
            <w:pPr>
              <w:spacing w:line="240" w:lineRule="auto"/>
              <w:ind w:firstLine="0"/>
              <w:rPr>
                <w:sz w:val="20"/>
              </w:rPr>
            </w:pPr>
            <w:r w:rsidRPr="00C71716">
              <w:rPr>
                <w:sz w:val="20"/>
              </w:rPr>
              <w:t>6. Максимальная высота не подлежит установлению.</w:t>
            </w:r>
          </w:p>
          <w:p w:rsidR="00960F76" w:rsidRDefault="00960F76" w:rsidP="00960F76">
            <w:pPr>
              <w:spacing w:line="240" w:lineRule="auto"/>
              <w:ind w:firstLine="0"/>
              <w:rPr>
                <w:sz w:val="20"/>
              </w:rPr>
            </w:pPr>
          </w:p>
          <w:p w:rsidR="00960F76" w:rsidRDefault="00960F76" w:rsidP="00960F76">
            <w:pPr>
              <w:spacing w:line="240" w:lineRule="auto"/>
              <w:ind w:firstLine="0"/>
              <w:rPr>
                <w:sz w:val="20"/>
              </w:rPr>
            </w:pPr>
          </w:p>
          <w:p w:rsidR="00960F76" w:rsidRPr="00C71716" w:rsidRDefault="00960F76" w:rsidP="00960F76">
            <w:pPr>
              <w:spacing w:line="240" w:lineRule="auto"/>
              <w:ind w:firstLine="0"/>
              <w:rPr>
                <w:sz w:val="20"/>
              </w:rPr>
            </w:pPr>
          </w:p>
        </w:tc>
      </w:tr>
      <w:tr w:rsidR="00960F76" w:rsidRPr="00374126" w:rsidTr="00960F76">
        <w:trPr>
          <w:cantSplit/>
          <w:trHeight w:val="820"/>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7</w:t>
            </w:r>
          </w:p>
        </w:tc>
        <w:tc>
          <w:tcPr>
            <w:tcW w:w="3260" w:type="dxa"/>
          </w:tcPr>
          <w:p w:rsidR="00960F76" w:rsidRPr="00374126" w:rsidRDefault="00960F76" w:rsidP="00960F76">
            <w:pPr>
              <w:spacing w:line="240" w:lineRule="auto"/>
              <w:ind w:firstLine="0"/>
              <w:rPr>
                <w:sz w:val="20"/>
              </w:rPr>
            </w:pPr>
            <w:r w:rsidRPr="00374126">
              <w:rPr>
                <w:sz w:val="20"/>
              </w:rPr>
              <w:t>Отдельно стоящие гаражи боксового типа для хранения легкового автотранспорта</w:t>
            </w:r>
          </w:p>
        </w:tc>
        <w:tc>
          <w:tcPr>
            <w:tcW w:w="5670" w:type="dxa"/>
          </w:tcPr>
          <w:p w:rsidR="00960F76" w:rsidRDefault="00960F76" w:rsidP="00960F76">
            <w:pPr>
              <w:pStyle w:val="af0"/>
              <w:numPr>
                <w:ilvl w:val="0"/>
                <w:numId w:val="6"/>
              </w:numPr>
              <w:spacing w:after="0"/>
              <w:ind w:left="176" w:hanging="176"/>
              <w:jc w:val="both"/>
              <w:rPr>
                <w:sz w:val="20"/>
                <w:szCs w:val="20"/>
              </w:rPr>
            </w:pPr>
            <w:r>
              <w:rPr>
                <w:bCs/>
                <w:sz w:val="20"/>
                <w:szCs w:val="20"/>
              </w:rPr>
              <w:t xml:space="preserve"> </w:t>
            </w:r>
            <w:r w:rsidRPr="00BA2900">
              <w:rPr>
                <w:bCs/>
                <w:sz w:val="20"/>
                <w:szCs w:val="20"/>
              </w:rPr>
              <w:t xml:space="preserve">Площадь одного гаража не более 30 </w:t>
            </w:r>
            <w:r w:rsidRPr="00BA2900">
              <w:rPr>
                <w:sz w:val="20"/>
                <w:szCs w:val="20"/>
              </w:rPr>
              <w:t>м</w:t>
            </w:r>
            <w:proofErr w:type="gramStart"/>
            <w:r w:rsidRPr="00BA2900">
              <w:rPr>
                <w:sz w:val="20"/>
                <w:szCs w:val="20"/>
              </w:rPr>
              <w:t>2</w:t>
            </w:r>
            <w:proofErr w:type="gramEnd"/>
            <w:r w:rsidRPr="00BA2900">
              <w:rPr>
                <w:sz w:val="20"/>
                <w:szCs w:val="20"/>
              </w:rPr>
              <w:t xml:space="preserve"> и высотой не более 3 м.</w:t>
            </w:r>
          </w:p>
          <w:p w:rsidR="00960F76" w:rsidRPr="001F0FF3" w:rsidRDefault="00960F76" w:rsidP="00960F76">
            <w:pPr>
              <w:spacing w:line="240" w:lineRule="auto"/>
              <w:ind w:firstLine="0"/>
              <w:jc w:val="both"/>
              <w:rPr>
                <w:sz w:val="20"/>
              </w:rPr>
            </w:pPr>
            <w:r w:rsidRPr="00C71716">
              <w:rPr>
                <w:sz w:val="20"/>
              </w:rPr>
              <w:t xml:space="preserve">2. </w:t>
            </w:r>
            <w:r w:rsidRPr="00845B33">
              <w:rPr>
                <w:sz w:val="20"/>
              </w:rPr>
              <w:t xml:space="preserve">Предельные (минимальные и (или) максимальные размеры) земельного </w:t>
            </w:r>
            <w:r w:rsidRPr="001F0FF3">
              <w:rPr>
                <w:sz w:val="20"/>
              </w:rPr>
              <w:t>участка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C71716">
              <w:rPr>
                <w:rFonts w:ascii="Times New Roman" w:hAnsi="Times New Roman" w:cs="Times New Roman"/>
              </w:rPr>
              <w:t xml:space="preserve"> земельног</w:t>
            </w:r>
            <w:r>
              <w:rPr>
                <w:rFonts w:ascii="Times New Roman" w:hAnsi="Times New Roman" w:cs="Times New Roman"/>
              </w:rPr>
              <w:t>о участка 35 кв. м, максимальная площадь</w:t>
            </w:r>
            <w:r w:rsidRPr="00C71716">
              <w:rPr>
                <w:rFonts w:ascii="Times New Roman" w:hAnsi="Times New Roman" w:cs="Times New Roman"/>
              </w:rPr>
              <w:t xml:space="preserve"> земельного участка 40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Pr>
                <w:sz w:val="20"/>
              </w:rPr>
              <w:t>6</w:t>
            </w:r>
            <w:r w:rsidRPr="00C71716">
              <w:rPr>
                <w:sz w:val="20"/>
              </w:rPr>
              <w:t>.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Pr>
                <w:sz w:val="20"/>
              </w:rPr>
              <w:t>7</w:t>
            </w:r>
            <w:r w:rsidRPr="00C71716">
              <w:rPr>
                <w:sz w:val="20"/>
              </w:rPr>
              <w:t>. Максимальная высота 3 м.</w:t>
            </w:r>
          </w:p>
          <w:p w:rsidR="00960F76" w:rsidRDefault="00960F76" w:rsidP="00960F76">
            <w:pPr>
              <w:spacing w:line="240" w:lineRule="auto"/>
              <w:ind w:firstLine="0"/>
              <w:jc w:val="both"/>
              <w:rPr>
                <w:sz w:val="20"/>
              </w:rPr>
            </w:pPr>
          </w:p>
          <w:p w:rsidR="00960F76" w:rsidRDefault="00960F76" w:rsidP="00960F76">
            <w:pPr>
              <w:spacing w:line="240" w:lineRule="auto"/>
              <w:ind w:firstLine="0"/>
              <w:jc w:val="both"/>
              <w:rPr>
                <w:sz w:val="20"/>
              </w:rPr>
            </w:pPr>
          </w:p>
          <w:p w:rsidR="00960F76" w:rsidRPr="00374126" w:rsidRDefault="00960F76" w:rsidP="00960F76">
            <w:pPr>
              <w:spacing w:line="240" w:lineRule="auto"/>
              <w:ind w:firstLine="0"/>
              <w:jc w:val="both"/>
              <w:rPr>
                <w:sz w:val="20"/>
              </w:rPr>
            </w:pPr>
          </w:p>
        </w:tc>
      </w:tr>
    </w:tbl>
    <w:p w:rsidR="00960F76" w:rsidRDefault="00960F76" w:rsidP="00960F76">
      <w:pPr>
        <w:spacing w:line="240" w:lineRule="auto"/>
        <w:ind w:firstLine="0"/>
        <w:rPr>
          <w:b/>
          <w:i/>
          <w:sz w:val="20"/>
        </w:rPr>
      </w:pPr>
    </w:p>
    <w:p w:rsidR="00960F76" w:rsidRDefault="00960F76" w:rsidP="00960F76">
      <w:pPr>
        <w:spacing w:line="240" w:lineRule="auto"/>
        <w:jc w:val="center"/>
        <w:rPr>
          <w:b/>
          <w:i/>
          <w:sz w:val="20"/>
        </w:rPr>
      </w:pPr>
    </w:p>
    <w:p w:rsidR="00960F76" w:rsidRPr="00374126" w:rsidRDefault="00960F76" w:rsidP="00960F76">
      <w:pPr>
        <w:spacing w:line="240" w:lineRule="auto"/>
        <w:jc w:val="center"/>
        <w:rPr>
          <w:b/>
          <w:i/>
          <w:sz w:val="20"/>
        </w:rPr>
      </w:pPr>
      <w:r w:rsidRPr="00374126">
        <w:rPr>
          <w:b/>
          <w:i/>
          <w:sz w:val="20"/>
        </w:rPr>
        <w:t>Зона застройки многоэтажными жилыми домами – Ж-3</w:t>
      </w:r>
    </w:p>
    <w:p w:rsidR="00960F76" w:rsidRPr="00374126" w:rsidRDefault="00960F76" w:rsidP="00960F76">
      <w:pPr>
        <w:spacing w:line="240" w:lineRule="auto"/>
        <w:jc w:val="center"/>
        <w:rPr>
          <w:b/>
          <w:i/>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68"/>
        <w:gridCol w:w="3260"/>
        <w:gridCol w:w="5670"/>
      </w:tblGrid>
      <w:tr w:rsidR="00960F76" w:rsidRPr="00374126" w:rsidTr="00960F76">
        <w:trPr>
          <w:cantSplit/>
          <w:trHeight w:val="976"/>
        </w:trPr>
        <w:tc>
          <w:tcPr>
            <w:tcW w:w="850" w:type="dxa"/>
            <w:textDirection w:val="btLr"/>
          </w:tcPr>
          <w:p w:rsidR="00960F76" w:rsidRPr="00374126" w:rsidRDefault="00960F76" w:rsidP="00960F76">
            <w:pPr>
              <w:spacing w:line="240" w:lineRule="auto"/>
              <w:ind w:left="113" w:right="113" w:firstLine="0"/>
              <w:rPr>
                <w:b/>
                <w:sz w:val="20"/>
              </w:rPr>
            </w:pPr>
            <w:r w:rsidRPr="00374126">
              <w:rPr>
                <w:b/>
                <w:sz w:val="20"/>
              </w:rPr>
              <w:t>Вид  разрешенного использования</w:t>
            </w:r>
          </w:p>
        </w:tc>
        <w:tc>
          <w:tcPr>
            <w:tcW w:w="568"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tc>
        <w:tc>
          <w:tcPr>
            <w:tcW w:w="5670" w:type="dxa"/>
          </w:tcPr>
          <w:p w:rsidR="00960F76" w:rsidRPr="00374126" w:rsidRDefault="00960F76" w:rsidP="00960F76">
            <w:pPr>
              <w:spacing w:line="240" w:lineRule="auto"/>
              <w:ind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F76" w:rsidRPr="00374126" w:rsidTr="00960F76">
        <w:trPr>
          <w:cantSplit/>
          <w:trHeight w:val="5580"/>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Основные</w:t>
            </w:r>
          </w:p>
        </w:tc>
        <w:tc>
          <w:tcPr>
            <w:tcW w:w="568"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sz w:val="20"/>
              </w:rPr>
            </w:pPr>
            <w:r w:rsidRPr="00374126">
              <w:rPr>
                <w:sz w:val="20"/>
              </w:rPr>
              <w:t>Многоэтажные жилые дома (от 5 этажей до 10 этажей)</w:t>
            </w:r>
          </w:p>
        </w:tc>
        <w:tc>
          <w:tcPr>
            <w:tcW w:w="5670" w:type="dxa"/>
          </w:tcPr>
          <w:p w:rsidR="00960F76" w:rsidRPr="0037412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 xml:space="preserve">.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374126">
              <w:rPr>
                <w:rFonts w:ascii="Times New Roman" w:hAnsi="Times New Roman" w:cs="Times New Roman"/>
              </w:rPr>
              <w:t>в первые</w:t>
            </w:r>
            <w:proofErr w:type="gramEnd"/>
            <w:r w:rsidRPr="00374126">
              <w:rPr>
                <w:rFonts w:ascii="Times New Roman" w:hAnsi="Times New Roman" w:cs="Times New Roman"/>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60F76" w:rsidRPr="00374126" w:rsidRDefault="00960F76" w:rsidP="00960F76">
            <w:pPr>
              <w:pStyle w:val="ConsPlusNormal"/>
              <w:widowControl/>
              <w:ind w:firstLine="0"/>
              <w:jc w:val="both"/>
              <w:rPr>
                <w:rFonts w:ascii="Times New Roman" w:hAnsi="Times New Roman" w:cs="Times New Roman"/>
                <w:bCs/>
              </w:rPr>
            </w:pPr>
            <w:r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960F76" w:rsidRPr="0037412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2</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p>
          <w:p w:rsidR="00960F76" w:rsidRPr="0037412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bCs/>
              </w:rPr>
              <w:t>3</w:t>
            </w:r>
            <w:r w:rsidRPr="00374126">
              <w:rPr>
                <w:rFonts w:ascii="Times New Roman" w:hAnsi="Times New Roman" w:cs="Times New Roman"/>
                <w:bCs/>
              </w:rPr>
              <w:t>.Коэффициент использования территории: при уплотнении застройки - до 1,04; в проектируемой застройке – до 1,54.</w:t>
            </w:r>
          </w:p>
          <w:p w:rsidR="00960F7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bCs/>
              </w:rPr>
              <w:t>4</w:t>
            </w:r>
            <w:r w:rsidRPr="00374126">
              <w:rPr>
                <w:rFonts w:ascii="Times New Roman" w:hAnsi="Times New Roman" w:cs="Times New Roman"/>
                <w:bCs/>
              </w:rPr>
              <w:t>. Требования к высоте строений, оформлению фасадов,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rFonts w:ascii="Times New Roman" w:hAnsi="Times New Roman" w:cs="Times New Roman"/>
                <w:bCs/>
              </w:rPr>
              <w:t>.</w:t>
            </w:r>
          </w:p>
          <w:p w:rsidR="00960F7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bCs/>
              </w:rPr>
              <w:t>5.</w:t>
            </w:r>
            <w:r w:rsidRPr="00845B33">
              <w:rPr>
                <w:rFonts w:ascii="Times New Roman" w:hAnsi="Times New Roman" w:cs="Times New Roman"/>
              </w:rPr>
              <w:t xml:space="preserve"> Предельные (минимальные и (или) максимальные размеры) земельного </w:t>
            </w:r>
            <w:r w:rsidRPr="001F0FF3">
              <w:rPr>
                <w:rFonts w:ascii="Times New Roman" w:hAnsi="Times New Roman" w:cs="Times New Roman"/>
              </w:rPr>
              <w:t>участка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rPr>
              <w:t>6.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7</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8</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spacing w:line="240" w:lineRule="auto"/>
              <w:ind w:firstLine="0"/>
              <w:jc w:val="both"/>
              <w:rPr>
                <w:sz w:val="20"/>
              </w:rPr>
            </w:pPr>
            <w:r>
              <w:rPr>
                <w:sz w:val="20"/>
              </w:rPr>
              <w:t>9</w:t>
            </w:r>
            <w:r w:rsidRPr="00C71716">
              <w:rPr>
                <w:sz w:val="20"/>
              </w:rPr>
              <w:t>. Максимальный процент застройки в границах земельного участка 70%.</w:t>
            </w:r>
          </w:p>
          <w:p w:rsidR="00960F76" w:rsidRDefault="00960F76" w:rsidP="00960F76">
            <w:pPr>
              <w:spacing w:line="240" w:lineRule="auto"/>
              <w:ind w:firstLine="0"/>
              <w:jc w:val="both"/>
              <w:rPr>
                <w:sz w:val="20"/>
              </w:rPr>
            </w:pPr>
            <w:r>
              <w:rPr>
                <w:sz w:val="20"/>
              </w:rPr>
              <w:t>10</w:t>
            </w:r>
            <w:r w:rsidRPr="00C71716">
              <w:rPr>
                <w:sz w:val="20"/>
              </w:rPr>
              <w:t>. Максимальное количество этажей 10.</w:t>
            </w:r>
          </w:p>
          <w:p w:rsidR="00960F76" w:rsidRDefault="00960F76" w:rsidP="00960F76">
            <w:pPr>
              <w:spacing w:line="240" w:lineRule="auto"/>
              <w:ind w:firstLine="0"/>
              <w:jc w:val="both"/>
              <w:rPr>
                <w:sz w:val="20"/>
              </w:rPr>
            </w:pPr>
          </w:p>
          <w:p w:rsidR="00960F76" w:rsidRPr="00365726" w:rsidRDefault="00960F76" w:rsidP="00960F76">
            <w:pPr>
              <w:spacing w:line="240" w:lineRule="auto"/>
              <w:ind w:firstLine="0"/>
              <w:jc w:val="both"/>
              <w:rPr>
                <w:sz w:val="20"/>
              </w:rPr>
            </w:pPr>
          </w:p>
        </w:tc>
      </w:tr>
      <w:tr w:rsidR="00960F76" w:rsidRPr="00374126" w:rsidTr="00960F76">
        <w:trPr>
          <w:cantSplit/>
          <w:trHeight w:val="158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left="-95" w:firstLine="0"/>
              <w:rPr>
                <w:sz w:val="20"/>
              </w:rPr>
            </w:pPr>
            <w:r w:rsidRPr="00374126">
              <w:rPr>
                <w:sz w:val="20"/>
              </w:rPr>
              <w:t>Размещение в нижних этажах жилых многоэтажных зданий объектов делового, культурно-просветительского, обслуживающего и коммерческого назначения (в том числе – общегородского уровня) с отдельными входами со стороны улицы</w:t>
            </w:r>
          </w:p>
        </w:tc>
        <w:tc>
          <w:tcPr>
            <w:tcW w:w="5670" w:type="dxa"/>
          </w:tcPr>
          <w:p w:rsidR="00960F76" w:rsidRDefault="00960F76" w:rsidP="00960F76">
            <w:pPr>
              <w:pStyle w:val="af0"/>
              <w:numPr>
                <w:ilvl w:val="0"/>
                <w:numId w:val="12"/>
              </w:numPr>
              <w:tabs>
                <w:tab w:val="left" w:pos="317"/>
              </w:tabs>
              <w:ind w:left="34" w:firstLine="0"/>
              <w:jc w:val="both"/>
              <w:rPr>
                <w:sz w:val="20"/>
              </w:rPr>
            </w:pPr>
            <w:r w:rsidRPr="006C1445">
              <w:rPr>
                <w:sz w:val="20"/>
              </w:rPr>
              <w:t xml:space="preserve">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w:t>
            </w:r>
            <w:proofErr w:type="gramStart"/>
            <w:r w:rsidRPr="006C1445">
              <w:rPr>
                <w:sz w:val="20"/>
              </w:rPr>
              <w:t>жилую</w:t>
            </w:r>
            <w:proofErr w:type="gramEnd"/>
            <w:r w:rsidRPr="006C1445">
              <w:rPr>
                <w:sz w:val="20"/>
              </w:rPr>
              <w:t xml:space="preserve"> и общественную части с размещением в последней зоны для посетителей. Перед входом в здание необходимо предусмотреть стоянку транспортных средств.</w:t>
            </w:r>
          </w:p>
          <w:p w:rsidR="00960F76" w:rsidRPr="00C71716" w:rsidRDefault="00960F76" w:rsidP="00960F76">
            <w:pPr>
              <w:pStyle w:val="af0"/>
              <w:tabs>
                <w:tab w:val="left" w:pos="317"/>
              </w:tabs>
              <w:spacing w:after="0"/>
              <w:ind w:left="34"/>
              <w:jc w:val="both"/>
              <w:rPr>
                <w:sz w:val="20"/>
                <w:szCs w:val="20"/>
              </w:rPr>
            </w:pPr>
            <w:r w:rsidRPr="00C71716">
              <w:rPr>
                <w:sz w:val="20"/>
                <w:szCs w:val="20"/>
              </w:rPr>
              <w:t xml:space="preserve">2.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1F0FF3">
              <w:rPr>
                <w:sz w:val="20"/>
                <w:szCs w:val="20"/>
              </w:rPr>
              <w:t xml:space="preserve"> не подлежат установлению.</w:t>
            </w:r>
          </w:p>
          <w:p w:rsidR="00960F76" w:rsidRPr="00C71716" w:rsidRDefault="00960F76" w:rsidP="00960F76">
            <w:pPr>
              <w:pStyle w:val="af0"/>
              <w:tabs>
                <w:tab w:val="left" w:pos="317"/>
              </w:tabs>
              <w:spacing w:after="0"/>
              <w:ind w:left="34"/>
              <w:jc w:val="both"/>
              <w:rPr>
                <w:sz w:val="20"/>
                <w:szCs w:val="20"/>
              </w:rPr>
            </w:pPr>
            <w:r w:rsidRPr="00C71716">
              <w:rPr>
                <w:sz w:val="20"/>
                <w:szCs w:val="20"/>
              </w:rPr>
              <w:t>3. Минимальный отступ от передней границы не подлежит установлению.</w:t>
            </w:r>
          </w:p>
          <w:p w:rsidR="00960F76" w:rsidRPr="00C71716" w:rsidRDefault="00960F76" w:rsidP="00960F76">
            <w:pPr>
              <w:pStyle w:val="af0"/>
              <w:tabs>
                <w:tab w:val="left" w:pos="317"/>
              </w:tabs>
              <w:spacing w:after="0"/>
              <w:ind w:left="34"/>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pStyle w:val="af0"/>
              <w:tabs>
                <w:tab w:val="left" w:pos="317"/>
              </w:tabs>
              <w:spacing w:after="0"/>
              <w:ind w:left="34"/>
              <w:jc w:val="both"/>
              <w:rPr>
                <w:sz w:val="20"/>
                <w:szCs w:val="20"/>
              </w:rPr>
            </w:pPr>
            <w:r w:rsidRPr="00C71716">
              <w:rPr>
                <w:sz w:val="20"/>
                <w:szCs w:val="20"/>
              </w:rPr>
              <w:t>5. Максимальный процент застройки в границах земельного участка не подлежит установлению.</w:t>
            </w:r>
          </w:p>
          <w:p w:rsidR="00960F76" w:rsidRDefault="00960F76" w:rsidP="00960F76">
            <w:pPr>
              <w:pStyle w:val="af0"/>
              <w:tabs>
                <w:tab w:val="left" w:pos="317"/>
              </w:tabs>
              <w:spacing w:after="0"/>
              <w:ind w:left="34"/>
              <w:jc w:val="both"/>
              <w:rPr>
                <w:sz w:val="20"/>
              </w:rPr>
            </w:pPr>
            <w:r w:rsidRPr="00C71716">
              <w:rPr>
                <w:sz w:val="20"/>
                <w:szCs w:val="20"/>
              </w:rPr>
              <w:t>6. Максимальная</w:t>
            </w:r>
            <w:r w:rsidRPr="00C71716">
              <w:rPr>
                <w:sz w:val="20"/>
              </w:rPr>
              <w:t xml:space="preserve"> высота не подлежит установлению.</w:t>
            </w:r>
          </w:p>
          <w:p w:rsidR="00960F76" w:rsidRDefault="00960F76" w:rsidP="00960F76">
            <w:pPr>
              <w:pStyle w:val="af0"/>
              <w:tabs>
                <w:tab w:val="left" w:pos="317"/>
              </w:tabs>
              <w:spacing w:after="0"/>
              <w:ind w:left="34"/>
              <w:jc w:val="both"/>
              <w:rPr>
                <w:sz w:val="20"/>
              </w:rPr>
            </w:pPr>
          </w:p>
          <w:p w:rsidR="00960F76" w:rsidRPr="00BA2900" w:rsidRDefault="00960F76" w:rsidP="00960F76">
            <w:pPr>
              <w:pStyle w:val="af0"/>
              <w:tabs>
                <w:tab w:val="left" w:pos="317"/>
              </w:tabs>
              <w:spacing w:after="0"/>
              <w:ind w:left="34"/>
              <w:jc w:val="both"/>
              <w:rPr>
                <w:sz w:val="20"/>
              </w:rPr>
            </w:pPr>
          </w:p>
        </w:tc>
      </w:tr>
      <w:tr w:rsidR="00960F76" w:rsidRPr="00374126" w:rsidTr="00960F76">
        <w:trPr>
          <w:cantSplit/>
          <w:trHeight w:val="5795"/>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jc w:val="both"/>
              <w:rPr>
                <w:sz w:val="20"/>
              </w:rPr>
            </w:pPr>
            <w:proofErr w:type="gramStart"/>
            <w:r w:rsidRPr="00374126">
              <w:rPr>
                <w:sz w:val="20"/>
              </w:rPr>
              <w:t>Общеобразовательные школы, детские сады, иные объекты дошкольного воспитания, объекты торгово-бытового назначения: магазины товаров первой необходимости (площадью не менее 150 м), поликлиники, аптеки, кабинеты практикующих врачей, надзорные санитарные службы, почтовые отделения, отделения банков, ремонт бытовой техники, парикмахерские, приемные пункты прачечной и химчистки, ателье, иные объекты обслуживания, предприятия общественного питания, общежития, гостиницы, общественные бани, станция юных натуралистов и т.д.</w:t>
            </w:r>
            <w:proofErr w:type="gramEnd"/>
          </w:p>
        </w:tc>
        <w:tc>
          <w:tcPr>
            <w:tcW w:w="5670" w:type="dxa"/>
          </w:tcPr>
          <w:p w:rsidR="00960F76" w:rsidRPr="00BA2900" w:rsidRDefault="00960F76" w:rsidP="00960F76">
            <w:pPr>
              <w:spacing w:line="240" w:lineRule="auto"/>
              <w:ind w:firstLine="0"/>
              <w:jc w:val="both"/>
              <w:rPr>
                <w:bCs/>
                <w:sz w:val="20"/>
              </w:rPr>
            </w:pPr>
            <w:r>
              <w:rPr>
                <w:bCs/>
                <w:sz w:val="20"/>
              </w:rPr>
              <w:t>1.</w:t>
            </w:r>
            <w:r w:rsidRPr="00BA2900">
              <w:rPr>
                <w:bCs/>
                <w:sz w:val="2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Pr="00BA2900">
                <w:rPr>
                  <w:bCs/>
                  <w:sz w:val="20"/>
                </w:rPr>
                <w:t>25 м</w:t>
              </w:r>
            </w:smartTag>
            <w:r w:rsidRPr="00BA2900">
              <w:rPr>
                <w:bCs/>
                <w:sz w:val="20"/>
              </w:rPr>
              <w:t xml:space="preserve"> до красных линий, до стен жилых домов и до зданий общеобразовательных школ, детских дошкольных и лечебных учреждений – по нормам инсоляции и освещенности.</w:t>
            </w:r>
          </w:p>
          <w:p w:rsidR="00960F76" w:rsidRDefault="00960F76" w:rsidP="00960F76">
            <w:pPr>
              <w:pStyle w:val="af0"/>
              <w:numPr>
                <w:ilvl w:val="0"/>
                <w:numId w:val="12"/>
              </w:numPr>
              <w:tabs>
                <w:tab w:val="left" w:pos="317"/>
              </w:tabs>
              <w:ind w:left="0" w:firstLine="0"/>
              <w:jc w:val="both"/>
              <w:rPr>
                <w:sz w:val="20"/>
              </w:rPr>
            </w:pPr>
            <w:r w:rsidRPr="006C1445">
              <w:rPr>
                <w:sz w:val="20"/>
              </w:rPr>
              <w:t>Общая площадь встроенных учреждений не должна превышать 150 м</w:t>
            </w:r>
            <w:proofErr w:type="gramStart"/>
            <w:r w:rsidRPr="006C1445">
              <w:rPr>
                <w:sz w:val="20"/>
              </w:rPr>
              <w:t>2</w:t>
            </w:r>
            <w:proofErr w:type="gramEnd"/>
            <w:r w:rsidRPr="006C1445">
              <w:rPr>
                <w:sz w:val="20"/>
              </w:rPr>
              <w:t>.</w:t>
            </w:r>
          </w:p>
          <w:p w:rsidR="00960F76" w:rsidRDefault="00960F76" w:rsidP="00960F76">
            <w:pPr>
              <w:pStyle w:val="af0"/>
              <w:numPr>
                <w:ilvl w:val="0"/>
                <w:numId w:val="12"/>
              </w:numPr>
              <w:tabs>
                <w:tab w:val="left" w:pos="317"/>
              </w:tabs>
              <w:ind w:left="0" w:firstLine="0"/>
              <w:jc w:val="both"/>
              <w:rPr>
                <w:sz w:val="20"/>
              </w:rPr>
            </w:pPr>
            <w:r w:rsidRPr="00845B33">
              <w:rPr>
                <w:sz w:val="20"/>
                <w:szCs w:val="20"/>
              </w:rPr>
              <w:t xml:space="preserve">Предельные (минимальные и (или) максимальные размеры) земельного </w:t>
            </w:r>
            <w:r w:rsidRPr="001F0FF3">
              <w:rPr>
                <w:sz w:val="20"/>
                <w:szCs w:val="20"/>
              </w:rPr>
              <w:t>участка не подлежат установлению.</w:t>
            </w:r>
          </w:p>
          <w:p w:rsidR="00960F76" w:rsidRPr="00C71716" w:rsidRDefault="00960F76" w:rsidP="00960F76">
            <w:pPr>
              <w:pStyle w:val="af0"/>
              <w:tabs>
                <w:tab w:val="left" w:pos="317"/>
              </w:tabs>
              <w:ind w:left="0"/>
              <w:jc w:val="both"/>
              <w:rPr>
                <w:bCs/>
                <w:sz w:val="20"/>
              </w:rPr>
            </w:pPr>
            <w:r>
              <w:rPr>
                <w:bCs/>
                <w:sz w:val="20"/>
              </w:rPr>
              <w:t>4</w:t>
            </w:r>
            <w:r w:rsidRPr="00C71716">
              <w:rPr>
                <w:bCs/>
                <w:sz w:val="20"/>
              </w:rPr>
              <w:t>. Детские дош</w:t>
            </w:r>
            <w:r>
              <w:rPr>
                <w:bCs/>
                <w:sz w:val="20"/>
              </w:rPr>
              <w:t xml:space="preserve">кольные учреждения – минимальная площадь </w:t>
            </w:r>
            <w:r w:rsidRPr="00C71716">
              <w:rPr>
                <w:bCs/>
                <w:sz w:val="20"/>
              </w:rPr>
              <w:t xml:space="preserve">земельного участка – 3000 кв. м, </w:t>
            </w:r>
            <w:r>
              <w:rPr>
                <w:bCs/>
                <w:sz w:val="20"/>
              </w:rPr>
              <w:t xml:space="preserve"> максимальная площадь </w:t>
            </w:r>
            <w:r w:rsidRPr="00C71716">
              <w:rPr>
                <w:bCs/>
                <w:sz w:val="20"/>
              </w:rPr>
              <w:t>– 10000 кв.м.</w:t>
            </w:r>
          </w:p>
          <w:p w:rsidR="00960F76" w:rsidRPr="00C71716" w:rsidRDefault="00960F76" w:rsidP="00960F76">
            <w:pPr>
              <w:pStyle w:val="af0"/>
              <w:tabs>
                <w:tab w:val="left" w:pos="317"/>
              </w:tabs>
              <w:ind w:left="0"/>
              <w:jc w:val="both"/>
              <w:rPr>
                <w:bCs/>
                <w:sz w:val="20"/>
              </w:rPr>
            </w:pPr>
            <w:r>
              <w:rPr>
                <w:bCs/>
                <w:sz w:val="20"/>
              </w:rPr>
              <w:t>5</w:t>
            </w:r>
            <w:r w:rsidRPr="00C71716">
              <w:rPr>
                <w:bCs/>
                <w:sz w:val="20"/>
              </w:rPr>
              <w:t>. Общеобразовательные школы - минимальный размер земельного участка – 6000 кв. м,  максимальный – 25000 кв.м.</w:t>
            </w:r>
          </w:p>
          <w:p w:rsidR="00960F76" w:rsidRPr="00C71716" w:rsidRDefault="00960F76" w:rsidP="00960F76">
            <w:pPr>
              <w:pStyle w:val="af0"/>
              <w:tabs>
                <w:tab w:val="left" w:pos="317"/>
              </w:tabs>
              <w:ind w:left="0"/>
              <w:jc w:val="both"/>
              <w:rPr>
                <w:sz w:val="20"/>
                <w:szCs w:val="20"/>
              </w:rPr>
            </w:pPr>
            <w:r>
              <w:rPr>
                <w:sz w:val="20"/>
                <w:szCs w:val="20"/>
              </w:rPr>
              <w:t>6</w:t>
            </w:r>
            <w:r w:rsidRPr="00C71716">
              <w:rPr>
                <w:sz w:val="20"/>
                <w:szCs w:val="20"/>
              </w:rPr>
              <w:t xml:space="preserve">. Для остальных объектов </w:t>
            </w:r>
            <w:r>
              <w:rPr>
                <w:sz w:val="20"/>
                <w:szCs w:val="20"/>
              </w:rPr>
              <w:t>минимальная площадь</w:t>
            </w:r>
            <w:r w:rsidRPr="00C71716">
              <w:rPr>
                <w:sz w:val="20"/>
                <w:szCs w:val="20"/>
              </w:rPr>
              <w:t xml:space="preserve">  земельного участка</w:t>
            </w:r>
            <w:r>
              <w:rPr>
                <w:sz w:val="20"/>
                <w:szCs w:val="20"/>
              </w:rPr>
              <w:t xml:space="preserve">  800 кв. м, максимальная площадь</w:t>
            </w:r>
            <w:r w:rsidRPr="00C71716">
              <w:rPr>
                <w:sz w:val="20"/>
                <w:szCs w:val="20"/>
              </w:rPr>
              <w:t xml:space="preserve"> земельного участка – не подлежит установлению.</w:t>
            </w:r>
          </w:p>
          <w:p w:rsidR="00960F76" w:rsidRPr="00C71716" w:rsidRDefault="00960F76" w:rsidP="00960F76">
            <w:pPr>
              <w:pStyle w:val="af0"/>
              <w:tabs>
                <w:tab w:val="left" w:pos="317"/>
              </w:tabs>
              <w:ind w:left="0"/>
              <w:jc w:val="both"/>
              <w:rPr>
                <w:sz w:val="20"/>
                <w:szCs w:val="20"/>
              </w:rPr>
            </w:pPr>
            <w:r>
              <w:rPr>
                <w:sz w:val="20"/>
                <w:szCs w:val="20"/>
              </w:rPr>
              <w:t>7</w:t>
            </w:r>
            <w:r w:rsidRPr="00C71716">
              <w:rPr>
                <w:sz w:val="20"/>
                <w:szCs w:val="20"/>
              </w:rPr>
              <w:t>. Для детских дошкольных учреждений  и общеобразовательных школ минимальный отступ от передней границы 25 м; минимальный отступ от боковой и задней границы 15 м; максимальный процент застройки в границах земельного не подлежит установлению.</w:t>
            </w:r>
          </w:p>
          <w:p w:rsidR="00960F76" w:rsidRPr="00C71716" w:rsidRDefault="00960F76" w:rsidP="00960F76">
            <w:pPr>
              <w:pStyle w:val="af0"/>
              <w:tabs>
                <w:tab w:val="left" w:pos="317"/>
              </w:tabs>
              <w:ind w:left="0"/>
              <w:jc w:val="both"/>
              <w:rPr>
                <w:sz w:val="20"/>
                <w:szCs w:val="20"/>
              </w:rPr>
            </w:pPr>
            <w:r>
              <w:rPr>
                <w:sz w:val="20"/>
                <w:szCs w:val="20"/>
              </w:rPr>
              <w:t>8</w:t>
            </w:r>
            <w:r w:rsidRPr="00C71716">
              <w:rPr>
                <w:sz w:val="20"/>
                <w:szCs w:val="20"/>
              </w:rPr>
              <w:t>. Для остальных объектов минимальный отступ от зданий, строений и сооружений от передней границы 3 м; минимальный отступ от боковой и задней границы 3 м; максимальный процент застройки в границах земельного 70%.</w:t>
            </w:r>
          </w:p>
          <w:p w:rsidR="00960F76" w:rsidRPr="00D74955" w:rsidRDefault="00960F76" w:rsidP="00960F76">
            <w:pPr>
              <w:pStyle w:val="af0"/>
              <w:tabs>
                <w:tab w:val="left" w:pos="317"/>
              </w:tabs>
              <w:ind w:left="0"/>
              <w:jc w:val="both"/>
              <w:rPr>
                <w:sz w:val="20"/>
                <w:szCs w:val="20"/>
              </w:rPr>
            </w:pPr>
            <w:r>
              <w:rPr>
                <w:sz w:val="20"/>
                <w:szCs w:val="20"/>
              </w:rPr>
              <w:t>9</w:t>
            </w:r>
            <w:r w:rsidRPr="00C71716">
              <w:rPr>
                <w:sz w:val="20"/>
                <w:szCs w:val="20"/>
              </w:rPr>
              <w:t>. Максимальная высота 12 м.</w:t>
            </w:r>
          </w:p>
        </w:tc>
      </w:tr>
      <w:tr w:rsidR="00960F76" w:rsidRPr="00374126" w:rsidTr="00960F76">
        <w:trPr>
          <w:cantSplit/>
          <w:trHeight w:val="573"/>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b/>
                <w:sz w:val="20"/>
              </w:rPr>
            </w:pPr>
            <w:r w:rsidRPr="00374126">
              <w:rPr>
                <w:sz w:val="20"/>
              </w:rPr>
              <w:t>Озеленение, благоустройство</w:t>
            </w:r>
            <w:r>
              <w:rPr>
                <w:sz w:val="20"/>
              </w:rPr>
              <w:t xml:space="preserve"> территории</w:t>
            </w:r>
          </w:p>
        </w:tc>
        <w:tc>
          <w:tcPr>
            <w:tcW w:w="5670" w:type="dxa"/>
          </w:tcPr>
          <w:p w:rsidR="00960F76" w:rsidRPr="00C71716" w:rsidRDefault="00960F76" w:rsidP="00960F76">
            <w:pPr>
              <w:pStyle w:val="af0"/>
              <w:tabs>
                <w:tab w:val="left" w:pos="317"/>
              </w:tabs>
              <w:spacing w:after="0"/>
              <w:ind w:left="0"/>
              <w:jc w:val="both"/>
              <w:rPr>
                <w:sz w:val="20"/>
              </w:rPr>
            </w:pPr>
            <w:r w:rsidRPr="00C71716">
              <w:rPr>
                <w:sz w:val="20"/>
              </w:rPr>
              <w:t xml:space="preserve">1.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1F0FF3">
              <w:rPr>
                <w:sz w:val="20"/>
                <w:szCs w:val="20"/>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4.Максимальный процент застройки в границах земельного участка не подлежит установлению.</w:t>
            </w:r>
          </w:p>
          <w:p w:rsidR="00960F76" w:rsidRPr="00B40DD7" w:rsidRDefault="00960F76" w:rsidP="00960F76">
            <w:pPr>
              <w:spacing w:line="240" w:lineRule="auto"/>
              <w:ind w:firstLine="0"/>
              <w:jc w:val="both"/>
              <w:rPr>
                <w:sz w:val="20"/>
              </w:rPr>
            </w:pPr>
            <w:r w:rsidRPr="00C71716">
              <w:rPr>
                <w:sz w:val="20"/>
              </w:rPr>
              <w:t>5. Максимальная высота не подлежит установлению.</w:t>
            </w:r>
          </w:p>
        </w:tc>
      </w:tr>
      <w:tr w:rsidR="00960F76" w:rsidRPr="00374126" w:rsidTr="00960F76">
        <w:trPr>
          <w:cantSplit/>
          <w:trHeight w:val="1569"/>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rPr>
                <w:b/>
                <w:sz w:val="20"/>
              </w:rPr>
            </w:pPr>
            <w:r w:rsidRPr="00374126">
              <w:rPr>
                <w:bCs/>
                <w:sz w:val="20"/>
              </w:rPr>
              <w:t>Спортплощадки</w:t>
            </w:r>
          </w:p>
        </w:tc>
        <w:tc>
          <w:tcPr>
            <w:tcW w:w="5670" w:type="dxa"/>
          </w:tcPr>
          <w:p w:rsidR="00960F76" w:rsidRPr="00136620" w:rsidRDefault="00960F76" w:rsidP="00960F76">
            <w:pPr>
              <w:spacing w:line="240" w:lineRule="auto"/>
              <w:ind w:firstLine="0"/>
              <w:jc w:val="both"/>
              <w:rPr>
                <w:sz w:val="20"/>
              </w:rPr>
            </w:pPr>
            <w:r>
              <w:rPr>
                <w:sz w:val="20"/>
              </w:rPr>
              <w:t>1.</w:t>
            </w:r>
            <w:r w:rsidRPr="00136620">
              <w:rPr>
                <w:sz w:val="20"/>
              </w:rPr>
              <w:t>Удельные размеры площадок для занятий физкультурой – 2,0 м</w:t>
            </w:r>
            <w:proofErr w:type="gramStart"/>
            <w:r w:rsidRPr="00136620">
              <w:rPr>
                <w:sz w:val="20"/>
                <w:vertAlign w:val="superscript"/>
              </w:rPr>
              <w:t>2</w:t>
            </w:r>
            <w:proofErr w:type="gramEnd"/>
            <w:r w:rsidRPr="00136620">
              <w:rPr>
                <w:sz w:val="20"/>
              </w:rPr>
              <w:t xml:space="preserve">/чел, </w:t>
            </w:r>
          </w:p>
          <w:p w:rsidR="00960F76" w:rsidRPr="00136620" w:rsidRDefault="00960F76" w:rsidP="00960F76">
            <w:pPr>
              <w:spacing w:line="240" w:lineRule="auto"/>
              <w:ind w:firstLine="0"/>
              <w:jc w:val="both"/>
              <w:rPr>
                <w:sz w:val="20"/>
              </w:rPr>
            </w:pPr>
            <w:r>
              <w:rPr>
                <w:sz w:val="20"/>
              </w:rPr>
              <w:t>2.</w:t>
            </w:r>
            <w:r w:rsidRPr="00136620">
              <w:rPr>
                <w:sz w:val="20"/>
              </w:rPr>
              <w:t>Расстояние от площадок до окон жилых и общественных зданий - 10 – 40 м.</w:t>
            </w:r>
          </w:p>
          <w:p w:rsidR="00960F76" w:rsidRPr="00C71716" w:rsidRDefault="00960F76" w:rsidP="00960F76">
            <w:pPr>
              <w:spacing w:line="240" w:lineRule="auto"/>
              <w:ind w:firstLine="0"/>
              <w:jc w:val="both"/>
              <w:rPr>
                <w:sz w:val="20"/>
              </w:rPr>
            </w:pPr>
            <w:r w:rsidRPr="00C71716">
              <w:rPr>
                <w:sz w:val="20"/>
              </w:rPr>
              <w:t xml:space="preserve">3.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Pr="00B40DD7" w:rsidRDefault="00960F76" w:rsidP="00960F76">
            <w:pPr>
              <w:spacing w:line="240" w:lineRule="auto"/>
              <w:ind w:firstLine="0"/>
              <w:jc w:val="both"/>
              <w:rPr>
                <w:sz w:val="20"/>
              </w:rPr>
            </w:pPr>
            <w:r w:rsidRPr="00C71716">
              <w:rPr>
                <w:sz w:val="20"/>
              </w:rPr>
              <w:t>7. Максимальная высота не подлежит установлению.</w:t>
            </w:r>
          </w:p>
        </w:tc>
      </w:tr>
      <w:tr w:rsidR="00960F76" w:rsidRPr="00374126" w:rsidTr="00960F76">
        <w:trPr>
          <w:cantSplit/>
          <w:trHeight w:val="707"/>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rPr>
                <w:bCs/>
                <w:sz w:val="20"/>
              </w:rPr>
            </w:pPr>
            <w:r w:rsidRPr="00374126">
              <w:rPr>
                <w:bCs/>
                <w:sz w:val="20"/>
              </w:rPr>
              <w:t>Детские игровые площадки, площадки для отдыха взрослого населения</w:t>
            </w:r>
          </w:p>
        </w:tc>
        <w:tc>
          <w:tcPr>
            <w:tcW w:w="5670" w:type="dxa"/>
          </w:tcPr>
          <w:p w:rsidR="00960F76" w:rsidRPr="00374126" w:rsidRDefault="00960F76" w:rsidP="00960F76">
            <w:pPr>
              <w:spacing w:line="240" w:lineRule="auto"/>
              <w:ind w:firstLine="0"/>
              <w:jc w:val="both"/>
              <w:rPr>
                <w:bCs/>
                <w:sz w:val="20"/>
              </w:rPr>
            </w:pPr>
            <w:r w:rsidRPr="00374126">
              <w:rPr>
                <w:bCs/>
                <w:sz w:val="20"/>
              </w:rPr>
              <w:t xml:space="preserve">1. Размер участка в соответствии с проектом планировки и </w:t>
            </w:r>
            <w:r w:rsidRPr="00374126">
              <w:rPr>
                <w:sz w:val="20"/>
              </w:rPr>
              <w:t>требованиями действующих технических регламентов (действующих нормативов).</w:t>
            </w:r>
          </w:p>
          <w:p w:rsidR="00960F76" w:rsidRPr="00374126" w:rsidRDefault="00960F76" w:rsidP="00960F76">
            <w:pPr>
              <w:spacing w:line="240" w:lineRule="auto"/>
              <w:ind w:firstLine="0"/>
              <w:jc w:val="both"/>
              <w:rPr>
                <w:bCs/>
                <w:sz w:val="20"/>
              </w:rPr>
            </w:pPr>
            <w:r w:rsidRPr="00374126">
              <w:rPr>
                <w:bCs/>
                <w:sz w:val="20"/>
              </w:rPr>
              <w:t>Удельные размеры площадок д</w:t>
            </w:r>
            <w:r w:rsidRPr="00374126">
              <w:rPr>
                <w:sz w:val="20"/>
              </w:rPr>
              <w:t>ля игр детей дошкольного и младшего школьного возраста – 0,7 м</w:t>
            </w:r>
            <w:proofErr w:type="gramStart"/>
            <w:r w:rsidRPr="00374126">
              <w:rPr>
                <w:sz w:val="20"/>
                <w:vertAlign w:val="superscript"/>
              </w:rPr>
              <w:t>2</w:t>
            </w:r>
            <w:proofErr w:type="gramEnd"/>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Удельные размеры площадок для отдыха взрослого населения – 0,1 м</w:t>
            </w:r>
            <w:proofErr w:type="gramStart"/>
            <w:r w:rsidRPr="00374126">
              <w:rPr>
                <w:sz w:val="20"/>
                <w:vertAlign w:val="superscript"/>
              </w:rPr>
              <w:t>2</w:t>
            </w:r>
            <w:proofErr w:type="gramEnd"/>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r>
                <w:rPr>
                  <w:sz w:val="20"/>
                </w:rPr>
                <w:t>.</w:t>
              </w:r>
            </w:smartTag>
            <w:r w:rsidRPr="00374126">
              <w:rPr>
                <w:sz w:val="20"/>
              </w:rPr>
              <w:t xml:space="preserve">  </w:t>
            </w:r>
          </w:p>
          <w:p w:rsidR="00960F76" w:rsidRDefault="00960F76" w:rsidP="00960F7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960F76" w:rsidRPr="00C71716" w:rsidRDefault="00960F76" w:rsidP="00960F76">
            <w:pPr>
              <w:spacing w:line="240" w:lineRule="auto"/>
              <w:ind w:firstLine="0"/>
              <w:jc w:val="both"/>
              <w:rPr>
                <w:sz w:val="20"/>
              </w:rPr>
            </w:pPr>
            <w:r w:rsidRPr="00C71716">
              <w:rPr>
                <w:sz w:val="20"/>
              </w:rPr>
              <w:t xml:space="preserve">3.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Pr="00D74955" w:rsidRDefault="00960F76" w:rsidP="00960F76">
            <w:pPr>
              <w:spacing w:line="240" w:lineRule="auto"/>
              <w:ind w:firstLine="0"/>
              <w:jc w:val="both"/>
              <w:rPr>
                <w:sz w:val="20"/>
              </w:rPr>
            </w:pPr>
            <w:r w:rsidRPr="00C71716">
              <w:rPr>
                <w:sz w:val="20"/>
              </w:rPr>
              <w:t>7. Максимальная высота не подлежит установлению.</w:t>
            </w:r>
          </w:p>
        </w:tc>
      </w:tr>
      <w:tr w:rsidR="00960F76" w:rsidRPr="00374126" w:rsidTr="00960F76">
        <w:trPr>
          <w:cantSplit/>
          <w:trHeight w:val="4485"/>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rPr>
                <w:bCs/>
                <w:sz w:val="20"/>
              </w:rPr>
            </w:pPr>
            <w:r w:rsidRPr="00374126">
              <w:rPr>
                <w:bCs/>
                <w:sz w:val="20"/>
              </w:rPr>
              <w:t>Площадки для хозяйственных целей</w:t>
            </w:r>
          </w:p>
        </w:tc>
        <w:tc>
          <w:tcPr>
            <w:tcW w:w="5670" w:type="dxa"/>
          </w:tcPr>
          <w:p w:rsidR="00960F76" w:rsidRPr="00374126" w:rsidRDefault="00960F76" w:rsidP="00960F76">
            <w:pPr>
              <w:spacing w:line="240" w:lineRule="auto"/>
              <w:ind w:firstLine="0"/>
              <w:jc w:val="both"/>
              <w:rPr>
                <w:sz w:val="20"/>
              </w:rPr>
            </w:pPr>
            <w:r>
              <w:rPr>
                <w:bCs/>
                <w:sz w:val="20"/>
              </w:rPr>
              <w:t>1</w:t>
            </w:r>
            <w:r w:rsidRPr="00374126">
              <w:rPr>
                <w:bCs/>
                <w:sz w:val="20"/>
              </w:rPr>
              <w:t xml:space="preserve">. Расстояние до границ участков жилых домов, ДДУ, игровых площадок, озелененных площадок – </w:t>
            </w:r>
            <w:r w:rsidRPr="00374126">
              <w:rPr>
                <w:sz w:val="20"/>
              </w:rPr>
              <w:t xml:space="preserve">не менее 50, но не более </w:t>
            </w:r>
            <w:smartTag w:uri="urn:schemas-microsoft-com:office:smarttags" w:element="metricconverter">
              <w:smartTagPr>
                <w:attr w:name="ProductID" w:val="100 м"/>
              </w:smartTagPr>
              <w:r w:rsidRPr="00374126">
                <w:rPr>
                  <w:sz w:val="20"/>
                </w:rPr>
                <w:t>100 м</w:t>
              </w:r>
            </w:smartTag>
          </w:p>
          <w:p w:rsidR="00960F76" w:rsidRPr="00374126" w:rsidRDefault="00960F76" w:rsidP="00960F76">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r>
                <w:rPr>
                  <w:sz w:val="20"/>
                </w:rPr>
                <w:t>.</w:t>
              </w:r>
            </w:smartTag>
          </w:p>
          <w:p w:rsidR="00960F76" w:rsidRDefault="00960F76" w:rsidP="00960F7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w:t>
            </w:r>
            <w:r>
              <w:rPr>
                <w:sz w:val="20"/>
              </w:rPr>
              <w:t>.</w:t>
            </w:r>
          </w:p>
          <w:p w:rsidR="00960F76" w:rsidRPr="00C71716" w:rsidRDefault="00960F76" w:rsidP="00960F76">
            <w:pPr>
              <w:spacing w:line="240" w:lineRule="auto"/>
              <w:ind w:firstLine="0"/>
              <w:jc w:val="both"/>
              <w:rPr>
                <w:sz w:val="20"/>
              </w:rPr>
            </w:pPr>
            <w:r w:rsidRPr="00C71716">
              <w:rPr>
                <w:sz w:val="20"/>
              </w:rPr>
              <w:t xml:space="preserve">2.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sidRPr="00C71716">
              <w:rPr>
                <w:sz w:val="20"/>
              </w:rPr>
              <w:t>7. Максимальная высота не подлежит установлению.</w:t>
            </w:r>
          </w:p>
          <w:p w:rsidR="00960F76" w:rsidRPr="00D74955" w:rsidRDefault="00960F76" w:rsidP="00960F76">
            <w:pPr>
              <w:spacing w:line="240" w:lineRule="auto"/>
              <w:ind w:firstLine="0"/>
              <w:jc w:val="both"/>
              <w:rPr>
                <w:sz w:val="20"/>
              </w:rPr>
            </w:pPr>
          </w:p>
        </w:tc>
      </w:tr>
      <w:tr w:rsidR="00960F76" w:rsidRPr="00374126" w:rsidTr="00960F76">
        <w:trPr>
          <w:cantSplit/>
          <w:trHeight w:val="260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E00AF" w:rsidRDefault="004A6721" w:rsidP="00960F76">
            <w:pPr>
              <w:ind w:firstLine="0"/>
              <w:rPr>
                <w:b/>
                <w:sz w:val="20"/>
              </w:rPr>
            </w:pPr>
            <w:r>
              <w:rPr>
                <w:b/>
                <w:sz w:val="20"/>
              </w:rPr>
              <w:t>8</w:t>
            </w:r>
          </w:p>
        </w:tc>
        <w:tc>
          <w:tcPr>
            <w:tcW w:w="3260" w:type="dxa"/>
          </w:tcPr>
          <w:p w:rsidR="00960F76" w:rsidRPr="00B673D2" w:rsidRDefault="00960F76" w:rsidP="00960F76">
            <w:pPr>
              <w:spacing w:line="240" w:lineRule="auto"/>
              <w:ind w:firstLine="0"/>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DC6F43"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5. Предельная высота не подлежит установлению.</w:t>
            </w:r>
          </w:p>
        </w:tc>
      </w:tr>
      <w:tr w:rsidR="00960F76" w:rsidRPr="00374126" w:rsidTr="00960F76">
        <w:trPr>
          <w:cantSplit/>
          <w:trHeight w:val="3375"/>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Вспомогательные</w:t>
            </w:r>
          </w:p>
        </w:tc>
        <w:tc>
          <w:tcPr>
            <w:tcW w:w="568" w:type="dxa"/>
          </w:tcPr>
          <w:p w:rsidR="00960F76" w:rsidRPr="00374126" w:rsidRDefault="004A6721" w:rsidP="00960F76">
            <w:pPr>
              <w:spacing w:line="240" w:lineRule="auto"/>
              <w:ind w:firstLine="0"/>
              <w:rPr>
                <w:sz w:val="20"/>
              </w:rPr>
            </w:pPr>
            <w:r>
              <w:rPr>
                <w:sz w:val="20"/>
              </w:rPr>
              <w:t>9</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Гостевые автостоянки для временного хранения индивидуальных легковых автомобилей</w:t>
            </w:r>
          </w:p>
          <w:p w:rsidR="00960F76" w:rsidRPr="00374126" w:rsidRDefault="00960F76" w:rsidP="00960F76">
            <w:pPr>
              <w:pStyle w:val="Iauiue"/>
              <w:overflowPunct w:val="0"/>
              <w:autoSpaceDE w:val="0"/>
              <w:autoSpaceDN w:val="0"/>
              <w:adjustRightInd w:val="0"/>
              <w:jc w:val="both"/>
              <w:textAlignment w:val="baseline"/>
            </w:pPr>
          </w:p>
        </w:tc>
        <w:tc>
          <w:tcPr>
            <w:tcW w:w="5670" w:type="dxa"/>
          </w:tcPr>
          <w:p w:rsidR="00960F76" w:rsidRPr="00374126" w:rsidRDefault="00960F76" w:rsidP="00960F76">
            <w:pPr>
              <w:spacing w:line="240" w:lineRule="auto"/>
              <w:ind w:firstLine="0"/>
              <w:jc w:val="both"/>
              <w:rPr>
                <w:bCs/>
                <w:sz w:val="20"/>
              </w:rPr>
            </w:pPr>
            <w:r>
              <w:rPr>
                <w:bCs/>
                <w:sz w:val="20"/>
              </w:rPr>
              <w:t>1</w:t>
            </w:r>
            <w:r w:rsidRPr="00374126">
              <w:rPr>
                <w:bCs/>
                <w:sz w:val="20"/>
              </w:rPr>
              <w:t>. Удельные размеры площадок д</w:t>
            </w:r>
            <w:r w:rsidRPr="00374126">
              <w:rPr>
                <w:sz w:val="20"/>
              </w:rPr>
              <w:t>ля стоянки автомашин,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Pr="00374126">
              <w:rPr>
                <w:bCs/>
                <w:sz w:val="20"/>
              </w:rPr>
              <w:t xml:space="preserve">    </w:t>
            </w:r>
          </w:p>
          <w:p w:rsidR="00960F76" w:rsidRDefault="00960F76" w:rsidP="00960F76">
            <w:pPr>
              <w:spacing w:line="240" w:lineRule="auto"/>
              <w:ind w:firstLine="0"/>
              <w:jc w:val="both"/>
              <w:rPr>
                <w:sz w:val="20"/>
              </w:rPr>
            </w:pPr>
            <w:r>
              <w:rPr>
                <w:sz w:val="20"/>
              </w:rPr>
              <w:t>2</w:t>
            </w:r>
            <w:r w:rsidRPr="00374126">
              <w:rPr>
                <w:sz w:val="20"/>
              </w:rPr>
              <w:t>. Общая стоянка транспортных сре</w:t>
            </w:r>
            <w:proofErr w:type="gramStart"/>
            <w:r w:rsidRPr="00374126">
              <w:rPr>
                <w:sz w:val="20"/>
              </w:rPr>
              <w:t>дств пр</w:t>
            </w:r>
            <w:proofErr w:type="gramEnd"/>
            <w:r w:rsidRPr="00374126">
              <w:rPr>
                <w:sz w:val="20"/>
              </w:rPr>
              <w:t>и учреждениях и предприятиях обслуживания принимается в соответствии с действующими техническими регламентами (действующими нормативами)</w:t>
            </w:r>
            <w:r>
              <w:rPr>
                <w:sz w:val="20"/>
              </w:rPr>
              <w:t>.</w:t>
            </w:r>
          </w:p>
          <w:p w:rsidR="00960F76" w:rsidRPr="00C71716" w:rsidRDefault="00960F76" w:rsidP="00960F76">
            <w:pPr>
              <w:spacing w:line="240" w:lineRule="auto"/>
              <w:ind w:firstLine="0"/>
              <w:jc w:val="both"/>
              <w:rPr>
                <w:sz w:val="20"/>
              </w:rPr>
            </w:pPr>
            <w:r w:rsidRPr="00C71716">
              <w:rPr>
                <w:sz w:val="20"/>
              </w:rPr>
              <w:t xml:space="preserve">3.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sidRPr="00C71716">
              <w:rPr>
                <w:sz w:val="20"/>
              </w:rPr>
              <w:t>7. Максимальная высота не подлежит установлению.</w:t>
            </w:r>
          </w:p>
          <w:p w:rsidR="00960F76" w:rsidRPr="00374126" w:rsidRDefault="00960F76" w:rsidP="00960F76">
            <w:pPr>
              <w:spacing w:line="240" w:lineRule="auto"/>
              <w:ind w:firstLine="0"/>
              <w:jc w:val="both"/>
              <w:rPr>
                <w:sz w:val="20"/>
              </w:rPr>
            </w:pPr>
          </w:p>
        </w:tc>
      </w:tr>
      <w:tr w:rsidR="00960F76" w:rsidRPr="00374126" w:rsidTr="00960F76">
        <w:trPr>
          <w:cantSplit/>
          <w:trHeight w:val="1225"/>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0</w:t>
            </w:r>
          </w:p>
        </w:tc>
        <w:tc>
          <w:tcPr>
            <w:tcW w:w="3260" w:type="dxa"/>
          </w:tcPr>
          <w:p w:rsidR="00960F76" w:rsidRPr="00374126" w:rsidRDefault="00960F76" w:rsidP="00960F76">
            <w:pPr>
              <w:pStyle w:val="Iauiue"/>
              <w:overflowPunct w:val="0"/>
              <w:autoSpaceDE w:val="0"/>
              <w:autoSpaceDN w:val="0"/>
              <w:adjustRightInd w:val="0"/>
              <w:jc w:val="both"/>
              <w:textAlignment w:val="baseline"/>
              <w:rPr>
                <w:b/>
              </w:rPr>
            </w:pPr>
            <w:r w:rsidRPr="00374126">
              <w:rPr>
                <w:bCs/>
              </w:rPr>
              <w:t>Объекты пожарной охраны (гидранты, щиты с инвентарем, резервуары и проч.) – в общественной зоне и (или) на участках</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8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sidRPr="00C71716">
              <w:rPr>
                <w:sz w:val="20"/>
              </w:rPr>
              <w:t>5. Максимальная высота не подлежит установлению.</w:t>
            </w:r>
          </w:p>
          <w:p w:rsidR="00960F76" w:rsidRDefault="00960F76" w:rsidP="00960F76">
            <w:pPr>
              <w:spacing w:line="240" w:lineRule="auto"/>
              <w:ind w:firstLine="0"/>
              <w:jc w:val="both"/>
              <w:rPr>
                <w:sz w:val="20"/>
              </w:rPr>
            </w:pPr>
          </w:p>
          <w:p w:rsidR="00960F76" w:rsidRPr="00374126" w:rsidRDefault="00960F76" w:rsidP="00960F76">
            <w:pPr>
              <w:spacing w:line="240" w:lineRule="auto"/>
              <w:ind w:firstLine="0"/>
              <w:jc w:val="both"/>
              <w:rPr>
                <w:b/>
                <w:sz w:val="20"/>
              </w:rPr>
            </w:pPr>
          </w:p>
        </w:tc>
      </w:tr>
      <w:tr w:rsidR="00960F76" w:rsidRPr="00374126" w:rsidTr="00960F76">
        <w:trPr>
          <w:cantSplit/>
          <w:trHeight w:val="79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1</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Общественные туалеты</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rPr>
            </w:pPr>
          </w:p>
          <w:p w:rsidR="00960F76" w:rsidRPr="00353396" w:rsidRDefault="00960F76" w:rsidP="00960F76">
            <w:pPr>
              <w:pStyle w:val="ConsPlusNormal"/>
              <w:widowControl/>
              <w:ind w:firstLine="15"/>
              <w:jc w:val="both"/>
              <w:rPr>
                <w:rFonts w:ascii="Times New Roman" w:hAnsi="Times New Roman" w:cs="Times New Roman"/>
                <w:b/>
              </w:rPr>
            </w:pPr>
          </w:p>
        </w:tc>
      </w:tr>
      <w:tr w:rsidR="00960F76" w:rsidRPr="00374126" w:rsidTr="00960F76">
        <w:trPr>
          <w:cantSplit/>
          <w:trHeight w:val="88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2</w:t>
            </w:r>
          </w:p>
        </w:tc>
        <w:tc>
          <w:tcPr>
            <w:tcW w:w="3260" w:type="dxa"/>
          </w:tcPr>
          <w:p w:rsidR="00960F76" w:rsidRPr="00374126" w:rsidRDefault="00960F76" w:rsidP="00960F7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782"/>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3</w:t>
            </w:r>
          </w:p>
        </w:tc>
        <w:tc>
          <w:tcPr>
            <w:tcW w:w="3260" w:type="dxa"/>
          </w:tcPr>
          <w:p w:rsidR="00960F76" w:rsidRPr="00374126" w:rsidRDefault="00960F76" w:rsidP="00960F76">
            <w:pPr>
              <w:pStyle w:val="Iauiue"/>
              <w:overflowPunct w:val="0"/>
              <w:autoSpaceDE w:val="0"/>
              <w:autoSpaceDN w:val="0"/>
              <w:adjustRightInd w:val="0"/>
              <w:textAlignment w:val="baseline"/>
              <w:rPr>
                <w:bCs/>
              </w:rPr>
            </w:pPr>
            <w:r w:rsidRPr="00374126">
              <w:rPr>
                <w:bCs/>
              </w:rPr>
              <w:t>Отделения, участковые пункты полиции</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w:t>
            </w:r>
            <w:r w:rsidRPr="00C71716">
              <w:t xml:space="preserve">тка </w:t>
            </w:r>
            <w:r w:rsidRPr="00C71716">
              <w:rPr>
                <w:rFonts w:ascii="Times New Roman" w:hAnsi="Times New Roman" w:cs="Times New Roman"/>
              </w:rPr>
              <w:t>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12 м.</w:t>
            </w: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565"/>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Условно разрешенные</w:t>
            </w:r>
          </w:p>
        </w:tc>
        <w:tc>
          <w:tcPr>
            <w:tcW w:w="568" w:type="dxa"/>
          </w:tcPr>
          <w:p w:rsidR="00960F76" w:rsidRPr="00374126" w:rsidRDefault="00960F76" w:rsidP="00960F76">
            <w:pPr>
              <w:spacing w:line="240" w:lineRule="auto"/>
              <w:ind w:firstLine="0"/>
              <w:rPr>
                <w:sz w:val="20"/>
              </w:rPr>
            </w:pPr>
            <w:r>
              <w:rPr>
                <w:sz w:val="20"/>
              </w:rPr>
              <w:t>1</w:t>
            </w:r>
            <w:r w:rsidR="004A6721">
              <w:rPr>
                <w:sz w:val="20"/>
              </w:rPr>
              <w:t>4</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 xml:space="preserve">Жилые дома различного типа </w:t>
            </w:r>
          </w:p>
        </w:tc>
        <w:tc>
          <w:tcPr>
            <w:tcW w:w="5670" w:type="dxa"/>
          </w:tcPr>
          <w:p w:rsidR="00960F76" w:rsidRDefault="00960F76" w:rsidP="00960F76">
            <w:pPr>
              <w:pStyle w:val="ConsPlusNormal"/>
              <w:widowControl/>
              <w:ind w:firstLine="0"/>
              <w:jc w:val="both"/>
              <w:rPr>
                <w:rFonts w:ascii="Times New Roman" w:hAnsi="Times New Roman" w:cs="Times New Roman"/>
              </w:rPr>
            </w:pPr>
            <w:r w:rsidRPr="00660A73">
              <w:rPr>
                <w:rFonts w:ascii="Times New Roman" w:hAnsi="Times New Roman" w:cs="Times New Roman"/>
              </w:rPr>
              <w:t>1.</w:t>
            </w:r>
            <w:r w:rsidRPr="00C71716">
              <w:t xml:space="preserve"> </w:t>
            </w:r>
            <w:r w:rsidRPr="00845B33">
              <w:rPr>
                <w:rFonts w:ascii="Times New Roman" w:hAnsi="Times New Roman" w:cs="Times New Roman"/>
              </w:rPr>
              <w:t xml:space="preserve">Предельные (минимальные и (или) максимальные размеры) земельного </w:t>
            </w:r>
            <w:r w:rsidRPr="00660A73">
              <w:rPr>
                <w:rFonts w:ascii="Times New Roman" w:hAnsi="Times New Roman" w:cs="Times New Roman"/>
              </w:rPr>
              <w:t>участка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 м.</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Предельное количество этажей 10.</w:t>
            </w:r>
          </w:p>
        </w:tc>
      </w:tr>
      <w:tr w:rsidR="00960F76" w:rsidRPr="00374126" w:rsidTr="00960F76">
        <w:trPr>
          <w:cantSplit/>
          <w:trHeight w:val="476"/>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5</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rPr>
                <w:bCs/>
              </w:rPr>
              <w:t>Объекты отправления культа</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70%.</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tc>
      </w:tr>
      <w:tr w:rsidR="00960F76" w:rsidRPr="00374126" w:rsidTr="00960F76">
        <w:trPr>
          <w:cantSplit/>
          <w:trHeight w:val="765"/>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6</w:t>
            </w:r>
          </w:p>
        </w:tc>
        <w:tc>
          <w:tcPr>
            <w:tcW w:w="3260" w:type="dxa"/>
          </w:tcPr>
          <w:p w:rsidR="00960F76" w:rsidRPr="00374126" w:rsidRDefault="00960F76" w:rsidP="00960F76">
            <w:pPr>
              <w:spacing w:line="240" w:lineRule="auto"/>
              <w:ind w:firstLine="0"/>
              <w:rPr>
                <w:bCs/>
                <w:sz w:val="20"/>
              </w:rPr>
            </w:pPr>
            <w:r w:rsidRPr="00374126">
              <w:rPr>
                <w:bCs/>
                <w:sz w:val="20"/>
              </w:rPr>
              <w:t>Антенны сотовой, радиорелейной и спутниковой связи</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C92061" w:rsidRDefault="00960F76" w:rsidP="00960F76">
            <w:pPr>
              <w:pStyle w:val="ConsPlusNormal"/>
              <w:widowControl/>
              <w:ind w:firstLine="15"/>
              <w:jc w:val="both"/>
              <w:rPr>
                <w:rFonts w:ascii="Times New Roman" w:hAnsi="Times New Roman" w:cs="Times New Roman"/>
                <w:b/>
              </w:rPr>
            </w:pPr>
            <w:r w:rsidRPr="00C71716">
              <w:rPr>
                <w:rFonts w:ascii="Times New Roman" w:hAnsi="Times New Roman" w:cs="Times New Roman"/>
              </w:rPr>
              <w:t>5.  Максимальная высота не подлежит установлению.</w:t>
            </w:r>
          </w:p>
        </w:tc>
      </w:tr>
      <w:tr w:rsidR="00960F76" w:rsidRPr="00374126" w:rsidTr="00960F76">
        <w:trPr>
          <w:cantSplit/>
          <w:trHeight w:val="765"/>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7</w:t>
            </w:r>
          </w:p>
        </w:tc>
        <w:tc>
          <w:tcPr>
            <w:tcW w:w="3260" w:type="dxa"/>
          </w:tcPr>
          <w:p w:rsidR="00960F76" w:rsidRPr="00374126" w:rsidRDefault="00960F76" w:rsidP="00960F76">
            <w:pPr>
              <w:spacing w:line="240" w:lineRule="auto"/>
              <w:ind w:firstLine="0"/>
              <w:rPr>
                <w:sz w:val="20"/>
              </w:rPr>
            </w:pPr>
            <w:r w:rsidRPr="00374126">
              <w:rPr>
                <w:sz w:val="20"/>
              </w:rPr>
              <w:t>Производственные, коммунальные и складские объекты, объекты инженерной и транспортной инфраструктур</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1.Класс санитарной вредности не выше </w:t>
            </w:r>
            <w:r w:rsidRPr="00C71716">
              <w:rPr>
                <w:rFonts w:ascii="Times New Roman" w:hAnsi="Times New Roman" w:cs="Times New Roman"/>
                <w:lang w:val="en-US"/>
              </w:rPr>
              <w:t>V</w:t>
            </w:r>
            <w:r w:rsidRPr="00C71716">
              <w:rPr>
                <w:rFonts w:ascii="Times New Roman" w:hAnsi="Times New Roman" w:cs="Times New Roman"/>
              </w:rPr>
              <w:t>.</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Pr="00845B33">
              <w:rPr>
                <w:rFonts w:ascii="Times New Roman" w:hAnsi="Times New Roman" w:cs="Times New Roman"/>
              </w:rPr>
              <w:t xml:space="preserve">Предельные (минимальные и (или) максимальные размеры) земельного </w:t>
            </w:r>
            <w:r w:rsidRPr="001F0FF3">
              <w:rPr>
                <w:rFonts w:ascii="Times New Roman" w:hAnsi="Times New Roman" w:cs="Times New Roman"/>
              </w:rPr>
              <w:t>участка</w:t>
            </w:r>
            <w:r>
              <w:t>,</w:t>
            </w:r>
            <w:r w:rsidRPr="00660A73">
              <w:rPr>
                <w:rFonts w:ascii="Times New Roman" w:hAnsi="Times New Roman" w:cs="Times New Roman"/>
              </w:rPr>
              <w:t xml:space="preserve">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Максимальный процент застройки в границах земельного участка 70 %.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6. Максимальная высота 8 м.</w:t>
            </w:r>
          </w:p>
        </w:tc>
      </w:tr>
      <w:tr w:rsidR="00960F76" w:rsidRPr="00374126" w:rsidTr="00960F76">
        <w:trPr>
          <w:cantSplit/>
          <w:trHeight w:val="956"/>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8</w:t>
            </w:r>
          </w:p>
        </w:tc>
        <w:tc>
          <w:tcPr>
            <w:tcW w:w="3260" w:type="dxa"/>
          </w:tcPr>
          <w:p w:rsidR="00960F76" w:rsidRPr="00374126" w:rsidRDefault="00960F76" w:rsidP="00960F76">
            <w:pPr>
              <w:spacing w:line="240" w:lineRule="auto"/>
              <w:ind w:firstLine="0"/>
              <w:rPr>
                <w:sz w:val="20"/>
              </w:rPr>
            </w:pPr>
            <w:r w:rsidRPr="00374126">
              <w:rPr>
                <w:sz w:val="20"/>
              </w:rPr>
              <w:t>Отдельно стоящие гаражи боксового типа для хранения легкового автотранспорта</w:t>
            </w:r>
          </w:p>
        </w:tc>
        <w:tc>
          <w:tcPr>
            <w:tcW w:w="5670" w:type="dxa"/>
          </w:tcPr>
          <w:p w:rsidR="00960F76" w:rsidRDefault="00960F76" w:rsidP="00960F76">
            <w:pPr>
              <w:pStyle w:val="af0"/>
              <w:numPr>
                <w:ilvl w:val="0"/>
                <w:numId w:val="7"/>
              </w:numPr>
              <w:tabs>
                <w:tab w:val="left" w:pos="176"/>
              </w:tabs>
              <w:spacing w:after="0"/>
              <w:ind w:left="0" w:firstLine="0"/>
              <w:jc w:val="both"/>
              <w:rPr>
                <w:sz w:val="20"/>
              </w:rPr>
            </w:pPr>
            <w:r w:rsidRPr="00C71716">
              <w:rPr>
                <w:bCs/>
                <w:sz w:val="20"/>
              </w:rPr>
              <w:t xml:space="preserve">В соответствии с проектом планировки и площади одного гаража не более 30 </w:t>
            </w:r>
            <w:r w:rsidRPr="00C71716">
              <w:rPr>
                <w:sz w:val="20"/>
              </w:rPr>
              <w:t>м</w:t>
            </w:r>
            <w:proofErr w:type="gramStart"/>
            <w:r w:rsidRPr="00C71716">
              <w:rPr>
                <w:sz w:val="20"/>
              </w:rPr>
              <w:t>2</w:t>
            </w:r>
            <w:proofErr w:type="gramEnd"/>
            <w:r w:rsidRPr="00C71716">
              <w:rPr>
                <w:sz w:val="20"/>
              </w:rPr>
              <w:t xml:space="preserve"> и высотой не более 3 м.</w:t>
            </w:r>
          </w:p>
          <w:p w:rsidR="00960F76" w:rsidRPr="00C71716" w:rsidRDefault="00960F76" w:rsidP="00960F76">
            <w:pPr>
              <w:pStyle w:val="af0"/>
              <w:numPr>
                <w:ilvl w:val="0"/>
                <w:numId w:val="7"/>
              </w:numPr>
              <w:tabs>
                <w:tab w:val="left" w:pos="176"/>
              </w:tabs>
              <w:spacing w:after="0"/>
              <w:ind w:left="0" w:firstLine="0"/>
              <w:jc w:val="both"/>
              <w:rPr>
                <w:sz w:val="20"/>
              </w:rPr>
            </w:pPr>
            <w:r w:rsidRPr="00845B33">
              <w:rPr>
                <w:sz w:val="20"/>
                <w:szCs w:val="20"/>
              </w:rPr>
              <w:t xml:space="preserve">Предельные (минимальные и (или) максимальные размеры) земельного </w:t>
            </w:r>
            <w:r w:rsidRPr="001F0FF3">
              <w:rPr>
                <w:sz w:val="20"/>
                <w:szCs w:val="20"/>
              </w:rPr>
              <w:t>участка</w:t>
            </w:r>
            <w:r w:rsidRPr="00660A73">
              <w:rPr>
                <w:sz w:val="20"/>
                <w:szCs w:val="20"/>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C71716">
              <w:rPr>
                <w:rFonts w:ascii="Times New Roman" w:hAnsi="Times New Roman" w:cs="Times New Roman"/>
              </w:rPr>
              <w:t xml:space="preserve"> земельног</w:t>
            </w:r>
            <w:r>
              <w:rPr>
                <w:rFonts w:ascii="Times New Roman" w:hAnsi="Times New Roman" w:cs="Times New Roman"/>
              </w:rPr>
              <w:t>о участка 35 кв. м, максимальная площадь</w:t>
            </w:r>
            <w:r w:rsidRPr="00C71716">
              <w:rPr>
                <w:rFonts w:ascii="Times New Roman" w:hAnsi="Times New Roman" w:cs="Times New Roman"/>
              </w:rPr>
              <w:t xml:space="preserve"> земельного участка 40 кв.м.</w:t>
            </w:r>
          </w:p>
          <w:p w:rsidR="00960F76" w:rsidRPr="00C71716" w:rsidRDefault="00960F76" w:rsidP="00960F76">
            <w:pPr>
              <w:pStyle w:val="af0"/>
              <w:tabs>
                <w:tab w:val="left" w:pos="176"/>
              </w:tabs>
              <w:spacing w:after="0"/>
              <w:ind w:left="0"/>
              <w:jc w:val="both"/>
              <w:rPr>
                <w:sz w:val="20"/>
                <w:szCs w:val="20"/>
              </w:rPr>
            </w:pPr>
            <w:r>
              <w:rPr>
                <w:sz w:val="20"/>
                <w:szCs w:val="20"/>
              </w:rPr>
              <w:t>4</w:t>
            </w:r>
            <w:r w:rsidRPr="00C71716">
              <w:rPr>
                <w:sz w:val="20"/>
                <w:szCs w:val="20"/>
              </w:rPr>
              <w:t>.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Pr>
                <w:sz w:val="20"/>
                <w:szCs w:val="20"/>
              </w:rPr>
              <w:t>5</w:t>
            </w:r>
            <w:r w:rsidRPr="00C71716">
              <w:rPr>
                <w:sz w:val="20"/>
                <w:szCs w:val="20"/>
              </w:rPr>
              <w:t>. Минимальный отступ от боковой и задней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Pr>
                <w:sz w:val="20"/>
                <w:szCs w:val="20"/>
              </w:rPr>
              <w:t>6</w:t>
            </w:r>
            <w:r w:rsidRPr="00C71716">
              <w:rPr>
                <w:sz w:val="20"/>
                <w:szCs w:val="20"/>
              </w:rPr>
              <w:t>. Максимальный процент застройки в границах земельного участка не подлежит установлению.</w:t>
            </w:r>
          </w:p>
          <w:p w:rsidR="00960F76" w:rsidRPr="00C71716" w:rsidRDefault="00960F76" w:rsidP="00960F76">
            <w:pPr>
              <w:pStyle w:val="af0"/>
              <w:tabs>
                <w:tab w:val="left" w:pos="176"/>
              </w:tabs>
              <w:spacing w:after="0"/>
              <w:ind w:left="0"/>
              <w:jc w:val="both"/>
              <w:rPr>
                <w:sz w:val="20"/>
                <w:szCs w:val="20"/>
              </w:rPr>
            </w:pPr>
            <w:r>
              <w:rPr>
                <w:sz w:val="20"/>
                <w:szCs w:val="20"/>
              </w:rPr>
              <w:t>7</w:t>
            </w:r>
            <w:r w:rsidRPr="00C71716">
              <w:rPr>
                <w:sz w:val="20"/>
                <w:szCs w:val="20"/>
              </w:rPr>
              <w:t>. Максимальная высота 3 м.</w:t>
            </w:r>
          </w:p>
        </w:tc>
      </w:tr>
    </w:tbl>
    <w:p w:rsidR="00960F76" w:rsidRPr="00374126" w:rsidRDefault="00960F76" w:rsidP="00960F76">
      <w:pPr>
        <w:spacing w:line="240" w:lineRule="auto"/>
        <w:ind w:firstLine="709"/>
        <w:rPr>
          <w:b/>
          <w:sz w:val="20"/>
        </w:rPr>
      </w:pPr>
    </w:p>
    <w:p w:rsidR="00960F76" w:rsidRPr="00157A91" w:rsidRDefault="00960F76" w:rsidP="00960F76">
      <w:pPr>
        <w:spacing w:line="240" w:lineRule="auto"/>
        <w:ind w:firstLine="709"/>
        <w:rPr>
          <w:b/>
          <w:sz w:val="20"/>
        </w:rPr>
      </w:pPr>
    </w:p>
    <w:p w:rsidR="00960F76" w:rsidRPr="00157A91" w:rsidRDefault="00960F76" w:rsidP="00960F76">
      <w:pPr>
        <w:spacing w:line="240" w:lineRule="auto"/>
        <w:ind w:left="142" w:right="-285" w:firstLine="563"/>
        <w:jc w:val="both"/>
        <w:rPr>
          <w:b/>
          <w:sz w:val="20"/>
        </w:rPr>
      </w:pPr>
      <w:r w:rsidRPr="00157A91">
        <w:rPr>
          <w:b/>
          <w:sz w:val="20"/>
        </w:rPr>
        <w:t>Общественно-деловые зоны</w:t>
      </w:r>
    </w:p>
    <w:p w:rsidR="00960F76" w:rsidRPr="00157A91" w:rsidRDefault="00960F76" w:rsidP="00960F76">
      <w:pPr>
        <w:spacing w:line="240" w:lineRule="auto"/>
        <w:ind w:left="142" w:right="-285" w:firstLine="563"/>
        <w:jc w:val="both"/>
        <w:rPr>
          <w:sz w:val="20"/>
        </w:rPr>
      </w:pPr>
    </w:p>
    <w:p w:rsidR="00960F76" w:rsidRPr="00157A91" w:rsidRDefault="00960F76" w:rsidP="004A2E1B">
      <w:pPr>
        <w:spacing w:line="240" w:lineRule="auto"/>
        <w:ind w:right="-1" w:firstLine="0"/>
        <w:jc w:val="both"/>
        <w:rPr>
          <w:sz w:val="20"/>
        </w:rPr>
      </w:pPr>
      <w:proofErr w:type="gramStart"/>
      <w:r w:rsidRPr="00157A91">
        <w:rPr>
          <w:sz w:val="20"/>
        </w:rPr>
        <w:t>Зона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а именно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и иных</w:t>
      </w:r>
      <w:proofErr w:type="gramEnd"/>
      <w:r w:rsidRPr="00157A91">
        <w:rPr>
          <w:sz w:val="20"/>
        </w:rPr>
        <w:t xml:space="preserve"> зданий и сооружений общегородского и областного значения.</w:t>
      </w:r>
    </w:p>
    <w:p w:rsidR="00960F76" w:rsidRPr="00157A91" w:rsidRDefault="00960F76" w:rsidP="00960F76">
      <w:pPr>
        <w:spacing w:line="240" w:lineRule="auto"/>
        <w:jc w:val="center"/>
        <w:rPr>
          <w:b/>
          <w:sz w:val="20"/>
          <w:u w:val="single"/>
        </w:rPr>
      </w:pPr>
    </w:p>
    <w:p w:rsidR="00960F76" w:rsidRDefault="00960F76" w:rsidP="00960F76">
      <w:pPr>
        <w:spacing w:line="240" w:lineRule="auto"/>
        <w:ind w:firstLine="0"/>
        <w:rPr>
          <w:b/>
          <w:i/>
          <w:sz w:val="20"/>
        </w:rPr>
      </w:pPr>
    </w:p>
    <w:p w:rsidR="00960F76" w:rsidRPr="00374126" w:rsidRDefault="00960F76" w:rsidP="00960F76">
      <w:pPr>
        <w:spacing w:line="240" w:lineRule="auto"/>
        <w:jc w:val="center"/>
        <w:rPr>
          <w:b/>
          <w:i/>
          <w:sz w:val="20"/>
        </w:rPr>
      </w:pPr>
      <w:r w:rsidRPr="00374126">
        <w:rPr>
          <w:b/>
          <w:i/>
          <w:sz w:val="20"/>
        </w:rPr>
        <w:t>Зона делового, общественного и коммерческого назначения (городской центр) – Ц-1</w:t>
      </w:r>
    </w:p>
    <w:p w:rsidR="00960F76" w:rsidRPr="00374126" w:rsidRDefault="00960F76" w:rsidP="00960F76">
      <w:pPr>
        <w:spacing w:line="240" w:lineRule="auto"/>
        <w:jc w:val="center"/>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68"/>
        <w:gridCol w:w="3260"/>
        <w:gridCol w:w="5670"/>
      </w:tblGrid>
      <w:tr w:rsidR="00960F76" w:rsidRPr="00374126" w:rsidTr="00960F76">
        <w:trPr>
          <w:cantSplit/>
          <w:trHeight w:val="1115"/>
        </w:trPr>
        <w:tc>
          <w:tcPr>
            <w:tcW w:w="850" w:type="dxa"/>
            <w:textDirection w:val="btLr"/>
          </w:tcPr>
          <w:p w:rsidR="00960F76" w:rsidRPr="00374126" w:rsidRDefault="00960F76" w:rsidP="00960F76">
            <w:pPr>
              <w:spacing w:line="240" w:lineRule="auto"/>
              <w:ind w:left="113" w:right="113" w:firstLine="0"/>
              <w:rPr>
                <w:b/>
                <w:sz w:val="20"/>
              </w:rPr>
            </w:pPr>
            <w:r w:rsidRPr="00374126">
              <w:rPr>
                <w:b/>
                <w:sz w:val="20"/>
              </w:rPr>
              <w:t>Вид  разрешенного использования</w:t>
            </w:r>
          </w:p>
        </w:tc>
        <w:tc>
          <w:tcPr>
            <w:tcW w:w="568"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tc>
        <w:tc>
          <w:tcPr>
            <w:tcW w:w="5670" w:type="dxa"/>
          </w:tcPr>
          <w:p w:rsidR="00960F76" w:rsidRPr="00374126" w:rsidRDefault="00960F76" w:rsidP="00960F76">
            <w:pPr>
              <w:spacing w:line="240" w:lineRule="auto"/>
              <w:ind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F76" w:rsidRPr="00374126" w:rsidTr="00960F76">
        <w:trPr>
          <w:cantSplit/>
          <w:trHeight w:val="676"/>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8"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jc w:val="both"/>
              <w:rPr>
                <w:sz w:val="20"/>
              </w:rPr>
            </w:pPr>
            <w:r w:rsidRPr="00374126">
              <w:rPr>
                <w:sz w:val="20"/>
              </w:rPr>
              <w:t>Организации и учреждения сферы управления, обслуживания городского уровня</w:t>
            </w:r>
          </w:p>
        </w:tc>
        <w:tc>
          <w:tcPr>
            <w:tcW w:w="5670" w:type="dxa"/>
            <w:vMerge w:val="restart"/>
          </w:tcPr>
          <w:p w:rsidR="00960F76" w:rsidRPr="00374126" w:rsidRDefault="00960F76" w:rsidP="00960F76">
            <w:pPr>
              <w:autoSpaceDE w:val="0"/>
              <w:autoSpaceDN w:val="0"/>
              <w:adjustRightInd w:val="0"/>
              <w:spacing w:line="240" w:lineRule="auto"/>
              <w:ind w:firstLine="15"/>
              <w:jc w:val="both"/>
              <w:rPr>
                <w:sz w:val="20"/>
              </w:rPr>
            </w:pPr>
            <w:r>
              <w:rPr>
                <w:sz w:val="20"/>
              </w:rPr>
              <w:t>1</w:t>
            </w:r>
            <w:r w:rsidRPr="00374126">
              <w:rPr>
                <w:sz w:val="20"/>
              </w:rPr>
              <w:t>. Высота здания определяется проектом планировки и требованиями охраны историко-культурного наследия города</w:t>
            </w:r>
            <w:r>
              <w:rPr>
                <w:sz w:val="20"/>
              </w:rPr>
              <w:t>.</w:t>
            </w:r>
          </w:p>
          <w:p w:rsidR="00960F76" w:rsidRPr="00374126" w:rsidRDefault="00960F76" w:rsidP="00960F76">
            <w:pPr>
              <w:autoSpaceDE w:val="0"/>
              <w:autoSpaceDN w:val="0"/>
              <w:adjustRightInd w:val="0"/>
              <w:spacing w:line="240" w:lineRule="auto"/>
              <w:ind w:firstLine="15"/>
              <w:jc w:val="both"/>
              <w:rPr>
                <w:sz w:val="20"/>
              </w:rPr>
            </w:pPr>
            <w:r w:rsidRPr="00374126">
              <w:rPr>
                <w:sz w:val="20"/>
              </w:rPr>
              <w:t xml:space="preserve">Высоту помещений от пола до потолка общественных зданий и жилых помещений санаториев следует принимать не менее </w:t>
            </w:r>
            <w:smartTag w:uri="urn:schemas-microsoft-com:office:smarttags" w:element="metricconverter">
              <w:smartTagPr>
                <w:attr w:name="ProductID" w:val="3 м"/>
              </w:smartTagPr>
              <w:r w:rsidRPr="00374126">
                <w:rPr>
                  <w:sz w:val="20"/>
                </w:rPr>
                <w:t>3 м</w:t>
              </w:r>
            </w:smartTag>
            <w:r w:rsidRPr="00374126">
              <w:rPr>
                <w:sz w:val="20"/>
              </w:rPr>
              <w:t>.</w:t>
            </w:r>
          </w:p>
          <w:p w:rsidR="00960F76" w:rsidRPr="00374126" w:rsidRDefault="00960F76" w:rsidP="00960F76">
            <w:pPr>
              <w:autoSpaceDE w:val="0"/>
              <w:autoSpaceDN w:val="0"/>
              <w:adjustRightInd w:val="0"/>
              <w:spacing w:line="240" w:lineRule="auto"/>
              <w:ind w:firstLine="15"/>
              <w:jc w:val="both"/>
              <w:rPr>
                <w:sz w:val="20"/>
              </w:rPr>
            </w:pPr>
            <w:r w:rsidRPr="00374126">
              <w:rPr>
                <w:sz w:val="20"/>
              </w:rPr>
              <w:t xml:space="preserve">Высота коридоров и холлов должна быть не менее </w:t>
            </w:r>
            <w:smartTag w:uri="urn:schemas-microsoft-com:office:smarttags" w:element="metricconverter">
              <w:smartTagPr>
                <w:attr w:name="ProductID" w:val="2,4 м"/>
              </w:smartTagPr>
              <w:r w:rsidRPr="00374126">
                <w:rPr>
                  <w:sz w:val="20"/>
                </w:rPr>
                <w:t>2,4 м</w:t>
              </w:r>
            </w:smartTag>
            <w:r w:rsidRPr="00374126">
              <w:rPr>
                <w:sz w:val="20"/>
              </w:rPr>
              <w:t xml:space="preserve">; в офисах, размещаемых в жилых зданиях, и в заводских конторах, размещаемых в административно-бытовых зданиях, </w:t>
            </w:r>
            <w:r w:rsidRPr="00374126">
              <w:rPr>
                <w:sz w:val="20"/>
              </w:rPr>
              <w:lastRenderedPageBreak/>
              <w:t xml:space="preserve">- не менее </w:t>
            </w:r>
            <w:smartTag w:uri="urn:schemas-microsoft-com:office:smarttags" w:element="metricconverter">
              <w:smartTagPr>
                <w:attr w:name="ProductID" w:val="2,2 м"/>
              </w:smartTagPr>
              <w:r w:rsidRPr="00374126">
                <w:rPr>
                  <w:sz w:val="20"/>
                </w:rPr>
                <w:t>2,2 м</w:t>
              </w:r>
            </w:smartTag>
            <w:r w:rsidRPr="00374126">
              <w:rPr>
                <w:sz w:val="20"/>
              </w:rPr>
              <w:t>.</w:t>
            </w:r>
          </w:p>
          <w:p w:rsidR="00960F76" w:rsidRPr="00374126" w:rsidRDefault="00960F76" w:rsidP="00960F76">
            <w:pPr>
              <w:autoSpaceDE w:val="0"/>
              <w:autoSpaceDN w:val="0"/>
              <w:adjustRightInd w:val="0"/>
              <w:spacing w:line="240" w:lineRule="auto"/>
              <w:ind w:firstLine="15"/>
              <w:jc w:val="both"/>
              <w:rPr>
                <w:sz w:val="20"/>
              </w:rPr>
            </w:pPr>
            <w:r w:rsidRPr="00374126">
              <w:rPr>
                <w:sz w:val="20"/>
              </w:rPr>
              <w:t>В небольших офисах, размещаемых в объеме жилых зданий, и в заводских конторах, размещаемых в административно-бытовых зданиях, высота помещений может соответствовать высоте, принятой в этих зданиях.</w:t>
            </w:r>
          </w:p>
          <w:p w:rsidR="00960F76" w:rsidRDefault="00960F76" w:rsidP="00960F76">
            <w:pPr>
              <w:autoSpaceDE w:val="0"/>
              <w:autoSpaceDN w:val="0"/>
              <w:adjustRightInd w:val="0"/>
              <w:spacing w:line="240" w:lineRule="auto"/>
              <w:ind w:firstLine="15"/>
              <w:jc w:val="both"/>
              <w:rPr>
                <w:sz w:val="20"/>
              </w:rPr>
            </w:pPr>
            <w:r w:rsidRPr="00374126">
              <w:rPr>
                <w:sz w:val="20"/>
              </w:rPr>
              <w:t xml:space="preserve">Сквозные проезды в зданиях следует принимать шириной в свету не менее </w:t>
            </w:r>
            <w:smartTag w:uri="urn:schemas-microsoft-com:office:smarttags" w:element="metricconverter">
              <w:smartTagPr>
                <w:attr w:name="ProductID" w:val="3,5 м"/>
              </w:smartTagPr>
              <w:r w:rsidRPr="00374126">
                <w:rPr>
                  <w:sz w:val="20"/>
                </w:rPr>
                <w:t>3,5 м</w:t>
              </w:r>
            </w:smartTag>
            <w:r w:rsidRPr="00374126">
              <w:rPr>
                <w:sz w:val="20"/>
              </w:rPr>
              <w:t xml:space="preserve">, высотой не менее </w:t>
            </w:r>
            <w:smartTag w:uri="urn:schemas-microsoft-com:office:smarttags" w:element="metricconverter">
              <w:smartTagPr>
                <w:attr w:name="ProductID" w:val="4,25 м"/>
              </w:smartTagPr>
              <w:r w:rsidRPr="00374126">
                <w:rPr>
                  <w:sz w:val="20"/>
                </w:rPr>
                <w:t>4,25 м</w:t>
              </w:r>
            </w:smartTag>
            <w:r w:rsidRPr="00374126">
              <w:rPr>
                <w:sz w:val="20"/>
              </w:rPr>
              <w:t>.</w:t>
            </w:r>
          </w:p>
          <w:p w:rsidR="00960F76" w:rsidRPr="00660A73" w:rsidRDefault="00960F76" w:rsidP="00960F76">
            <w:pPr>
              <w:pStyle w:val="af0"/>
              <w:tabs>
                <w:tab w:val="left" w:pos="176"/>
              </w:tabs>
              <w:spacing w:after="0"/>
              <w:ind w:left="0"/>
              <w:jc w:val="both"/>
              <w:rPr>
                <w:sz w:val="20"/>
              </w:rPr>
            </w:pPr>
            <w:r>
              <w:rPr>
                <w:sz w:val="20"/>
                <w:szCs w:val="20"/>
              </w:rPr>
              <w:t xml:space="preserve">2.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sidRPr="00660A73">
              <w:rPr>
                <w:sz w:val="20"/>
                <w:szCs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800 кв. м, максимальная площадь</w:t>
            </w:r>
            <w:r w:rsidRPr="00C71716">
              <w:rPr>
                <w:rFonts w:ascii="Times New Roman" w:hAnsi="Times New Roman" w:cs="Times New Roman"/>
              </w:rPr>
              <w:t xml:space="preserve"> земельного участка не подлежит установлению.</w:t>
            </w:r>
          </w:p>
          <w:p w:rsidR="00960F76" w:rsidRPr="00C71716" w:rsidRDefault="00960F76" w:rsidP="00960F76">
            <w:pPr>
              <w:autoSpaceDE w:val="0"/>
              <w:autoSpaceDN w:val="0"/>
              <w:adjustRightInd w:val="0"/>
              <w:spacing w:line="240" w:lineRule="auto"/>
              <w:ind w:firstLine="0"/>
              <w:jc w:val="both"/>
              <w:rPr>
                <w:sz w:val="20"/>
              </w:rPr>
            </w:pPr>
            <w:r>
              <w:rPr>
                <w:sz w:val="20"/>
              </w:rPr>
              <w:t>4</w:t>
            </w:r>
            <w:r w:rsidRPr="00C71716">
              <w:rPr>
                <w:sz w:val="20"/>
              </w:rPr>
              <w:t>. Минимальный отступ от передней границы 5 м.</w:t>
            </w:r>
          </w:p>
          <w:p w:rsidR="00960F76" w:rsidRPr="00C71716" w:rsidRDefault="00960F76" w:rsidP="00960F76">
            <w:pPr>
              <w:autoSpaceDE w:val="0"/>
              <w:autoSpaceDN w:val="0"/>
              <w:adjustRightInd w:val="0"/>
              <w:spacing w:line="240" w:lineRule="auto"/>
              <w:ind w:firstLine="15"/>
              <w:jc w:val="both"/>
              <w:rPr>
                <w:sz w:val="20"/>
              </w:rPr>
            </w:pPr>
            <w:r>
              <w:rPr>
                <w:sz w:val="20"/>
              </w:rPr>
              <w:t>5</w:t>
            </w:r>
            <w:r w:rsidRPr="00C71716">
              <w:rPr>
                <w:sz w:val="20"/>
              </w:rPr>
              <w:t>. Минимальный отступ от боковой и задней границы 3 м.</w:t>
            </w:r>
          </w:p>
          <w:p w:rsidR="00960F76" w:rsidRPr="00C71716" w:rsidRDefault="00960F76" w:rsidP="00960F76">
            <w:pPr>
              <w:autoSpaceDE w:val="0"/>
              <w:autoSpaceDN w:val="0"/>
              <w:adjustRightInd w:val="0"/>
              <w:spacing w:line="240" w:lineRule="auto"/>
              <w:ind w:firstLine="0"/>
              <w:rPr>
                <w:sz w:val="20"/>
              </w:rPr>
            </w:pPr>
            <w:r>
              <w:rPr>
                <w:sz w:val="20"/>
              </w:rPr>
              <w:t>6</w:t>
            </w:r>
            <w:r w:rsidRPr="00C71716">
              <w:rPr>
                <w:sz w:val="20"/>
              </w:rPr>
              <w:t>. Максимальный процент застройки в границах земельного участка 70%.</w:t>
            </w:r>
          </w:p>
          <w:p w:rsidR="00960F76" w:rsidRPr="00871A47" w:rsidRDefault="00960F76" w:rsidP="00960F76">
            <w:pPr>
              <w:ind w:firstLine="0"/>
              <w:rPr>
                <w:b/>
                <w:sz w:val="20"/>
              </w:rPr>
            </w:pPr>
            <w:r>
              <w:rPr>
                <w:sz w:val="20"/>
              </w:rPr>
              <w:t>7</w:t>
            </w:r>
            <w:r w:rsidRPr="00C71716">
              <w:rPr>
                <w:sz w:val="20"/>
              </w:rPr>
              <w:t>. Максимальная высота 18 м.</w:t>
            </w:r>
          </w:p>
        </w:tc>
      </w:tr>
      <w:tr w:rsidR="00960F76" w:rsidRPr="00374126" w:rsidTr="00960F76">
        <w:trPr>
          <w:cantSplit/>
          <w:trHeight w:val="758"/>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jc w:val="both"/>
              <w:rPr>
                <w:sz w:val="20"/>
              </w:rPr>
            </w:pPr>
            <w:r w:rsidRPr="00374126">
              <w:rPr>
                <w:sz w:val="20"/>
              </w:rPr>
              <w:t>Учреждения культуры, искусства и просвещения городского значения</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529"/>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jc w:val="both"/>
              <w:rPr>
                <w:sz w:val="20"/>
              </w:rPr>
            </w:pPr>
            <w:r w:rsidRPr="00374126">
              <w:rPr>
                <w:sz w:val="20"/>
              </w:rPr>
              <w:t>Кредитно-финансовые организации, офисы</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740"/>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jc w:val="both"/>
              <w:rPr>
                <w:sz w:val="20"/>
              </w:rPr>
            </w:pPr>
            <w:r w:rsidRPr="00374126">
              <w:rPr>
                <w:sz w:val="20"/>
              </w:rPr>
              <w:t>Зрелищные, просветительские и развлекательные объекты, спортивные сооружения</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1016"/>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jc w:val="both"/>
              <w:rPr>
                <w:sz w:val="20"/>
              </w:rPr>
            </w:pPr>
            <w:r w:rsidRPr="00374126">
              <w:rPr>
                <w:sz w:val="20"/>
              </w:rPr>
              <w:t>Предприятия общественного питания, бытового обслуживания, магазины отдельно стоящие (площадью не менее 150 м) и встроено-пристроенные</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35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jc w:val="both"/>
              <w:rPr>
                <w:sz w:val="20"/>
              </w:rPr>
            </w:pPr>
            <w:r w:rsidRPr="00374126">
              <w:rPr>
                <w:sz w:val="20"/>
              </w:rPr>
              <w:t>Здания смешанного использования с жилыми помещениями в верхних этажах объектов делового, культурного, обслуживающего и коммерческого назначения, имеющих самостоятельные входы</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29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jc w:val="both"/>
              <w:rPr>
                <w:sz w:val="20"/>
              </w:rPr>
            </w:pPr>
            <w:r w:rsidRPr="00374126">
              <w:rPr>
                <w:sz w:val="20"/>
              </w:rPr>
              <w:t>Суды, нотариальные конторы</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35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8</w:t>
            </w:r>
          </w:p>
        </w:tc>
        <w:tc>
          <w:tcPr>
            <w:tcW w:w="3260" w:type="dxa"/>
          </w:tcPr>
          <w:p w:rsidR="00960F76" w:rsidRPr="00374126" w:rsidRDefault="00960F76" w:rsidP="00960F76">
            <w:pPr>
              <w:spacing w:line="240" w:lineRule="auto"/>
              <w:ind w:firstLine="0"/>
              <w:jc w:val="both"/>
              <w:rPr>
                <w:sz w:val="20"/>
              </w:rPr>
            </w:pPr>
            <w:r w:rsidRPr="00374126">
              <w:rPr>
                <w:sz w:val="20"/>
              </w:rPr>
              <w:t>Туристические и рекламные агентства</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35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9</w:t>
            </w:r>
          </w:p>
        </w:tc>
        <w:tc>
          <w:tcPr>
            <w:tcW w:w="3260" w:type="dxa"/>
          </w:tcPr>
          <w:p w:rsidR="00960F76" w:rsidRPr="00374126" w:rsidRDefault="00960F76" w:rsidP="00960F76">
            <w:pPr>
              <w:spacing w:line="240" w:lineRule="auto"/>
              <w:ind w:firstLine="0"/>
              <w:jc w:val="both"/>
              <w:rPr>
                <w:sz w:val="20"/>
              </w:rPr>
            </w:pPr>
            <w:r w:rsidRPr="00374126">
              <w:rPr>
                <w:sz w:val="20"/>
              </w:rPr>
              <w:t>Гостиницы и центры обслуживания туристов, железнодорожный вокзал</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35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10</w:t>
            </w:r>
          </w:p>
        </w:tc>
        <w:tc>
          <w:tcPr>
            <w:tcW w:w="3260" w:type="dxa"/>
          </w:tcPr>
          <w:p w:rsidR="00960F76" w:rsidRPr="00374126" w:rsidRDefault="00960F76" w:rsidP="00960F76">
            <w:pPr>
              <w:spacing w:line="240" w:lineRule="auto"/>
              <w:ind w:firstLine="0"/>
              <w:jc w:val="both"/>
              <w:rPr>
                <w:sz w:val="20"/>
              </w:rPr>
            </w:pPr>
            <w:r w:rsidRPr="00374126">
              <w:rPr>
                <w:sz w:val="20"/>
              </w:rPr>
              <w:t>Пункты оказания первой медицинской помощи, поликлиники, консультативные поликлиники, центры психологической реабилитации населения, аптеки</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35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11</w:t>
            </w:r>
          </w:p>
        </w:tc>
        <w:tc>
          <w:tcPr>
            <w:tcW w:w="3260" w:type="dxa"/>
          </w:tcPr>
          <w:p w:rsidR="00960F76" w:rsidRPr="00374126" w:rsidRDefault="00960F76" w:rsidP="00960F76">
            <w:pPr>
              <w:spacing w:line="240" w:lineRule="auto"/>
              <w:ind w:firstLine="0"/>
              <w:jc w:val="both"/>
              <w:rPr>
                <w:sz w:val="20"/>
              </w:rPr>
            </w:pPr>
            <w:r w:rsidRPr="00374126">
              <w:rPr>
                <w:sz w:val="20"/>
              </w:rPr>
              <w:t xml:space="preserve">Здания средних специальных учебных заведений </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2400"/>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12</w:t>
            </w:r>
          </w:p>
        </w:tc>
        <w:tc>
          <w:tcPr>
            <w:tcW w:w="3260" w:type="dxa"/>
          </w:tcPr>
          <w:p w:rsidR="00960F76" w:rsidRPr="00374126" w:rsidRDefault="00960F76" w:rsidP="00960F76">
            <w:pPr>
              <w:spacing w:line="240" w:lineRule="auto"/>
              <w:ind w:firstLine="0"/>
              <w:jc w:val="both"/>
              <w:rPr>
                <w:sz w:val="20"/>
              </w:rPr>
            </w:pPr>
            <w:r w:rsidRPr="00374126">
              <w:rPr>
                <w:sz w:val="20"/>
              </w:rPr>
              <w:t>Озеленение, благоустройство территории</w:t>
            </w:r>
          </w:p>
        </w:tc>
        <w:tc>
          <w:tcPr>
            <w:tcW w:w="5670" w:type="dxa"/>
          </w:tcPr>
          <w:p w:rsidR="00960F76" w:rsidRPr="00660A73" w:rsidRDefault="00960F76" w:rsidP="00960F76">
            <w:pPr>
              <w:pStyle w:val="af0"/>
              <w:tabs>
                <w:tab w:val="left" w:pos="176"/>
              </w:tabs>
              <w:spacing w:after="0"/>
              <w:ind w:left="0"/>
              <w:jc w:val="both"/>
              <w:rPr>
                <w:sz w:val="20"/>
              </w:rPr>
            </w:pPr>
            <w:r w:rsidRPr="00660A73">
              <w:rPr>
                <w:sz w:val="20"/>
                <w:szCs w:val="20"/>
              </w:rPr>
              <w:t xml:space="preserve">1. Предельные </w:t>
            </w:r>
            <w:r w:rsidRPr="00845B33">
              <w:rPr>
                <w:sz w:val="20"/>
                <w:szCs w:val="20"/>
              </w:rPr>
              <w:t xml:space="preserve">(минимальные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Pr="00C71716" w:rsidRDefault="00960F76" w:rsidP="00960F76">
            <w:pPr>
              <w:pStyle w:val="ConsPlusNormal"/>
              <w:widowControl/>
              <w:ind w:firstLine="0"/>
              <w:jc w:val="both"/>
              <w:rPr>
                <w:rFonts w:ascii="Times New Roman" w:hAnsi="Times New Roman" w:cs="Times New Roman"/>
              </w:rPr>
            </w:pPr>
          </w:p>
        </w:tc>
      </w:tr>
      <w:tr w:rsidR="00960F76" w:rsidRPr="00374126" w:rsidTr="00960F76">
        <w:trPr>
          <w:cantSplit/>
          <w:trHeight w:val="2515"/>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DC242E" w:rsidRDefault="00960F76" w:rsidP="00960F76">
            <w:pPr>
              <w:ind w:firstLine="0"/>
              <w:rPr>
                <w:b/>
                <w:sz w:val="20"/>
              </w:rPr>
            </w:pPr>
            <w:r>
              <w:rPr>
                <w:b/>
                <w:sz w:val="20"/>
              </w:rPr>
              <w:t>1</w:t>
            </w:r>
            <w:r w:rsidR="00C0113A">
              <w:rPr>
                <w:b/>
                <w:sz w:val="20"/>
              </w:rPr>
              <w:t>3</w:t>
            </w:r>
          </w:p>
        </w:tc>
        <w:tc>
          <w:tcPr>
            <w:tcW w:w="3260" w:type="dxa"/>
          </w:tcPr>
          <w:p w:rsidR="00960F76" w:rsidRPr="00B673D2" w:rsidRDefault="00960F76" w:rsidP="00960F76">
            <w:pPr>
              <w:spacing w:line="240" w:lineRule="auto"/>
              <w:ind w:firstLine="0"/>
              <w:jc w:val="both"/>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DC242E" w:rsidRDefault="00960F76" w:rsidP="00960F76">
            <w:pPr>
              <w:pStyle w:val="ConsPlusNormal"/>
              <w:widowControl/>
              <w:ind w:firstLine="15"/>
              <w:jc w:val="both"/>
              <w:rPr>
                <w:rFonts w:ascii="Times New Roman" w:hAnsi="Times New Roman" w:cs="Times New Roman"/>
              </w:rPr>
            </w:pPr>
            <w:r w:rsidRPr="00B673D2">
              <w:rPr>
                <w:rFonts w:ascii="Times New Roman" w:hAnsi="Times New Roman" w:cs="Times New Roman"/>
                <w:b/>
              </w:rPr>
              <w:t>5. Предельная высота не подлежит установлению.</w:t>
            </w:r>
          </w:p>
        </w:tc>
      </w:tr>
      <w:tr w:rsidR="00960F76" w:rsidRPr="00374126" w:rsidTr="00960F76">
        <w:trPr>
          <w:cantSplit/>
          <w:trHeight w:val="236"/>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8" w:type="dxa"/>
          </w:tcPr>
          <w:p w:rsidR="00960F76" w:rsidRPr="00374126" w:rsidRDefault="00960F76" w:rsidP="00960F76">
            <w:pPr>
              <w:spacing w:line="240" w:lineRule="auto"/>
              <w:ind w:firstLine="0"/>
              <w:rPr>
                <w:sz w:val="20"/>
              </w:rPr>
            </w:pPr>
            <w:r>
              <w:rPr>
                <w:sz w:val="20"/>
              </w:rPr>
              <w:t>1</w:t>
            </w:r>
            <w:r w:rsidR="00C0113A">
              <w:rPr>
                <w:sz w:val="20"/>
              </w:rPr>
              <w:t>4</w:t>
            </w:r>
          </w:p>
        </w:tc>
        <w:tc>
          <w:tcPr>
            <w:tcW w:w="3260" w:type="dxa"/>
          </w:tcPr>
          <w:p w:rsidR="00960F76" w:rsidRPr="00374126" w:rsidRDefault="00960F76" w:rsidP="00960F76">
            <w:pPr>
              <w:spacing w:line="240" w:lineRule="auto"/>
              <w:ind w:firstLine="0"/>
              <w:jc w:val="both"/>
              <w:rPr>
                <w:sz w:val="20"/>
              </w:rPr>
            </w:pPr>
            <w:r w:rsidRPr="00374126">
              <w:rPr>
                <w:sz w:val="20"/>
              </w:rPr>
              <w:t>Парковки перед объектами деловых, культурных, обслуживающих и коммерческих видов использования</w:t>
            </w:r>
          </w:p>
        </w:tc>
        <w:tc>
          <w:tcPr>
            <w:tcW w:w="5670" w:type="dxa"/>
          </w:tcPr>
          <w:p w:rsidR="00960F76" w:rsidRPr="00C71716" w:rsidRDefault="00960F76" w:rsidP="00960F76">
            <w:pPr>
              <w:spacing w:line="240" w:lineRule="auto"/>
              <w:ind w:firstLine="0"/>
              <w:jc w:val="both"/>
              <w:rPr>
                <w:sz w:val="20"/>
              </w:rPr>
            </w:pPr>
            <w:r w:rsidRPr="00C71716">
              <w:rPr>
                <w:sz w:val="20"/>
              </w:rPr>
              <w:t>1.Общая стоянка транспортных сре</w:t>
            </w:r>
            <w:proofErr w:type="gramStart"/>
            <w:r w:rsidRPr="00C71716">
              <w:rPr>
                <w:sz w:val="20"/>
              </w:rPr>
              <w:t>дств пр</w:t>
            </w:r>
            <w:proofErr w:type="gramEnd"/>
            <w:r w:rsidRPr="00C71716">
              <w:rPr>
                <w:sz w:val="20"/>
              </w:rPr>
              <w:t>и учреждениях и предприятиях обслуживания принимается в соответствии с действующими техническими регламентами (действующими нормативами).</w:t>
            </w:r>
          </w:p>
          <w:p w:rsidR="00960F76" w:rsidRPr="00660A73" w:rsidRDefault="00960F76" w:rsidP="00960F76">
            <w:pPr>
              <w:pStyle w:val="af0"/>
              <w:tabs>
                <w:tab w:val="left" w:pos="176"/>
              </w:tabs>
              <w:spacing w:after="0"/>
              <w:ind w:left="0"/>
              <w:jc w:val="both"/>
              <w:rPr>
                <w:sz w:val="20"/>
              </w:rPr>
            </w:pPr>
            <w:r w:rsidRPr="00660A73">
              <w:rPr>
                <w:sz w:val="20"/>
                <w:szCs w:val="20"/>
              </w:rPr>
              <w:t>2.</w:t>
            </w:r>
            <w:r w:rsidRPr="00C71716">
              <w:t xml:space="preserve">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3.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Максимальная высота не подлежит установлению.</w:t>
            </w:r>
          </w:p>
          <w:p w:rsidR="00960F76" w:rsidRDefault="00960F76" w:rsidP="00960F76">
            <w:pPr>
              <w:spacing w:line="240" w:lineRule="auto"/>
              <w:ind w:firstLine="0"/>
              <w:jc w:val="both"/>
              <w:rPr>
                <w:sz w:val="20"/>
              </w:rPr>
            </w:pPr>
            <w:r w:rsidRPr="00C71716">
              <w:rPr>
                <w:sz w:val="20"/>
              </w:rPr>
              <w:t>7. Иные параметры в соответствии с действующими техническими регламентами (действующими нормативами)</w:t>
            </w:r>
          </w:p>
          <w:p w:rsidR="00960F76" w:rsidRPr="00C71716" w:rsidRDefault="00960F76" w:rsidP="00960F76">
            <w:pPr>
              <w:spacing w:line="240" w:lineRule="auto"/>
              <w:ind w:firstLine="0"/>
              <w:jc w:val="both"/>
              <w:rPr>
                <w:sz w:val="20"/>
              </w:rPr>
            </w:pPr>
          </w:p>
        </w:tc>
      </w:tr>
      <w:tr w:rsidR="00960F76" w:rsidRPr="00374126" w:rsidTr="00960F76">
        <w:trPr>
          <w:cantSplit/>
          <w:trHeight w:val="283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C0113A">
              <w:rPr>
                <w:sz w:val="20"/>
              </w:rPr>
              <w:t>5</w:t>
            </w:r>
          </w:p>
        </w:tc>
        <w:tc>
          <w:tcPr>
            <w:tcW w:w="3260" w:type="dxa"/>
          </w:tcPr>
          <w:p w:rsidR="00960F76" w:rsidRPr="00374126" w:rsidRDefault="00960F76" w:rsidP="00960F76">
            <w:pPr>
              <w:spacing w:line="240" w:lineRule="auto"/>
              <w:ind w:firstLine="0"/>
              <w:jc w:val="both"/>
              <w:rPr>
                <w:sz w:val="20"/>
              </w:rPr>
            </w:pPr>
            <w:r w:rsidRPr="00374126">
              <w:rPr>
                <w:sz w:val="20"/>
              </w:rPr>
              <w:t>Подземные и встроенные в здания гаражи и автостоянки</w:t>
            </w:r>
          </w:p>
        </w:tc>
        <w:tc>
          <w:tcPr>
            <w:tcW w:w="5670" w:type="dxa"/>
          </w:tcPr>
          <w:p w:rsidR="00960F76" w:rsidRDefault="00960F76" w:rsidP="00960F76">
            <w:pPr>
              <w:autoSpaceDE w:val="0"/>
              <w:autoSpaceDN w:val="0"/>
              <w:adjustRightInd w:val="0"/>
              <w:spacing w:line="240" w:lineRule="auto"/>
              <w:ind w:firstLine="0"/>
              <w:jc w:val="both"/>
              <w:rPr>
                <w:sz w:val="20"/>
              </w:rPr>
            </w:pPr>
            <w:r>
              <w:rPr>
                <w:sz w:val="20"/>
              </w:rPr>
              <w:t>1.</w:t>
            </w:r>
            <w:r w:rsidRPr="00374126">
              <w:rPr>
                <w:bCs/>
                <w:sz w:val="20"/>
              </w:rPr>
              <w:t>Удельные размеры площадок д</w:t>
            </w:r>
            <w:r w:rsidRPr="00374126">
              <w:rPr>
                <w:sz w:val="20"/>
              </w:rPr>
              <w:t>ля стоянки автомашин –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Pr>
                <w:sz w:val="20"/>
              </w:rPr>
              <w:t>.</w:t>
            </w:r>
          </w:p>
          <w:p w:rsidR="00960F76" w:rsidRPr="00660A73" w:rsidRDefault="00960F76" w:rsidP="00960F76">
            <w:pPr>
              <w:pStyle w:val="af0"/>
              <w:tabs>
                <w:tab w:val="left" w:pos="176"/>
              </w:tabs>
              <w:spacing w:after="0"/>
              <w:ind w:left="0"/>
              <w:jc w:val="both"/>
              <w:rPr>
                <w:sz w:val="20"/>
              </w:rPr>
            </w:pPr>
            <w:r w:rsidRPr="00660A73">
              <w:rPr>
                <w:sz w:val="20"/>
                <w:szCs w:val="20"/>
              </w:rPr>
              <w:t>2. Предельные</w:t>
            </w:r>
            <w:r w:rsidRPr="00845B33">
              <w:rPr>
                <w:sz w:val="20"/>
                <w:szCs w:val="20"/>
              </w:rPr>
              <w:t xml:space="preserve">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3.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Максимальная высота не подлежит установлению.</w:t>
            </w:r>
          </w:p>
          <w:p w:rsidR="00960F76" w:rsidRDefault="00960F76" w:rsidP="00960F76">
            <w:pPr>
              <w:autoSpaceDE w:val="0"/>
              <w:autoSpaceDN w:val="0"/>
              <w:adjustRightInd w:val="0"/>
              <w:spacing w:line="240" w:lineRule="auto"/>
              <w:ind w:firstLine="0"/>
              <w:jc w:val="both"/>
              <w:rPr>
                <w:sz w:val="20"/>
              </w:rPr>
            </w:pPr>
            <w:r>
              <w:rPr>
                <w:sz w:val="20"/>
              </w:rPr>
              <w:t>7</w:t>
            </w:r>
            <w:r w:rsidRPr="00374126">
              <w:rPr>
                <w:sz w:val="20"/>
              </w:rPr>
              <w:t>. Иные параметры в соответствии с действующими техническими регламентами (действующими нормативами)</w:t>
            </w:r>
          </w:p>
          <w:p w:rsidR="00960F76" w:rsidRPr="00374126" w:rsidRDefault="00960F76" w:rsidP="00960F76">
            <w:pPr>
              <w:autoSpaceDE w:val="0"/>
              <w:autoSpaceDN w:val="0"/>
              <w:adjustRightInd w:val="0"/>
              <w:spacing w:line="240" w:lineRule="auto"/>
              <w:ind w:firstLine="0"/>
              <w:jc w:val="both"/>
              <w:rPr>
                <w:sz w:val="20"/>
              </w:rPr>
            </w:pPr>
          </w:p>
        </w:tc>
      </w:tr>
      <w:tr w:rsidR="00960F76" w:rsidRPr="00374126" w:rsidTr="00960F76">
        <w:trPr>
          <w:cantSplit/>
          <w:trHeight w:val="79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C0113A">
              <w:rPr>
                <w:sz w:val="20"/>
              </w:rPr>
              <w:t>6</w:t>
            </w:r>
          </w:p>
        </w:tc>
        <w:tc>
          <w:tcPr>
            <w:tcW w:w="3260" w:type="dxa"/>
          </w:tcPr>
          <w:p w:rsidR="00960F76" w:rsidRPr="00374126" w:rsidRDefault="00960F76" w:rsidP="00960F76">
            <w:pPr>
              <w:spacing w:line="240" w:lineRule="auto"/>
              <w:ind w:firstLine="0"/>
              <w:jc w:val="both"/>
              <w:rPr>
                <w:sz w:val="20"/>
              </w:rPr>
            </w:pPr>
            <w:r w:rsidRPr="00374126">
              <w:rPr>
                <w:bCs/>
                <w:sz w:val="20"/>
              </w:rPr>
              <w:t>Существующие жилые дома разных типов</w:t>
            </w:r>
          </w:p>
        </w:tc>
        <w:tc>
          <w:tcPr>
            <w:tcW w:w="5670" w:type="dxa"/>
          </w:tcPr>
          <w:p w:rsidR="00960F76" w:rsidRPr="00660A73" w:rsidRDefault="00960F76" w:rsidP="00960F76">
            <w:pPr>
              <w:pStyle w:val="af0"/>
              <w:tabs>
                <w:tab w:val="left" w:pos="176"/>
              </w:tabs>
              <w:spacing w:after="0"/>
              <w:ind w:left="0"/>
              <w:jc w:val="both"/>
              <w:rPr>
                <w:sz w:val="20"/>
              </w:rPr>
            </w:pPr>
            <w:r w:rsidRPr="00660A73">
              <w:rPr>
                <w:sz w:val="20"/>
                <w:szCs w:val="20"/>
              </w:rPr>
              <w:t>1.</w:t>
            </w:r>
            <w:r w:rsidRPr="00845B33">
              <w:rPr>
                <w:sz w:val="20"/>
                <w:szCs w:val="20"/>
              </w:rPr>
              <w:t xml:space="preserve"> 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sz w:val="20"/>
              </w:rPr>
            </w:pPr>
            <w:r w:rsidRPr="00C71716">
              <w:rPr>
                <w:sz w:val="20"/>
              </w:rPr>
              <w:t>5. Предельное количество этажей – 10.</w:t>
            </w:r>
          </w:p>
        </w:tc>
      </w:tr>
      <w:tr w:rsidR="00960F76" w:rsidRPr="00374126" w:rsidTr="00960F76">
        <w:trPr>
          <w:cantSplit/>
          <w:trHeight w:val="135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C0113A">
              <w:rPr>
                <w:sz w:val="20"/>
              </w:rPr>
              <w:t>7</w:t>
            </w:r>
          </w:p>
        </w:tc>
        <w:tc>
          <w:tcPr>
            <w:tcW w:w="3260" w:type="dxa"/>
          </w:tcPr>
          <w:p w:rsidR="00960F76" w:rsidRPr="00374126" w:rsidRDefault="00960F76" w:rsidP="00960F76">
            <w:pPr>
              <w:spacing w:line="240" w:lineRule="auto"/>
              <w:ind w:firstLine="0"/>
              <w:jc w:val="both"/>
              <w:rPr>
                <w:bCs/>
                <w:sz w:val="20"/>
              </w:rPr>
            </w:pPr>
            <w:r w:rsidRPr="00374126">
              <w:rPr>
                <w:sz w:val="20"/>
              </w:rPr>
              <w:t>Объекты пожарной охраны</w:t>
            </w:r>
          </w:p>
        </w:tc>
        <w:tc>
          <w:tcPr>
            <w:tcW w:w="5670" w:type="dxa"/>
          </w:tcPr>
          <w:p w:rsidR="00960F76" w:rsidRPr="00C71716" w:rsidRDefault="00960F76" w:rsidP="00960F76">
            <w:pPr>
              <w:autoSpaceDE w:val="0"/>
              <w:autoSpaceDN w:val="0"/>
              <w:adjustRightInd w:val="0"/>
              <w:spacing w:line="240" w:lineRule="auto"/>
              <w:ind w:firstLine="0"/>
              <w:jc w:val="both"/>
              <w:rPr>
                <w:bCs/>
                <w:sz w:val="20"/>
              </w:rPr>
            </w:pPr>
            <w:r w:rsidRPr="00C71716">
              <w:rPr>
                <w:bCs/>
                <w:sz w:val="20"/>
              </w:rPr>
              <w:t>1. Пожарные депо располагаются на расстоянии 10м до красных линий.</w:t>
            </w:r>
          </w:p>
          <w:p w:rsidR="00960F76" w:rsidRPr="00660A73" w:rsidRDefault="00960F76" w:rsidP="00960F76">
            <w:pPr>
              <w:pStyle w:val="af0"/>
              <w:tabs>
                <w:tab w:val="left" w:pos="176"/>
              </w:tabs>
              <w:spacing w:after="0"/>
              <w:ind w:left="0"/>
              <w:jc w:val="both"/>
              <w:rPr>
                <w:sz w:val="20"/>
              </w:rPr>
            </w:pPr>
            <w:r w:rsidRPr="00660A73">
              <w:rPr>
                <w:sz w:val="20"/>
                <w:szCs w:val="20"/>
              </w:rPr>
              <w:t>2.</w:t>
            </w:r>
            <w:r w:rsidRPr="00C71716">
              <w:t xml:space="preserve">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3. Минимальный отступ от передней границы 10м.</w:t>
            </w:r>
          </w:p>
          <w:p w:rsidR="00960F76" w:rsidRPr="00C71716" w:rsidRDefault="00960F76" w:rsidP="00960F76">
            <w:pPr>
              <w:pStyle w:val="af0"/>
              <w:tabs>
                <w:tab w:val="left" w:pos="176"/>
              </w:tabs>
              <w:spacing w:after="0"/>
              <w:ind w:left="0"/>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Максимальная высота не подлежит установлению.</w:t>
            </w:r>
          </w:p>
        </w:tc>
      </w:tr>
      <w:tr w:rsidR="00960F76" w:rsidRPr="00374126" w:rsidTr="00960F76">
        <w:trPr>
          <w:cantSplit/>
          <w:trHeight w:val="79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C0113A">
              <w:rPr>
                <w:sz w:val="20"/>
              </w:rPr>
              <w:t>8</w:t>
            </w:r>
          </w:p>
        </w:tc>
        <w:tc>
          <w:tcPr>
            <w:tcW w:w="3260" w:type="dxa"/>
          </w:tcPr>
          <w:p w:rsidR="00960F76" w:rsidRPr="00374126" w:rsidRDefault="00960F76" w:rsidP="00960F76">
            <w:pPr>
              <w:spacing w:line="240" w:lineRule="auto"/>
              <w:ind w:firstLine="0"/>
              <w:jc w:val="both"/>
              <w:rPr>
                <w:sz w:val="20"/>
              </w:rPr>
            </w:pPr>
            <w:r w:rsidRPr="00374126">
              <w:rPr>
                <w:sz w:val="20"/>
              </w:rPr>
              <w:t>Жилищно-эксплуатационные организации и аварийно-диспетчерские службы</w:t>
            </w:r>
          </w:p>
        </w:tc>
        <w:tc>
          <w:tcPr>
            <w:tcW w:w="5670" w:type="dxa"/>
          </w:tcPr>
          <w:p w:rsidR="00960F76" w:rsidRPr="00660A73" w:rsidRDefault="00960F76" w:rsidP="00960F76">
            <w:pPr>
              <w:pStyle w:val="af0"/>
              <w:tabs>
                <w:tab w:val="left" w:pos="176"/>
              </w:tabs>
              <w:spacing w:after="0"/>
              <w:ind w:left="0"/>
              <w:jc w:val="both"/>
              <w:rPr>
                <w:sz w:val="20"/>
              </w:rPr>
            </w:pPr>
            <w:r w:rsidRPr="00660A73">
              <w:rPr>
                <w:sz w:val="20"/>
                <w:szCs w:val="20"/>
              </w:rPr>
              <w:t>1.</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tc>
      </w:tr>
      <w:tr w:rsidR="00960F76" w:rsidRPr="00374126" w:rsidTr="00960F76">
        <w:trPr>
          <w:cantSplit/>
          <w:trHeight w:val="79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C0113A" w:rsidP="00960F76">
            <w:pPr>
              <w:spacing w:line="240" w:lineRule="auto"/>
              <w:ind w:firstLine="0"/>
              <w:rPr>
                <w:sz w:val="20"/>
              </w:rPr>
            </w:pPr>
            <w:r>
              <w:rPr>
                <w:sz w:val="20"/>
              </w:rPr>
              <w:t>19</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Общественные туалеты</w:t>
            </w:r>
          </w:p>
        </w:tc>
        <w:tc>
          <w:tcPr>
            <w:tcW w:w="5670" w:type="dxa"/>
          </w:tcPr>
          <w:p w:rsidR="00960F76" w:rsidRPr="00660A73" w:rsidRDefault="00960F76" w:rsidP="00960F76">
            <w:pPr>
              <w:pStyle w:val="af0"/>
              <w:tabs>
                <w:tab w:val="left" w:pos="176"/>
              </w:tabs>
              <w:spacing w:after="0"/>
              <w:ind w:left="0"/>
              <w:jc w:val="both"/>
              <w:rPr>
                <w:sz w:val="20"/>
              </w:rPr>
            </w:pPr>
            <w:r w:rsidRPr="00660A73">
              <w:rPr>
                <w:sz w:val="20"/>
                <w:szCs w:val="20"/>
              </w:rPr>
              <w:t>1.</w:t>
            </w:r>
            <w:r w:rsidRPr="00C71716">
              <w:t xml:space="preserve">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Максимальная высота не подлежит установлению.</w:t>
            </w:r>
          </w:p>
        </w:tc>
      </w:tr>
      <w:tr w:rsidR="00960F76" w:rsidRPr="00374126" w:rsidTr="00960F76">
        <w:trPr>
          <w:cantSplit/>
          <w:trHeight w:val="824"/>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2</w:t>
            </w:r>
            <w:r w:rsidR="00C0113A">
              <w:rPr>
                <w:sz w:val="20"/>
              </w:rPr>
              <w:t>0</w:t>
            </w:r>
          </w:p>
        </w:tc>
        <w:tc>
          <w:tcPr>
            <w:tcW w:w="3260" w:type="dxa"/>
          </w:tcPr>
          <w:p w:rsidR="00960F76" w:rsidRPr="00374126" w:rsidRDefault="00960F76" w:rsidP="00960F76">
            <w:pPr>
              <w:spacing w:line="240" w:lineRule="auto"/>
              <w:ind w:firstLine="0"/>
              <w:jc w:val="both"/>
              <w:rPr>
                <w:sz w:val="20"/>
              </w:rPr>
            </w:pPr>
            <w:r w:rsidRPr="00374126">
              <w:rPr>
                <w:sz w:val="20"/>
              </w:rPr>
              <w:t>Отделения, участковые пункты полиции</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 xml:space="preserve">Предельные (минимальные и (или) максимальные размеры) земельного </w:t>
            </w:r>
            <w:r w:rsidRPr="001F0FF3">
              <w:rPr>
                <w:rFonts w:ascii="Times New Roman" w:hAnsi="Times New Roman" w:cs="Times New Roman"/>
              </w:rPr>
              <w:t>участка</w:t>
            </w:r>
            <w:r>
              <w:t xml:space="preserve">, </w:t>
            </w:r>
            <w:r w:rsidRPr="00217429">
              <w:rPr>
                <w:rFonts w:ascii="Times New Roman" w:hAnsi="Times New Roman" w:cs="Times New Roman"/>
              </w:rPr>
              <w:t>в том числе площадь</w:t>
            </w:r>
            <w:r w:rsidRPr="00660A7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w:t>
            </w:r>
            <w:r w:rsidRPr="00C71716">
              <w:t xml:space="preserve"> </w:t>
            </w:r>
            <w:r w:rsidRPr="00C71716">
              <w:rPr>
                <w:rFonts w:ascii="Times New Roman" w:hAnsi="Times New Roman" w:cs="Times New Roman"/>
              </w:rPr>
              <w:t xml:space="preserve">не подлежит установлению.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5. Предельная высота </w:t>
            </w:r>
            <w:proofErr w:type="spellStart"/>
            <w:proofErr w:type="gramStart"/>
            <w:r w:rsidRPr="00C71716">
              <w:rPr>
                <w:rFonts w:ascii="Times New Roman" w:hAnsi="Times New Roman" w:cs="Times New Roman"/>
              </w:rPr>
              <w:t>высота</w:t>
            </w:r>
            <w:proofErr w:type="spellEnd"/>
            <w:proofErr w:type="gramEnd"/>
            <w:r w:rsidRPr="00C71716">
              <w:rPr>
                <w:rFonts w:ascii="Times New Roman" w:hAnsi="Times New Roman" w:cs="Times New Roman"/>
              </w:rPr>
              <w:t xml:space="preserve"> 12 м.</w:t>
            </w:r>
          </w:p>
        </w:tc>
      </w:tr>
      <w:tr w:rsidR="00960F76" w:rsidRPr="00374126" w:rsidTr="00960F76">
        <w:trPr>
          <w:cantSplit/>
          <w:trHeight w:val="880"/>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Условно разрешенные</w:t>
            </w:r>
          </w:p>
        </w:tc>
        <w:tc>
          <w:tcPr>
            <w:tcW w:w="568" w:type="dxa"/>
          </w:tcPr>
          <w:p w:rsidR="00960F76" w:rsidRPr="00374126" w:rsidRDefault="00960F76" w:rsidP="00960F76">
            <w:pPr>
              <w:spacing w:line="240" w:lineRule="auto"/>
              <w:ind w:firstLine="0"/>
              <w:rPr>
                <w:sz w:val="20"/>
              </w:rPr>
            </w:pPr>
            <w:r>
              <w:rPr>
                <w:sz w:val="20"/>
              </w:rPr>
              <w:t>2</w:t>
            </w:r>
            <w:r w:rsidR="00C0113A">
              <w:rPr>
                <w:sz w:val="20"/>
              </w:rPr>
              <w:t>1</w:t>
            </w:r>
          </w:p>
        </w:tc>
        <w:tc>
          <w:tcPr>
            <w:tcW w:w="3260" w:type="dxa"/>
          </w:tcPr>
          <w:p w:rsidR="00960F76" w:rsidRPr="00374126" w:rsidRDefault="00960F76" w:rsidP="00960F76">
            <w:pPr>
              <w:spacing w:line="240" w:lineRule="auto"/>
              <w:ind w:firstLine="0"/>
              <w:rPr>
                <w:sz w:val="20"/>
              </w:rPr>
            </w:pPr>
            <w:r w:rsidRPr="00374126">
              <w:rPr>
                <w:sz w:val="20"/>
              </w:rPr>
              <w:t>Объекты, связанные с отправлением культа</w:t>
            </w:r>
          </w:p>
          <w:p w:rsidR="00960F76" w:rsidRPr="00374126" w:rsidRDefault="00960F76" w:rsidP="00960F76">
            <w:pPr>
              <w:spacing w:line="240" w:lineRule="auto"/>
              <w:jc w:val="both"/>
              <w:rPr>
                <w:sz w:val="20"/>
              </w:rPr>
            </w:pP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 xml:space="preserve">Предельные (минимальные и (или) максимальные размеры) земельного </w:t>
            </w:r>
            <w:r w:rsidRPr="001F0FF3">
              <w:rPr>
                <w:rFonts w:ascii="Times New Roman" w:hAnsi="Times New Roman" w:cs="Times New Roman"/>
              </w:rPr>
              <w:t>участка</w:t>
            </w:r>
            <w:r>
              <w:t xml:space="preserve">, </w:t>
            </w:r>
            <w:r w:rsidRPr="00217429">
              <w:rPr>
                <w:rFonts w:ascii="Times New Roman" w:hAnsi="Times New Roman" w:cs="Times New Roman"/>
              </w:rPr>
              <w:t>в том числе площадь</w:t>
            </w:r>
            <w:r w:rsidRPr="00660A7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bCs/>
              </w:rPr>
            </w:pPr>
            <w:r w:rsidRPr="00C71716">
              <w:rPr>
                <w:rFonts w:ascii="Times New Roman" w:hAnsi="Times New Roman" w:cs="Times New Roman"/>
              </w:rPr>
              <w:t>4. Максимальный процент застройки в границах земельного участка 70%.</w:t>
            </w:r>
            <w:r w:rsidRPr="00C71716">
              <w:rPr>
                <w:bCs/>
              </w:rPr>
              <w:t xml:space="preserve">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bCs/>
              </w:rPr>
              <w:t>5. Предельная высота не подлежит установлению.</w:t>
            </w:r>
          </w:p>
        </w:tc>
      </w:tr>
      <w:tr w:rsidR="00960F76" w:rsidRPr="00374126" w:rsidTr="00960F76">
        <w:trPr>
          <w:cantSplit/>
          <w:trHeight w:val="593"/>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2</w:t>
            </w:r>
            <w:r w:rsidR="00C0113A">
              <w:rPr>
                <w:sz w:val="20"/>
              </w:rPr>
              <w:t>2</w:t>
            </w:r>
          </w:p>
        </w:tc>
        <w:tc>
          <w:tcPr>
            <w:tcW w:w="3260" w:type="dxa"/>
          </w:tcPr>
          <w:p w:rsidR="00960F76" w:rsidRPr="00374126" w:rsidRDefault="00960F76" w:rsidP="00960F76">
            <w:pPr>
              <w:spacing w:line="240" w:lineRule="auto"/>
              <w:ind w:firstLine="0"/>
              <w:rPr>
                <w:sz w:val="20"/>
              </w:rPr>
            </w:pPr>
            <w:r w:rsidRPr="00374126">
              <w:rPr>
                <w:sz w:val="20"/>
              </w:rPr>
              <w:t>Антенны сотовой, радиорелейной и спутниковой связи</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660A73">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rPr>
              <w:t>4</w:t>
            </w:r>
            <w:r w:rsidRPr="00C71716">
              <w:rPr>
                <w:sz w:val="20"/>
                <w:szCs w:val="20"/>
              </w:rPr>
              <w:t>. Максимальный процент застройки в границах земельного участка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5.</w:t>
            </w:r>
            <w:r w:rsidRPr="00C71716">
              <w:rPr>
                <w:bCs/>
                <w:sz w:val="20"/>
                <w:szCs w:val="20"/>
              </w:rPr>
              <w:t xml:space="preserve"> Предельная высота не подлежит установлению.</w:t>
            </w:r>
          </w:p>
        </w:tc>
      </w:tr>
      <w:tr w:rsidR="00960F76" w:rsidRPr="00374126" w:rsidTr="00960F76">
        <w:trPr>
          <w:cantSplit/>
          <w:trHeight w:val="79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2</w:t>
            </w:r>
            <w:r w:rsidR="00C0113A">
              <w:rPr>
                <w:sz w:val="20"/>
              </w:rPr>
              <w:t>3</w:t>
            </w:r>
          </w:p>
        </w:tc>
        <w:tc>
          <w:tcPr>
            <w:tcW w:w="3260" w:type="dxa"/>
          </w:tcPr>
          <w:p w:rsidR="00960F76" w:rsidRPr="00374126" w:rsidRDefault="00960F76" w:rsidP="00960F76">
            <w:pPr>
              <w:spacing w:line="240" w:lineRule="auto"/>
              <w:ind w:firstLine="0"/>
              <w:rPr>
                <w:sz w:val="20"/>
              </w:rPr>
            </w:pPr>
            <w:r w:rsidRPr="00374126">
              <w:rPr>
                <w:sz w:val="20"/>
              </w:rPr>
              <w:t>Общежития</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1.</w:t>
            </w:r>
            <w:r w:rsidRPr="00660A73">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Предельное количество этажей – 5.</w:t>
            </w:r>
          </w:p>
        </w:tc>
      </w:tr>
      <w:tr w:rsidR="00960F76" w:rsidRPr="00374126" w:rsidTr="00960F76">
        <w:trPr>
          <w:cantSplit/>
          <w:trHeight w:val="68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2</w:t>
            </w:r>
            <w:r w:rsidR="00C0113A">
              <w:rPr>
                <w:sz w:val="20"/>
              </w:rPr>
              <w:t>4</w:t>
            </w:r>
          </w:p>
        </w:tc>
        <w:tc>
          <w:tcPr>
            <w:tcW w:w="3260" w:type="dxa"/>
          </w:tcPr>
          <w:p w:rsidR="00960F76" w:rsidRPr="00374126" w:rsidRDefault="00960F76" w:rsidP="00960F76">
            <w:pPr>
              <w:spacing w:line="240" w:lineRule="auto"/>
              <w:ind w:firstLine="0"/>
              <w:rPr>
                <w:sz w:val="20"/>
              </w:rPr>
            </w:pPr>
            <w:r w:rsidRPr="00374126">
              <w:rPr>
                <w:sz w:val="20"/>
              </w:rPr>
              <w:t xml:space="preserve">Существующие производственные объекты </w:t>
            </w:r>
          </w:p>
        </w:tc>
        <w:tc>
          <w:tcPr>
            <w:tcW w:w="5670" w:type="dxa"/>
          </w:tcPr>
          <w:p w:rsidR="00960F76" w:rsidRPr="00C71716" w:rsidRDefault="00960F76" w:rsidP="00960F76">
            <w:pPr>
              <w:pStyle w:val="af0"/>
              <w:numPr>
                <w:ilvl w:val="0"/>
                <w:numId w:val="13"/>
              </w:numPr>
              <w:tabs>
                <w:tab w:val="left" w:pos="176"/>
              </w:tabs>
              <w:ind w:left="34" w:hanging="34"/>
              <w:jc w:val="both"/>
              <w:rPr>
                <w:sz w:val="20"/>
              </w:rPr>
            </w:pPr>
            <w:r w:rsidRPr="00C71716">
              <w:rPr>
                <w:sz w:val="20"/>
              </w:rPr>
              <w:t xml:space="preserve">Класс санитарной вредности не выше </w:t>
            </w:r>
            <w:r w:rsidRPr="00C71716">
              <w:rPr>
                <w:sz w:val="20"/>
                <w:lang w:val="en-US"/>
              </w:rPr>
              <w:t>V</w:t>
            </w:r>
            <w:r w:rsidRPr="00C71716">
              <w:rPr>
                <w:sz w:val="20"/>
              </w:rPr>
              <w:t>.</w:t>
            </w:r>
          </w:p>
          <w:p w:rsidR="00960F76" w:rsidRPr="00C71716" w:rsidRDefault="00960F76" w:rsidP="00960F76">
            <w:pPr>
              <w:pStyle w:val="af0"/>
              <w:tabs>
                <w:tab w:val="left" w:pos="176"/>
              </w:tabs>
              <w:ind w:left="34"/>
              <w:jc w:val="both"/>
              <w:rPr>
                <w:sz w:val="20"/>
              </w:rPr>
            </w:pPr>
            <w:r w:rsidRPr="00C71716">
              <w:rPr>
                <w:sz w:val="20"/>
                <w:szCs w:val="20"/>
              </w:rPr>
              <w:t xml:space="preserve">2. </w:t>
            </w:r>
            <w:r w:rsidRPr="00660A73">
              <w:rPr>
                <w:sz w:val="20"/>
                <w:szCs w:val="20"/>
              </w:rPr>
              <w:t>Предельные (минимальные и (или) максимальные размеры) земельного участка</w:t>
            </w:r>
            <w:r>
              <w:t>,</w:t>
            </w:r>
            <w:r w:rsidRPr="00AE1E3B">
              <w:rPr>
                <w:sz w:val="20"/>
                <w:szCs w:val="20"/>
              </w:rPr>
              <w:t xml:space="preserve"> в том числе площадь не подлежат установлению.</w:t>
            </w:r>
          </w:p>
          <w:p w:rsidR="00960F76" w:rsidRPr="00C71716" w:rsidRDefault="00960F76" w:rsidP="00960F76">
            <w:pPr>
              <w:pStyle w:val="af0"/>
              <w:tabs>
                <w:tab w:val="left" w:pos="176"/>
              </w:tabs>
              <w:ind w:left="34"/>
              <w:jc w:val="both"/>
              <w:rPr>
                <w:sz w:val="20"/>
              </w:rPr>
            </w:pPr>
            <w:r w:rsidRPr="00C71716">
              <w:rPr>
                <w:sz w:val="20"/>
              </w:rPr>
              <w:t>3.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Pr="00C71716" w:rsidRDefault="00960F76" w:rsidP="00960F76">
            <w:pPr>
              <w:spacing w:line="240" w:lineRule="auto"/>
              <w:ind w:firstLine="0"/>
              <w:jc w:val="both"/>
              <w:rPr>
                <w:bCs/>
                <w:sz w:val="20"/>
              </w:rPr>
            </w:pPr>
            <w:r w:rsidRPr="00C71716">
              <w:rPr>
                <w:sz w:val="20"/>
              </w:rPr>
              <w:t>6. Предельная высота не подлежит установлению.</w:t>
            </w:r>
          </w:p>
        </w:tc>
      </w:tr>
    </w:tbl>
    <w:p w:rsidR="00960F76" w:rsidRPr="00374126" w:rsidRDefault="00960F76" w:rsidP="00960F76">
      <w:pPr>
        <w:spacing w:line="240" w:lineRule="auto"/>
        <w:jc w:val="center"/>
        <w:rPr>
          <w:b/>
          <w:sz w:val="20"/>
          <w:u w:val="single"/>
        </w:rPr>
      </w:pPr>
    </w:p>
    <w:p w:rsidR="00960F76" w:rsidRPr="00374126" w:rsidRDefault="00960F76" w:rsidP="00960F76">
      <w:pPr>
        <w:spacing w:line="240" w:lineRule="auto"/>
        <w:jc w:val="center"/>
        <w:rPr>
          <w:b/>
          <w:i/>
          <w:sz w:val="20"/>
        </w:rPr>
      </w:pPr>
      <w:r w:rsidRPr="00374126">
        <w:rPr>
          <w:b/>
          <w:i/>
          <w:sz w:val="20"/>
        </w:rPr>
        <w:t>Зона обслуживания и деловой активности местного значения – Ц-2</w:t>
      </w:r>
    </w:p>
    <w:p w:rsidR="00960F76" w:rsidRPr="00374126" w:rsidRDefault="00960F76" w:rsidP="00960F76">
      <w:pPr>
        <w:spacing w:line="240" w:lineRule="auto"/>
        <w:rPr>
          <w:sz w:val="20"/>
        </w:rPr>
      </w:pPr>
    </w:p>
    <w:p w:rsidR="00960F76" w:rsidRPr="00157A91" w:rsidRDefault="00960F76" w:rsidP="004A2E1B">
      <w:pPr>
        <w:tabs>
          <w:tab w:val="left" w:pos="9921"/>
        </w:tabs>
        <w:spacing w:line="240" w:lineRule="auto"/>
        <w:ind w:right="-1" w:firstLine="0"/>
        <w:jc w:val="both"/>
        <w:rPr>
          <w:sz w:val="20"/>
        </w:rPr>
      </w:pPr>
      <w:r w:rsidRPr="00157A91">
        <w:rPr>
          <w:sz w:val="20"/>
        </w:rPr>
        <w:t>Зона размещения объектов социального и коммунально-бытового назначения – Ц-2 выделена для обеспечения правовых условий формирования локальных центров местного уровня обслуживания (районных центров) с широким спектром коммерческих и обслуживающих функций, ориентированных на удовлетворение  периодических и повседневных потребностей населения.</w:t>
      </w:r>
    </w:p>
    <w:p w:rsidR="00960F76" w:rsidRPr="00374126" w:rsidRDefault="00960F76" w:rsidP="00960F76">
      <w:pPr>
        <w:spacing w:line="240" w:lineRule="auto"/>
        <w:ind w:right="436"/>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571"/>
        <w:gridCol w:w="3260"/>
        <w:gridCol w:w="5670"/>
      </w:tblGrid>
      <w:tr w:rsidR="00960F76" w:rsidRPr="00374126" w:rsidTr="004A2E1B">
        <w:trPr>
          <w:cantSplit/>
          <w:trHeight w:val="1039"/>
        </w:trPr>
        <w:tc>
          <w:tcPr>
            <w:tcW w:w="847" w:type="dxa"/>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firstLine="0"/>
              <w:rPr>
                <w:b/>
                <w:sz w:val="20"/>
              </w:rPr>
            </w:pPr>
            <w:r w:rsidRPr="00374126">
              <w:rPr>
                <w:b/>
                <w:sz w:val="20"/>
              </w:rPr>
              <w:t>Вид  разрешенного использования</w:t>
            </w: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jc w:val="center"/>
              <w:rPr>
                <w:b/>
                <w:sz w:val="20"/>
              </w:rPr>
            </w:pPr>
            <w:r w:rsidRPr="00374126">
              <w:rPr>
                <w:b/>
                <w:sz w:val="20"/>
              </w:rPr>
              <w:t>№</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tc>
        <w:tc>
          <w:tcPr>
            <w:tcW w:w="567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F76" w:rsidRPr="00374126" w:rsidTr="004A2E1B">
        <w:trPr>
          <w:cantSplit/>
          <w:trHeight w:val="775"/>
        </w:trPr>
        <w:tc>
          <w:tcPr>
            <w:tcW w:w="847" w:type="dxa"/>
            <w:vMerge w:val="restart"/>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b/>
                <w:sz w:val="20"/>
              </w:rPr>
            </w:pPr>
            <w:r w:rsidRPr="00374126">
              <w:rPr>
                <w:sz w:val="20"/>
              </w:rPr>
              <w:t>Административно-управленческие  организации, объекты обслуживания повседневного спроса</w:t>
            </w:r>
          </w:p>
        </w:tc>
        <w:tc>
          <w:tcPr>
            <w:tcW w:w="5670" w:type="dxa"/>
            <w:vMerge w:val="restart"/>
            <w:tcBorders>
              <w:top w:val="single" w:sz="4" w:space="0" w:color="auto"/>
              <w:left w:val="single" w:sz="4" w:space="0" w:color="auto"/>
              <w:right w:val="single" w:sz="4" w:space="0" w:color="auto"/>
            </w:tcBorders>
          </w:tcPr>
          <w:p w:rsidR="00960F76" w:rsidRPr="00374126" w:rsidRDefault="00960F76" w:rsidP="00960F76">
            <w:pPr>
              <w:autoSpaceDE w:val="0"/>
              <w:autoSpaceDN w:val="0"/>
              <w:adjustRightInd w:val="0"/>
              <w:spacing w:line="240" w:lineRule="auto"/>
              <w:ind w:firstLine="15"/>
              <w:jc w:val="both"/>
              <w:rPr>
                <w:sz w:val="20"/>
              </w:rPr>
            </w:pPr>
            <w:r>
              <w:rPr>
                <w:sz w:val="20"/>
              </w:rPr>
              <w:t>1.</w:t>
            </w:r>
            <w:r w:rsidRPr="00374126">
              <w:rPr>
                <w:sz w:val="20"/>
              </w:rPr>
              <w:t xml:space="preserve">Высоту помещений от пола до потолка общественных зданий и жилых помещений санаториев следует принимать не менее </w:t>
            </w:r>
            <w:smartTag w:uri="urn:schemas-microsoft-com:office:smarttags" w:element="metricconverter">
              <w:smartTagPr>
                <w:attr w:name="ProductID" w:val="3 м"/>
              </w:smartTagPr>
              <w:r w:rsidRPr="00374126">
                <w:rPr>
                  <w:sz w:val="20"/>
                </w:rPr>
                <w:t>3 м</w:t>
              </w:r>
            </w:smartTag>
            <w:r w:rsidRPr="00374126">
              <w:rPr>
                <w:sz w:val="20"/>
              </w:rPr>
              <w:t>.</w:t>
            </w:r>
          </w:p>
          <w:p w:rsidR="00960F76" w:rsidRPr="00374126" w:rsidRDefault="00960F76" w:rsidP="00960F76">
            <w:pPr>
              <w:autoSpaceDE w:val="0"/>
              <w:autoSpaceDN w:val="0"/>
              <w:adjustRightInd w:val="0"/>
              <w:spacing w:line="240" w:lineRule="auto"/>
              <w:ind w:firstLine="15"/>
              <w:jc w:val="both"/>
              <w:rPr>
                <w:sz w:val="20"/>
              </w:rPr>
            </w:pPr>
            <w:r w:rsidRPr="00374126">
              <w:rPr>
                <w:sz w:val="20"/>
              </w:rPr>
              <w:t xml:space="preserve">Высота коридоров и холлов должна быть не менее </w:t>
            </w:r>
            <w:smartTag w:uri="urn:schemas-microsoft-com:office:smarttags" w:element="metricconverter">
              <w:smartTagPr>
                <w:attr w:name="ProductID" w:val="2,4 м"/>
              </w:smartTagPr>
              <w:r w:rsidRPr="00374126">
                <w:rPr>
                  <w:sz w:val="20"/>
                </w:rPr>
                <w:t>2,4 м</w:t>
              </w:r>
            </w:smartTag>
            <w:r w:rsidRPr="00374126">
              <w:rPr>
                <w:sz w:val="20"/>
              </w:rPr>
              <w:t xml:space="preserve">; в офисах, размещаемых в жилых зданиях, и в заводских конторах, размещаемых в административно-бытовых зданиях, - не менее </w:t>
            </w:r>
            <w:smartTag w:uri="urn:schemas-microsoft-com:office:smarttags" w:element="metricconverter">
              <w:smartTagPr>
                <w:attr w:name="ProductID" w:val="2,2 м"/>
              </w:smartTagPr>
              <w:r w:rsidRPr="00374126">
                <w:rPr>
                  <w:sz w:val="20"/>
                </w:rPr>
                <w:t>2,2 м</w:t>
              </w:r>
            </w:smartTag>
            <w:r w:rsidRPr="00374126">
              <w:rPr>
                <w:sz w:val="20"/>
              </w:rPr>
              <w:t>.</w:t>
            </w:r>
          </w:p>
          <w:p w:rsidR="00960F76" w:rsidRPr="00374126" w:rsidRDefault="00960F76" w:rsidP="00960F76">
            <w:pPr>
              <w:autoSpaceDE w:val="0"/>
              <w:autoSpaceDN w:val="0"/>
              <w:adjustRightInd w:val="0"/>
              <w:spacing w:line="240" w:lineRule="auto"/>
              <w:ind w:firstLine="0"/>
              <w:jc w:val="both"/>
              <w:rPr>
                <w:sz w:val="20"/>
              </w:rPr>
            </w:pPr>
            <w:r w:rsidRPr="00374126">
              <w:rPr>
                <w:sz w:val="20"/>
              </w:rPr>
              <w:t>В небольших офисах, размещаемых в объеме жилых зданий, и в заводских конторах, размещаемых в административно-бытовых зданиях, высота помещений может соответствовать высоте, принятой в этих зданиях.</w:t>
            </w:r>
          </w:p>
          <w:p w:rsidR="00960F76" w:rsidRPr="00374126" w:rsidRDefault="00960F76" w:rsidP="00960F76">
            <w:pPr>
              <w:autoSpaceDE w:val="0"/>
              <w:autoSpaceDN w:val="0"/>
              <w:adjustRightInd w:val="0"/>
              <w:spacing w:line="240" w:lineRule="auto"/>
              <w:ind w:firstLine="15"/>
              <w:jc w:val="both"/>
              <w:rPr>
                <w:sz w:val="20"/>
              </w:rPr>
            </w:pPr>
            <w:r w:rsidRPr="00374126">
              <w:rPr>
                <w:sz w:val="20"/>
              </w:rPr>
              <w:t xml:space="preserve">Сквозные проезды в зданиях следует принимать шириной в свету не менее </w:t>
            </w:r>
            <w:smartTag w:uri="urn:schemas-microsoft-com:office:smarttags" w:element="metricconverter">
              <w:smartTagPr>
                <w:attr w:name="ProductID" w:val="3,5 м"/>
              </w:smartTagPr>
              <w:r w:rsidRPr="00374126">
                <w:rPr>
                  <w:sz w:val="20"/>
                </w:rPr>
                <w:t>3,5 м</w:t>
              </w:r>
            </w:smartTag>
            <w:r w:rsidRPr="00374126">
              <w:rPr>
                <w:sz w:val="20"/>
              </w:rPr>
              <w:t xml:space="preserve">, высотой не менее </w:t>
            </w:r>
            <w:smartTag w:uri="urn:schemas-microsoft-com:office:smarttags" w:element="metricconverter">
              <w:smartTagPr>
                <w:attr w:name="ProductID" w:val="4,25 м"/>
              </w:smartTagPr>
              <w:r w:rsidRPr="00374126">
                <w:rPr>
                  <w:sz w:val="20"/>
                </w:rPr>
                <w:t>4,25 м</w:t>
              </w:r>
            </w:smartTag>
            <w:r w:rsidRPr="00374126">
              <w:rPr>
                <w:sz w:val="20"/>
              </w:rPr>
              <w:t>.</w:t>
            </w:r>
          </w:p>
          <w:p w:rsidR="00960F76" w:rsidRDefault="00960F76" w:rsidP="00960F76">
            <w:pPr>
              <w:pStyle w:val="ConsPlusTitle"/>
              <w:tabs>
                <w:tab w:val="left" w:pos="176"/>
              </w:tabs>
              <w:ind w:left="34"/>
              <w:jc w:val="both"/>
              <w:rPr>
                <w:b w:val="0"/>
                <w:sz w:val="20"/>
                <w:szCs w:val="20"/>
              </w:rPr>
            </w:pPr>
            <w:r>
              <w:rPr>
                <w:b w:val="0"/>
                <w:sz w:val="20"/>
                <w:szCs w:val="20"/>
              </w:rPr>
              <w:t>2.</w:t>
            </w:r>
            <w:r w:rsidRPr="00374126">
              <w:rPr>
                <w:b w:val="0"/>
                <w:sz w:val="20"/>
                <w:szCs w:val="20"/>
              </w:rPr>
              <w:t xml:space="preserve">Отдельно стоящие здания общественного питания площадью не </w:t>
            </w:r>
            <w:r w:rsidRPr="00C71716">
              <w:rPr>
                <w:b w:val="0"/>
                <w:sz w:val="20"/>
                <w:szCs w:val="20"/>
              </w:rPr>
              <w:t>менее 200 м</w:t>
            </w:r>
            <w:proofErr w:type="gramStart"/>
            <w:r w:rsidRPr="00C71716">
              <w:rPr>
                <w:b w:val="0"/>
                <w:sz w:val="20"/>
                <w:szCs w:val="20"/>
              </w:rPr>
              <w:t>2</w:t>
            </w:r>
            <w:proofErr w:type="gramEnd"/>
            <w:r w:rsidRPr="00C71716">
              <w:rPr>
                <w:b w:val="0"/>
                <w:sz w:val="20"/>
                <w:szCs w:val="20"/>
              </w:rPr>
              <w:t>.</w:t>
            </w:r>
          </w:p>
          <w:p w:rsidR="00960F76" w:rsidRPr="00AE1E3B" w:rsidRDefault="00960F76" w:rsidP="00960F76">
            <w:pPr>
              <w:pStyle w:val="ConsPlusTitle"/>
              <w:tabs>
                <w:tab w:val="left" w:pos="176"/>
                <w:tab w:val="left" w:pos="317"/>
              </w:tabs>
              <w:ind w:left="34"/>
              <w:jc w:val="both"/>
              <w:rPr>
                <w:b w:val="0"/>
                <w:sz w:val="20"/>
                <w:szCs w:val="20"/>
              </w:rPr>
            </w:pPr>
            <w:r>
              <w:rPr>
                <w:b w:val="0"/>
                <w:sz w:val="20"/>
                <w:szCs w:val="20"/>
              </w:rPr>
              <w:t xml:space="preserve">3. </w:t>
            </w:r>
            <w:r w:rsidRPr="00AE1E3B">
              <w:rPr>
                <w:b w:val="0"/>
                <w:sz w:val="20"/>
                <w:szCs w:val="20"/>
              </w:rPr>
              <w:t>Предельные (минимальные и (или) максимальные размеры) земельного участка подлежат установлению.</w:t>
            </w:r>
          </w:p>
          <w:p w:rsidR="00960F76" w:rsidRPr="00C71716" w:rsidRDefault="00960F76" w:rsidP="00960F76">
            <w:pPr>
              <w:pStyle w:val="ConsPlusNormal"/>
              <w:widowControl/>
              <w:ind w:left="34" w:firstLine="0"/>
              <w:jc w:val="both"/>
              <w:rPr>
                <w:rFonts w:ascii="Times New Roman" w:hAnsi="Times New Roman" w:cs="Times New Roman"/>
              </w:rPr>
            </w:pPr>
            <w:r>
              <w:rPr>
                <w:rFonts w:ascii="Times New Roman" w:hAnsi="Times New Roman" w:cs="Times New Roman"/>
              </w:rPr>
              <w:lastRenderedPageBreak/>
              <w:t xml:space="preserve">4. </w:t>
            </w:r>
            <w:r w:rsidRPr="00C71716">
              <w:rPr>
                <w:rFonts w:ascii="Times New Roman" w:hAnsi="Times New Roman" w:cs="Times New Roman"/>
              </w:rPr>
              <w:t>Минима</w:t>
            </w:r>
            <w:r>
              <w:rPr>
                <w:rFonts w:ascii="Times New Roman" w:hAnsi="Times New Roman" w:cs="Times New Roman"/>
              </w:rPr>
              <w:t>льная площадь</w:t>
            </w:r>
            <w:r w:rsidRPr="00C71716">
              <w:rPr>
                <w:rFonts w:ascii="Times New Roman" w:hAnsi="Times New Roman" w:cs="Times New Roman"/>
              </w:rPr>
              <w:t xml:space="preserve"> земельного </w:t>
            </w:r>
            <w:r>
              <w:rPr>
                <w:rFonts w:ascii="Times New Roman" w:hAnsi="Times New Roman" w:cs="Times New Roman"/>
              </w:rPr>
              <w:t>участка 800 кв. м,  максимальная площадь</w:t>
            </w:r>
            <w:r w:rsidRPr="00C71716">
              <w:rPr>
                <w:rFonts w:ascii="Times New Roman" w:hAnsi="Times New Roman" w:cs="Times New Roman"/>
              </w:rPr>
              <w:t xml:space="preserve"> земельного участка не подлежит установлению.</w:t>
            </w:r>
          </w:p>
          <w:p w:rsidR="00960F76" w:rsidRPr="00C71716" w:rsidRDefault="00960F76" w:rsidP="00960F76">
            <w:pPr>
              <w:pStyle w:val="af0"/>
              <w:tabs>
                <w:tab w:val="left" w:pos="176"/>
              </w:tabs>
              <w:ind w:left="34"/>
              <w:jc w:val="both"/>
              <w:rPr>
                <w:sz w:val="20"/>
              </w:rPr>
            </w:pPr>
            <w:r>
              <w:rPr>
                <w:sz w:val="20"/>
              </w:rPr>
              <w:t>5</w:t>
            </w:r>
            <w:r w:rsidRPr="00C71716">
              <w:rPr>
                <w:sz w:val="20"/>
              </w:rPr>
              <w:t>. Минимальный отступ от передней границы 5 м.</w:t>
            </w:r>
          </w:p>
          <w:p w:rsidR="00960F76" w:rsidRPr="00C71716" w:rsidRDefault="00960F76" w:rsidP="00960F76">
            <w:pPr>
              <w:pStyle w:val="af0"/>
              <w:tabs>
                <w:tab w:val="left" w:pos="176"/>
              </w:tabs>
              <w:ind w:left="34"/>
              <w:jc w:val="both"/>
              <w:rPr>
                <w:sz w:val="20"/>
              </w:rPr>
            </w:pPr>
            <w:r>
              <w:rPr>
                <w:sz w:val="20"/>
              </w:rPr>
              <w:t>6</w:t>
            </w:r>
            <w:r w:rsidRPr="00C71716">
              <w:rPr>
                <w:sz w:val="20"/>
              </w:rPr>
              <w:t>. Минимальный отступ от боковой и задней границы 3 м.</w:t>
            </w:r>
          </w:p>
          <w:p w:rsidR="00960F76" w:rsidRPr="00C71716" w:rsidRDefault="00960F76" w:rsidP="00960F76">
            <w:pPr>
              <w:pStyle w:val="af0"/>
              <w:tabs>
                <w:tab w:val="left" w:pos="176"/>
              </w:tabs>
              <w:ind w:left="34"/>
              <w:jc w:val="both"/>
              <w:rPr>
                <w:sz w:val="20"/>
              </w:rPr>
            </w:pPr>
            <w:r>
              <w:rPr>
                <w:sz w:val="20"/>
              </w:rPr>
              <w:t>7</w:t>
            </w:r>
            <w:r w:rsidRPr="00C71716">
              <w:rPr>
                <w:sz w:val="20"/>
              </w:rPr>
              <w:t>. Максимальный процент застройки в границах земельного участка 70%.</w:t>
            </w:r>
          </w:p>
          <w:p w:rsidR="00960F76" w:rsidRPr="005318D3" w:rsidRDefault="00960F76" w:rsidP="00960F76">
            <w:pPr>
              <w:pStyle w:val="af0"/>
              <w:tabs>
                <w:tab w:val="left" w:pos="176"/>
              </w:tabs>
              <w:ind w:left="34"/>
              <w:jc w:val="both"/>
              <w:rPr>
                <w:b/>
                <w:sz w:val="20"/>
                <w:szCs w:val="20"/>
              </w:rPr>
            </w:pPr>
            <w:r>
              <w:rPr>
                <w:sz w:val="20"/>
              </w:rPr>
              <w:t>8</w:t>
            </w:r>
            <w:r w:rsidRPr="00C71716">
              <w:rPr>
                <w:sz w:val="20"/>
              </w:rPr>
              <w:t>. Предельная высота 18 м.</w:t>
            </w:r>
          </w:p>
        </w:tc>
      </w:tr>
      <w:tr w:rsidR="00960F76" w:rsidRPr="00374126" w:rsidTr="004A2E1B">
        <w:trPr>
          <w:cantSplit/>
          <w:trHeight w:val="436"/>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2</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Учреждения социального и коммунального назначения</w:t>
            </w: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219"/>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Библиотеки</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239"/>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4</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Кинотеатры, видео салоны</w:t>
            </w: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1799"/>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5</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 xml:space="preserve">Клубы (дома культуры), центры общения и </w:t>
            </w:r>
            <w:proofErr w:type="spellStart"/>
            <w:r w:rsidRPr="00374126">
              <w:rPr>
                <w:sz w:val="20"/>
              </w:rPr>
              <w:t>досуговых</w:t>
            </w:r>
            <w:proofErr w:type="spellEnd"/>
            <w:r w:rsidRPr="00374126">
              <w:rPr>
                <w:sz w:val="20"/>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11"/>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6</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Бильярдные</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4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7</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Танцзалы, дискотеки</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8</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Компьютерные центры, интернет-кафе</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1"/>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9</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Отделения банков</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10</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jc w:val="both"/>
              <w:rPr>
                <w:sz w:val="20"/>
              </w:rPr>
            </w:pPr>
            <w:r w:rsidRPr="00374126">
              <w:rPr>
                <w:sz w:val="20"/>
              </w:rPr>
              <w:t>Отдельно стоящие магазины (площадью не менее 150 м</w:t>
            </w:r>
            <w:proofErr w:type="gramStart"/>
            <w:r w:rsidRPr="00374126">
              <w:rPr>
                <w:sz w:val="20"/>
              </w:rPr>
              <w:t>2</w:t>
            </w:r>
            <w:proofErr w:type="gramEnd"/>
            <w:r w:rsidRPr="00374126">
              <w:rPr>
                <w:sz w:val="20"/>
              </w:rPr>
              <w:t>), торговые комплексы, торговые дома, рынки</w:t>
            </w:r>
          </w:p>
          <w:p w:rsidR="00960F76" w:rsidRPr="00374126" w:rsidRDefault="00960F76" w:rsidP="00960F76">
            <w:pPr>
              <w:spacing w:line="240" w:lineRule="auto"/>
              <w:ind w:firstLine="0"/>
              <w:jc w:val="both"/>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960"/>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1</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 xml:space="preserve">Предприятия общественного питания (столовые, кафе, закусочные, бары, рестораны) </w:t>
            </w: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2</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Фирмы по предоставлению услуг сотовой и телекоммуникационной связи</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1127"/>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3</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Транспортные агентства по сервисному обслуживанию населения: кассы по продаже билетов, менеджерские услуги</w:t>
            </w: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4</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Нотариальные конторы, прочие юридические учреждения</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5</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Туристические агентства</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784"/>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6</w:t>
            </w:r>
          </w:p>
        </w:tc>
        <w:tc>
          <w:tcPr>
            <w:tcW w:w="3260" w:type="dxa"/>
            <w:tcBorders>
              <w:top w:val="single" w:sz="4" w:space="0" w:color="auto"/>
              <w:left w:val="single" w:sz="4" w:space="0" w:color="auto"/>
              <w:right w:val="single" w:sz="4" w:space="0" w:color="auto"/>
            </w:tcBorders>
          </w:tcPr>
          <w:p w:rsidR="00960F76" w:rsidRDefault="00960F76" w:rsidP="00960F76">
            <w:pPr>
              <w:spacing w:line="240" w:lineRule="auto"/>
              <w:ind w:firstLine="0"/>
              <w:rPr>
                <w:sz w:val="20"/>
              </w:rPr>
            </w:pPr>
            <w:r w:rsidRPr="00374126">
              <w:rPr>
                <w:sz w:val="20"/>
              </w:rPr>
              <w:t>Отделения связи; почтовые отделения, междугородние переговорные пункты</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7</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Пункты оказания первой медицинской помощи</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67"/>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8</w:t>
            </w:r>
          </w:p>
        </w:tc>
        <w:tc>
          <w:tcPr>
            <w:tcW w:w="3260" w:type="dxa"/>
            <w:tcBorders>
              <w:top w:val="single" w:sz="4" w:space="0" w:color="auto"/>
              <w:left w:val="single" w:sz="4" w:space="0" w:color="auto"/>
              <w:right w:val="single" w:sz="4" w:space="0" w:color="auto"/>
            </w:tcBorders>
          </w:tcPr>
          <w:p w:rsidR="00960F76" w:rsidRDefault="00960F76" w:rsidP="00960F76">
            <w:pPr>
              <w:spacing w:line="240" w:lineRule="auto"/>
              <w:ind w:firstLine="0"/>
              <w:rPr>
                <w:sz w:val="20"/>
              </w:rPr>
            </w:pPr>
            <w:r w:rsidRPr="00374126">
              <w:rPr>
                <w:sz w:val="20"/>
              </w:rPr>
              <w:t>Поликлиники, аптеки</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Pr>
                <w:sz w:val="20"/>
              </w:rPr>
              <w:t>19</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Дома быта</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2</w:t>
            </w:r>
            <w:r>
              <w:rPr>
                <w:sz w:val="20"/>
              </w:rPr>
              <w:t>0</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 xml:space="preserve">Центры по предоставлению полиграфических услуг (ксерокопии, </w:t>
            </w:r>
            <w:proofErr w:type="spellStart"/>
            <w:r w:rsidRPr="00374126">
              <w:rPr>
                <w:sz w:val="20"/>
              </w:rPr>
              <w:t>ламинирование</w:t>
            </w:r>
            <w:proofErr w:type="spellEnd"/>
            <w:r w:rsidRPr="00374126">
              <w:rPr>
                <w:sz w:val="20"/>
              </w:rPr>
              <w:t>, брошюровка и пр.)</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2</w:t>
            </w:r>
            <w:r>
              <w:rPr>
                <w:sz w:val="20"/>
              </w:rPr>
              <w:t>1</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Фотосалоны</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490"/>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Pr>
                <w:sz w:val="20"/>
              </w:rPr>
              <w:t>22</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Приёмные пункты прачечных и химчисток</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952"/>
        </w:trPr>
        <w:tc>
          <w:tcPr>
            <w:tcW w:w="847" w:type="dxa"/>
            <w:vMerge/>
            <w:tcBorders>
              <w:top w:val="single" w:sz="4" w:space="0" w:color="auto"/>
              <w:left w:val="single" w:sz="4" w:space="0" w:color="auto"/>
              <w:bottom w:val="nil"/>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Pr>
                <w:sz w:val="20"/>
              </w:rPr>
              <w:t>23</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Общественные бани, сауны</w:t>
            </w:r>
          </w:p>
        </w:tc>
        <w:tc>
          <w:tcPr>
            <w:tcW w:w="5670" w:type="dxa"/>
            <w:tcBorders>
              <w:top w:val="single" w:sz="4" w:space="0" w:color="auto"/>
              <w:left w:val="single" w:sz="4" w:space="0" w:color="auto"/>
              <w:right w:val="single" w:sz="4" w:space="0" w:color="auto"/>
            </w:tcBorders>
          </w:tcPr>
          <w:p w:rsidR="00960F76" w:rsidRPr="00374126" w:rsidRDefault="00960F76" w:rsidP="00960F76">
            <w:pPr>
              <w:autoSpaceDE w:val="0"/>
              <w:autoSpaceDN w:val="0"/>
              <w:adjustRightInd w:val="0"/>
              <w:spacing w:line="240" w:lineRule="auto"/>
              <w:ind w:firstLine="0"/>
              <w:jc w:val="both"/>
              <w:rPr>
                <w:sz w:val="20"/>
              </w:rPr>
            </w:pPr>
            <w:r>
              <w:rPr>
                <w:sz w:val="20"/>
              </w:rPr>
              <w:t>1</w:t>
            </w:r>
            <w:r w:rsidRPr="00374126">
              <w:rPr>
                <w:sz w:val="20"/>
              </w:rPr>
              <w:t>. Высота здания определяется в соответствии с проектом планировки</w:t>
            </w:r>
          </w:p>
          <w:p w:rsidR="00960F76" w:rsidRPr="00374126" w:rsidRDefault="00960F76" w:rsidP="00960F76">
            <w:pPr>
              <w:autoSpaceDE w:val="0"/>
              <w:autoSpaceDN w:val="0"/>
              <w:adjustRightInd w:val="0"/>
              <w:spacing w:line="240" w:lineRule="auto"/>
              <w:ind w:firstLine="0"/>
              <w:jc w:val="both"/>
              <w:rPr>
                <w:sz w:val="20"/>
              </w:rPr>
            </w:pPr>
            <w:r w:rsidRPr="00374126">
              <w:rPr>
                <w:sz w:val="20"/>
              </w:rPr>
              <w:t xml:space="preserve">Высоту основных помещений бань и банно-оздоровительных комплексов на 100 и более мест следует принимать не менее </w:t>
            </w:r>
            <w:smartTag w:uri="urn:schemas-microsoft-com:office:smarttags" w:element="metricconverter">
              <w:smartTagPr>
                <w:attr w:name="ProductID" w:val="3,3 м"/>
              </w:smartTagPr>
              <w:r w:rsidRPr="00374126">
                <w:rPr>
                  <w:sz w:val="20"/>
                </w:rPr>
                <w:t>3,3 м</w:t>
              </w:r>
            </w:smartTag>
            <w:r w:rsidRPr="00374126">
              <w:rPr>
                <w:sz w:val="20"/>
              </w:rPr>
              <w:t>, а производственных помещений прачечной-химчистки - не менее 3,6 м</w:t>
            </w:r>
          </w:p>
          <w:p w:rsidR="00960F76" w:rsidRDefault="00960F76" w:rsidP="00960F76">
            <w:pPr>
              <w:autoSpaceDE w:val="0"/>
              <w:autoSpaceDN w:val="0"/>
              <w:adjustRightInd w:val="0"/>
              <w:spacing w:line="240" w:lineRule="auto"/>
              <w:ind w:firstLine="0"/>
              <w:jc w:val="both"/>
              <w:rPr>
                <w:sz w:val="20"/>
              </w:rPr>
            </w:pPr>
            <w:r w:rsidRPr="00374126">
              <w:rPr>
                <w:sz w:val="20"/>
              </w:rPr>
              <w:t>В отдельных помещениях вспомогательного назначения и коридорах в зависимости от объемно-планировочного решения зданий и технологических требований допускается соответствующее уменьшение высоты. При этом высота должна быть не менее 1,9 м</w:t>
            </w:r>
            <w:r>
              <w:rPr>
                <w:sz w:val="20"/>
              </w:rPr>
              <w:t>.</w:t>
            </w:r>
          </w:p>
          <w:p w:rsidR="00960F76" w:rsidRPr="00AE1E3B" w:rsidRDefault="00960F76" w:rsidP="00960F76">
            <w:pPr>
              <w:autoSpaceDE w:val="0"/>
              <w:autoSpaceDN w:val="0"/>
              <w:adjustRightInd w:val="0"/>
              <w:spacing w:line="240" w:lineRule="auto"/>
              <w:ind w:firstLine="0"/>
              <w:jc w:val="both"/>
              <w:rPr>
                <w:sz w:val="20"/>
              </w:rPr>
            </w:pPr>
            <w:r w:rsidRPr="00AE1E3B">
              <w:rPr>
                <w:sz w:val="20"/>
              </w:rPr>
              <w:t>2.Предельные (минимальные и (или) максимальные размеры) земельного участка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C71716">
              <w:rPr>
                <w:rFonts w:ascii="Times New Roman" w:hAnsi="Times New Roman" w:cs="Times New Roman"/>
              </w:rPr>
              <w:t xml:space="preserve"> земельного </w:t>
            </w:r>
            <w:r>
              <w:rPr>
                <w:rFonts w:ascii="Times New Roman" w:hAnsi="Times New Roman" w:cs="Times New Roman"/>
              </w:rPr>
              <w:t>участка 1500 кв. м, максимальная площадь</w:t>
            </w:r>
            <w:r w:rsidRPr="00C71716">
              <w:rPr>
                <w:rFonts w:ascii="Times New Roman" w:hAnsi="Times New Roman" w:cs="Times New Roman"/>
              </w:rPr>
              <w:t xml:space="preserve"> земельного участка 2500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autoSpaceDE w:val="0"/>
              <w:autoSpaceDN w:val="0"/>
              <w:adjustRightInd w:val="0"/>
              <w:spacing w:line="240" w:lineRule="auto"/>
              <w:ind w:firstLine="0"/>
              <w:jc w:val="both"/>
              <w:rPr>
                <w:sz w:val="20"/>
              </w:rPr>
            </w:pPr>
            <w:r>
              <w:rPr>
                <w:sz w:val="20"/>
              </w:rPr>
              <w:t>6</w:t>
            </w:r>
            <w:r w:rsidRPr="00C71716">
              <w:rPr>
                <w:sz w:val="20"/>
              </w:rPr>
              <w:t>. Максимальный процент застройки в границах земельного участка  70%.</w:t>
            </w:r>
          </w:p>
          <w:p w:rsidR="00960F76" w:rsidRPr="00086C3F" w:rsidRDefault="00960F76" w:rsidP="00960F76">
            <w:pPr>
              <w:autoSpaceDE w:val="0"/>
              <w:autoSpaceDN w:val="0"/>
              <w:adjustRightInd w:val="0"/>
              <w:spacing w:line="240" w:lineRule="auto"/>
              <w:ind w:firstLine="0"/>
              <w:jc w:val="both"/>
              <w:rPr>
                <w:b/>
                <w:bCs/>
                <w:sz w:val="20"/>
              </w:rPr>
            </w:pPr>
            <w:r>
              <w:rPr>
                <w:bCs/>
                <w:sz w:val="20"/>
              </w:rPr>
              <w:t>7</w:t>
            </w:r>
            <w:r w:rsidRPr="00C71716">
              <w:rPr>
                <w:bCs/>
                <w:sz w:val="20"/>
              </w:rPr>
              <w:t>. Предельная высота не подлежит установлению.</w:t>
            </w:r>
          </w:p>
        </w:tc>
      </w:tr>
      <w:tr w:rsidR="00960F76" w:rsidRPr="00374126" w:rsidTr="004A2E1B">
        <w:trPr>
          <w:cantSplit/>
          <w:trHeight w:val="2280"/>
        </w:trPr>
        <w:tc>
          <w:tcPr>
            <w:tcW w:w="847" w:type="dxa"/>
            <w:vMerge w:val="restart"/>
            <w:tcBorders>
              <w:top w:val="nil"/>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DC242E" w:rsidRDefault="00960F76" w:rsidP="00960F76">
            <w:pPr>
              <w:spacing w:line="240" w:lineRule="auto"/>
              <w:ind w:firstLine="0"/>
              <w:rPr>
                <w:sz w:val="20"/>
              </w:rPr>
            </w:pPr>
            <w:r w:rsidRPr="00DC242E">
              <w:rPr>
                <w:sz w:val="20"/>
              </w:rPr>
              <w:t>2</w:t>
            </w:r>
            <w:r>
              <w:rPr>
                <w:sz w:val="20"/>
              </w:rPr>
              <w:t>4</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Pr>
                <w:sz w:val="20"/>
              </w:rPr>
              <w:t>Озеленение, благоустройство территории</w:t>
            </w:r>
          </w:p>
        </w:tc>
        <w:tc>
          <w:tcPr>
            <w:tcW w:w="5670" w:type="dxa"/>
            <w:tcBorders>
              <w:top w:val="single" w:sz="4" w:space="0" w:color="auto"/>
              <w:left w:val="single" w:sz="4" w:space="0" w:color="auto"/>
              <w:right w:val="single" w:sz="4" w:space="0" w:color="auto"/>
            </w:tcBorders>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AE1E3B">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AE1E3B">
              <w:rPr>
                <w:rFonts w:ascii="Times New Roman" w:hAnsi="Times New Roman" w:cs="Times New Roman"/>
              </w:rPr>
              <w:t xml:space="preserve">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autoSpaceDE w:val="0"/>
              <w:autoSpaceDN w:val="0"/>
              <w:adjustRightInd w:val="0"/>
              <w:spacing w:line="240" w:lineRule="auto"/>
              <w:ind w:firstLine="0"/>
              <w:jc w:val="both"/>
              <w:rPr>
                <w:sz w:val="20"/>
              </w:rPr>
            </w:pPr>
            <w:r w:rsidRPr="00C71716">
              <w:rPr>
                <w:sz w:val="20"/>
              </w:rPr>
              <w:t>5. Максимальная высота не подлежит установлению.</w:t>
            </w:r>
          </w:p>
          <w:p w:rsidR="00960F76" w:rsidRPr="00D90A8A" w:rsidRDefault="00960F76" w:rsidP="00960F76">
            <w:pPr>
              <w:autoSpaceDE w:val="0"/>
              <w:autoSpaceDN w:val="0"/>
              <w:adjustRightInd w:val="0"/>
              <w:spacing w:line="240" w:lineRule="auto"/>
              <w:ind w:firstLine="0"/>
              <w:jc w:val="both"/>
              <w:rPr>
                <w:sz w:val="20"/>
              </w:rPr>
            </w:pPr>
          </w:p>
        </w:tc>
      </w:tr>
      <w:tr w:rsidR="00960F76" w:rsidRPr="00374126" w:rsidTr="004A2E1B">
        <w:trPr>
          <w:cantSplit/>
          <w:trHeight w:val="2175"/>
        </w:trPr>
        <w:tc>
          <w:tcPr>
            <w:tcW w:w="847" w:type="dxa"/>
            <w:vMerge/>
            <w:tcBorders>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DC242E" w:rsidRDefault="00960F76" w:rsidP="00960F76">
            <w:pPr>
              <w:ind w:firstLine="0"/>
              <w:rPr>
                <w:b/>
                <w:sz w:val="20"/>
              </w:rPr>
            </w:pPr>
            <w:r w:rsidRPr="00DC242E">
              <w:rPr>
                <w:b/>
                <w:sz w:val="20"/>
              </w:rPr>
              <w:t>2</w:t>
            </w:r>
            <w:r w:rsidR="00C0113A">
              <w:rPr>
                <w:b/>
                <w:sz w:val="20"/>
              </w:rPr>
              <w:t>5</w:t>
            </w:r>
          </w:p>
        </w:tc>
        <w:tc>
          <w:tcPr>
            <w:tcW w:w="3260" w:type="dxa"/>
            <w:tcBorders>
              <w:top w:val="single" w:sz="4" w:space="0" w:color="auto"/>
              <w:left w:val="single" w:sz="4" w:space="0" w:color="auto"/>
              <w:right w:val="single" w:sz="4" w:space="0" w:color="auto"/>
            </w:tcBorders>
          </w:tcPr>
          <w:p w:rsidR="00960F76" w:rsidRPr="00B673D2" w:rsidRDefault="00960F76" w:rsidP="00960F76">
            <w:pPr>
              <w:spacing w:line="240" w:lineRule="auto"/>
              <w:ind w:firstLine="0"/>
              <w:jc w:val="both"/>
              <w:rPr>
                <w:b/>
                <w:sz w:val="20"/>
              </w:rPr>
            </w:pPr>
            <w:r w:rsidRPr="00B673D2">
              <w:rPr>
                <w:b/>
                <w:sz w:val="20"/>
              </w:rPr>
              <w:t>Площадки для дрессировки собак, площадки для выгула собак</w:t>
            </w:r>
          </w:p>
        </w:tc>
        <w:tc>
          <w:tcPr>
            <w:tcW w:w="5670" w:type="dxa"/>
            <w:tcBorders>
              <w:top w:val="single" w:sz="4" w:space="0" w:color="auto"/>
              <w:left w:val="single" w:sz="4" w:space="0" w:color="auto"/>
              <w:right w:val="single" w:sz="4" w:space="0" w:color="auto"/>
            </w:tcBorders>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DC242E" w:rsidRDefault="00960F76" w:rsidP="00960F76">
            <w:pPr>
              <w:autoSpaceDE w:val="0"/>
              <w:autoSpaceDN w:val="0"/>
              <w:adjustRightInd w:val="0"/>
              <w:spacing w:line="240" w:lineRule="auto"/>
              <w:ind w:firstLine="0"/>
              <w:jc w:val="both"/>
              <w:rPr>
                <w:sz w:val="20"/>
              </w:rPr>
            </w:pPr>
            <w:r w:rsidRPr="00DC242E">
              <w:rPr>
                <w:b/>
                <w:sz w:val="20"/>
              </w:rPr>
              <w:t>5. Предельная высота не подлежит установлению.</w:t>
            </w:r>
          </w:p>
        </w:tc>
      </w:tr>
      <w:tr w:rsidR="00960F76" w:rsidRPr="00374126" w:rsidTr="004A2E1B">
        <w:trPr>
          <w:cantSplit/>
          <w:trHeight w:val="2146"/>
        </w:trPr>
        <w:tc>
          <w:tcPr>
            <w:tcW w:w="847" w:type="dxa"/>
            <w:vMerge w:val="restart"/>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firstLine="0"/>
              <w:jc w:val="center"/>
              <w:rPr>
                <w:b/>
                <w:sz w:val="20"/>
              </w:rPr>
            </w:pPr>
            <w:r w:rsidRPr="00374126">
              <w:rPr>
                <w:b/>
                <w:sz w:val="20"/>
              </w:rPr>
              <w:t>Вспомогательные</w:t>
            </w: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2</w:t>
            </w:r>
            <w:r w:rsidR="00C0113A">
              <w:rPr>
                <w:sz w:val="20"/>
              </w:rPr>
              <w:t>6</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
                <w:sz w:val="20"/>
              </w:rPr>
            </w:pPr>
            <w:r w:rsidRPr="00374126">
              <w:rPr>
                <w:sz w:val="20"/>
              </w:rPr>
              <w:t>Подземные и встроенные в здания гаражи и автостоянки</w:t>
            </w:r>
          </w:p>
        </w:tc>
        <w:tc>
          <w:tcPr>
            <w:tcW w:w="5670" w:type="dxa"/>
            <w:tcBorders>
              <w:top w:val="single" w:sz="4" w:space="0" w:color="auto"/>
              <w:left w:val="single" w:sz="4" w:space="0" w:color="auto"/>
              <w:bottom w:val="single" w:sz="4" w:space="0" w:color="auto"/>
              <w:right w:val="single" w:sz="4" w:space="0" w:color="auto"/>
            </w:tcBorders>
          </w:tcPr>
          <w:p w:rsidR="00960F76" w:rsidRDefault="00960F76" w:rsidP="00960F76">
            <w:pPr>
              <w:pStyle w:val="ConsPlusNormal"/>
              <w:widowControl/>
              <w:ind w:firstLine="15"/>
              <w:jc w:val="both"/>
              <w:rPr>
                <w:rFonts w:ascii="Times New Roman" w:hAnsi="Times New Roman" w:cs="Times New Roman"/>
                <w:b/>
              </w:rPr>
            </w:pPr>
            <w:r w:rsidRPr="00E164FC">
              <w:rPr>
                <w:rFonts w:ascii="Times New Roman" w:hAnsi="Times New Roman" w:cs="Times New Roman"/>
              </w:rPr>
              <w:t>1.</w:t>
            </w:r>
            <w:r>
              <w:rPr>
                <w:rFonts w:ascii="Times New Roman" w:hAnsi="Times New Roman" w:cs="Times New Roman"/>
              </w:rPr>
              <w:t xml:space="preserve"> Р</w:t>
            </w:r>
            <w:r w:rsidRPr="00E164FC">
              <w:rPr>
                <w:rFonts w:ascii="Times New Roman" w:hAnsi="Times New Roman" w:cs="Times New Roman"/>
              </w:rPr>
              <w:t>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Pr="00E164FC">
              <w:rPr>
                <w:rFonts w:ascii="Times New Roman" w:hAnsi="Times New Roman" w:cs="Times New Roman"/>
                <w:b/>
              </w:rPr>
              <w:t xml:space="preserve">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Pr="00AE1E3B">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AE1E3B">
              <w:rPr>
                <w:rFonts w:ascii="Times New Roman" w:hAnsi="Times New Roman" w:cs="Times New Roman"/>
              </w:rPr>
              <w:t xml:space="preserve"> подлежат установлению.</w:t>
            </w:r>
          </w:p>
          <w:p w:rsidR="00960F76" w:rsidRPr="00C71716" w:rsidRDefault="00960F76" w:rsidP="00960F76">
            <w:pPr>
              <w:spacing w:line="240" w:lineRule="auto"/>
              <w:ind w:firstLine="0"/>
              <w:jc w:val="both"/>
              <w:rPr>
                <w:sz w:val="20"/>
              </w:rPr>
            </w:pPr>
            <w:r w:rsidRPr="00C71716">
              <w:rPr>
                <w:sz w:val="20"/>
              </w:rPr>
              <w:t>3.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4. Минимальный отступ от боковой и задней границы не подлежит установлению.</w:t>
            </w:r>
          </w:p>
          <w:p w:rsidR="00960F76" w:rsidRDefault="00960F76" w:rsidP="00960F76">
            <w:pPr>
              <w:autoSpaceDE w:val="0"/>
              <w:autoSpaceDN w:val="0"/>
              <w:adjustRightInd w:val="0"/>
              <w:spacing w:line="240" w:lineRule="auto"/>
              <w:ind w:firstLine="0"/>
              <w:jc w:val="both"/>
              <w:rPr>
                <w:sz w:val="20"/>
              </w:rPr>
            </w:pPr>
            <w:r w:rsidRPr="00C71716">
              <w:rPr>
                <w:sz w:val="20"/>
              </w:rPr>
              <w:t>5.Максимальный процент застройки в границах земельного участка не подлежит установлению.</w:t>
            </w:r>
          </w:p>
          <w:p w:rsidR="00960F76" w:rsidRPr="00374126" w:rsidRDefault="00960F76" w:rsidP="00960F76">
            <w:pPr>
              <w:autoSpaceDE w:val="0"/>
              <w:autoSpaceDN w:val="0"/>
              <w:adjustRightInd w:val="0"/>
              <w:spacing w:line="240" w:lineRule="auto"/>
              <w:ind w:firstLine="0"/>
              <w:jc w:val="both"/>
              <w:rPr>
                <w:sz w:val="20"/>
              </w:rPr>
            </w:pPr>
          </w:p>
        </w:tc>
      </w:tr>
      <w:tr w:rsidR="00960F76" w:rsidRPr="00374126" w:rsidTr="004A2E1B">
        <w:trPr>
          <w:cantSplit/>
          <w:trHeight w:val="2544"/>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Pr>
                <w:sz w:val="20"/>
              </w:rPr>
              <w:t>2</w:t>
            </w:r>
            <w:r w:rsidR="00C0113A">
              <w:rPr>
                <w:sz w:val="20"/>
              </w:rPr>
              <w:t>7</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Парковки перед объектами деловых, культурных, обслуживающих и коммерческих видов использования</w:t>
            </w:r>
          </w:p>
        </w:tc>
        <w:tc>
          <w:tcPr>
            <w:tcW w:w="567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jc w:val="both"/>
              <w:rPr>
                <w:sz w:val="20"/>
              </w:rPr>
            </w:pPr>
            <w:r w:rsidRPr="00BC3CDA">
              <w:rPr>
                <w:sz w:val="20"/>
              </w:rPr>
              <w:t>1. Общая стоянка транспортных сре</w:t>
            </w:r>
            <w:proofErr w:type="gramStart"/>
            <w:r w:rsidRPr="00BC3CDA">
              <w:rPr>
                <w:sz w:val="20"/>
              </w:rPr>
              <w:t>дств пр</w:t>
            </w:r>
            <w:proofErr w:type="gramEnd"/>
            <w:r w:rsidRPr="00BC3CDA">
              <w:rPr>
                <w:sz w:val="20"/>
              </w:rPr>
              <w:t>и учреждениях и предприятиях обслуживания принимается в соответствии с действующими техническими регламентами (действующими нормативами)</w:t>
            </w:r>
            <w:r>
              <w:rPr>
                <w:sz w:val="20"/>
              </w:rPr>
              <w:t>.</w:t>
            </w:r>
          </w:p>
          <w:p w:rsidR="00960F76" w:rsidRPr="00C71716" w:rsidRDefault="00960F76" w:rsidP="00960F76">
            <w:pPr>
              <w:pStyle w:val="af0"/>
              <w:tabs>
                <w:tab w:val="left" w:pos="176"/>
              </w:tabs>
              <w:ind w:left="34"/>
              <w:jc w:val="both"/>
              <w:rPr>
                <w:sz w:val="20"/>
                <w:szCs w:val="20"/>
              </w:rPr>
            </w:pPr>
            <w:r w:rsidRPr="00C71716">
              <w:rPr>
                <w:sz w:val="20"/>
                <w:szCs w:val="20"/>
              </w:rPr>
              <w:t xml:space="preserve">2. </w:t>
            </w:r>
            <w:r w:rsidRPr="00AE1E3B">
              <w:rPr>
                <w:sz w:val="20"/>
                <w:szCs w:val="20"/>
              </w:rPr>
              <w:t>Предельные (минимальные и (или) максимальные размеры) земельного участка</w:t>
            </w:r>
            <w:r>
              <w:t>,</w:t>
            </w:r>
            <w:r w:rsidRPr="00690867">
              <w:rPr>
                <w:sz w:val="20"/>
                <w:szCs w:val="20"/>
              </w:rPr>
              <w:t xml:space="preserve"> в том числе площадь </w:t>
            </w:r>
            <w:r>
              <w:rPr>
                <w:sz w:val="20"/>
                <w:szCs w:val="20"/>
              </w:rPr>
              <w:t xml:space="preserve">не </w:t>
            </w:r>
            <w:r w:rsidRPr="00690867">
              <w:rPr>
                <w:sz w:val="20"/>
                <w:szCs w:val="20"/>
              </w:rPr>
              <w:t>подлежат установлению.</w:t>
            </w:r>
          </w:p>
          <w:p w:rsidR="00960F76" w:rsidRPr="00C71716" w:rsidRDefault="00960F76" w:rsidP="00960F76">
            <w:pPr>
              <w:pStyle w:val="af0"/>
              <w:tabs>
                <w:tab w:val="left" w:pos="176"/>
              </w:tabs>
              <w:ind w:left="34"/>
              <w:jc w:val="both"/>
              <w:rPr>
                <w:sz w:val="20"/>
                <w:szCs w:val="20"/>
              </w:rPr>
            </w:pPr>
            <w:r w:rsidRPr="00C71716">
              <w:rPr>
                <w:sz w:val="20"/>
              </w:rPr>
              <w:t>3.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34"/>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spacing w:line="240" w:lineRule="auto"/>
              <w:ind w:left="34"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Default="00960F76" w:rsidP="00960F76">
            <w:pPr>
              <w:spacing w:line="240" w:lineRule="auto"/>
              <w:ind w:left="34" w:firstLine="0"/>
              <w:jc w:val="both"/>
              <w:rPr>
                <w:sz w:val="20"/>
              </w:rPr>
            </w:pPr>
            <w:r w:rsidRPr="00C71716">
              <w:rPr>
                <w:sz w:val="20"/>
              </w:rPr>
              <w:t>6. Предельная высота не подлежит установлению.</w:t>
            </w:r>
          </w:p>
          <w:p w:rsidR="00960F76" w:rsidRPr="00374126" w:rsidRDefault="00960F76" w:rsidP="00960F76">
            <w:pPr>
              <w:spacing w:line="240" w:lineRule="auto"/>
              <w:ind w:left="34" w:firstLine="0"/>
              <w:jc w:val="both"/>
              <w:rPr>
                <w:sz w:val="20"/>
              </w:rPr>
            </w:pPr>
          </w:p>
        </w:tc>
      </w:tr>
      <w:tr w:rsidR="00960F76" w:rsidRPr="00374126" w:rsidTr="004A2E1B">
        <w:trPr>
          <w:cantSplit/>
          <w:trHeight w:val="1227"/>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Pr>
                <w:sz w:val="20"/>
              </w:rPr>
              <w:t>2</w:t>
            </w:r>
            <w:r w:rsidR="00C0113A">
              <w:rPr>
                <w:sz w:val="20"/>
              </w:rPr>
              <w:t>8</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bCs/>
                <w:sz w:val="20"/>
              </w:rPr>
              <w:t>Детские игровые площадки, площадки для отдыха взрослого населения</w:t>
            </w:r>
          </w:p>
        </w:tc>
        <w:tc>
          <w:tcPr>
            <w:tcW w:w="567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jc w:val="both"/>
              <w:rPr>
                <w:bCs/>
                <w:sz w:val="20"/>
              </w:rPr>
            </w:pPr>
            <w:r w:rsidRPr="00374126">
              <w:rPr>
                <w:bCs/>
                <w:sz w:val="20"/>
              </w:rPr>
              <w:t>1. Удельные размеры площадок д</w:t>
            </w:r>
            <w:r w:rsidRPr="00374126">
              <w:rPr>
                <w:sz w:val="20"/>
              </w:rPr>
              <w:t>ля игр детей дошкольного и младшего школьного возраста – 0,7 м</w:t>
            </w:r>
            <w:proofErr w:type="gramStart"/>
            <w:r w:rsidRPr="00374126">
              <w:rPr>
                <w:sz w:val="20"/>
                <w:vertAlign w:val="superscript"/>
              </w:rPr>
              <w:t>2</w:t>
            </w:r>
            <w:proofErr w:type="gramEnd"/>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Удельные размеры площадок для отдыха взрослого населения – 0,1 м</w:t>
            </w:r>
            <w:proofErr w:type="gramStart"/>
            <w:r w:rsidRPr="00374126">
              <w:rPr>
                <w:sz w:val="20"/>
                <w:vertAlign w:val="superscript"/>
              </w:rPr>
              <w:t>2</w:t>
            </w:r>
            <w:proofErr w:type="gramEnd"/>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proofErr w:type="gramStart"/>
            <w:r>
              <w:rPr>
                <w:sz w:val="20"/>
              </w:rPr>
              <w:t xml:space="preserve"> .</w:t>
            </w:r>
            <w:proofErr w:type="gramEnd"/>
          </w:p>
          <w:p w:rsidR="00960F76" w:rsidRDefault="00960F76" w:rsidP="00960F7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960F76" w:rsidRPr="00C71716" w:rsidRDefault="00960F76" w:rsidP="00960F76">
            <w:pPr>
              <w:pStyle w:val="af0"/>
              <w:tabs>
                <w:tab w:val="left" w:pos="176"/>
              </w:tabs>
              <w:ind w:left="34"/>
              <w:jc w:val="both"/>
              <w:rPr>
                <w:sz w:val="20"/>
                <w:szCs w:val="20"/>
              </w:rPr>
            </w:pPr>
            <w:r w:rsidRPr="00C71716">
              <w:rPr>
                <w:sz w:val="20"/>
                <w:szCs w:val="20"/>
              </w:rPr>
              <w:t xml:space="preserve">3. </w:t>
            </w:r>
            <w:r w:rsidRPr="00A90C7A">
              <w:rPr>
                <w:sz w:val="20"/>
                <w:szCs w:val="20"/>
              </w:rPr>
              <w:t xml:space="preserve">Предельные (минимальные и (или) максимальные размеры) земельного участка, в том числе площадь </w:t>
            </w:r>
            <w:r>
              <w:rPr>
                <w:sz w:val="20"/>
                <w:szCs w:val="20"/>
              </w:rPr>
              <w:t xml:space="preserve">не </w:t>
            </w:r>
            <w:r w:rsidRPr="00A90C7A">
              <w:rPr>
                <w:sz w:val="20"/>
                <w:szCs w:val="20"/>
              </w:rPr>
              <w:t>подлежат установлению.</w:t>
            </w:r>
          </w:p>
          <w:p w:rsidR="00960F76" w:rsidRPr="00C71716" w:rsidRDefault="00960F76" w:rsidP="00960F76">
            <w:pPr>
              <w:pStyle w:val="af0"/>
              <w:tabs>
                <w:tab w:val="left" w:pos="176"/>
              </w:tabs>
              <w:ind w:left="34"/>
              <w:jc w:val="both"/>
              <w:rPr>
                <w:sz w:val="20"/>
                <w:szCs w:val="20"/>
              </w:rPr>
            </w:pPr>
            <w:r w:rsidRPr="00C71716">
              <w:rPr>
                <w:sz w:val="20"/>
              </w:rPr>
              <w:t>4.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Pr="00BC3CDA" w:rsidRDefault="00960F76" w:rsidP="00960F76">
            <w:pPr>
              <w:spacing w:line="240" w:lineRule="auto"/>
              <w:ind w:firstLine="0"/>
              <w:jc w:val="both"/>
              <w:rPr>
                <w:sz w:val="20"/>
              </w:rPr>
            </w:pPr>
            <w:r w:rsidRPr="00C71716">
              <w:rPr>
                <w:sz w:val="20"/>
              </w:rPr>
              <w:t>7. Предельная высота не подлежит установлению.</w:t>
            </w:r>
          </w:p>
        </w:tc>
      </w:tr>
      <w:tr w:rsidR="00960F76" w:rsidRPr="00374126" w:rsidTr="004A2E1B">
        <w:trPr>
          <w:cantSplit/>
          <w:trHeight w:val="814"/>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C0113A" w:rsidP="00960F76">
            <w:pPr>
              <w:spacing w:line="240" w:lineRule="auto"/>
              <w:ind w:firstLine="0"/>
              <w:rPr>
                <w:sz w:val="20"/>
              </w:rPr>
            </w:pPr>
            <w:r>
              <w:rPr>
                <w:sz w:val="20"/>
              </w:rPr>
              <w:t>29</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bCs/>
                <w:sz w:val="20"/>
              </w:rPr>
              <w:t>Отделения, участковые пункты полиции</w:t>
            </w:r>
          </w:p>
        </w:tc>
        <w:tc>
          <w:tcPr>
            <w:tcW w:w="5670" w:type="dxa"/>
            <w:tcBorders>
              <w:top w:val="single" w:sz="4" w:space="0" w:color="auto"/>
              <w:left w:val="single" w:sz="4" w:space="0" w:color="auto"/>
              <w:bottom w:val="single" w:sz="4" w:space="0" w:color="auto"/>
              <w:right w:val="single" w:sz="4" w:space="0" w:color="auto"/>
            </w:tcBorders>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AE1E3B">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AE1E3B">
              <w:rPr>
                <w:rFonts w:ascii="Times New Roman" w:hAnsi="Times New Roman" w:cs="Times New Roman"/>
              </w:rPr>
              <w:t xml:space="preserve"> </w:t>
            </w:r>
            <w:r>
              <w:rPr>
                <w:rFonts w:ascii="Times New Roman" w:hAnsi="Times New Roman" w:cs="Times New Roman"/>
              </w:rPr>
              <w:t xml:space="preserve">не </w:t>
            </w:r>
            <w:r w:rsidRPr="00AE1E3B">
              <w:rPr>
                <w:rFonts w:ascii="Times New Roman" w:hAnsi="Times New Roman" w:cs="Times New Roman"/>
              </w:rPr>
              <w:t>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50%.</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12 м.</w:t>
            </w:r>
          </w:p>
          <w:p w:rsidR="00960F76" w:rsidRPr="00BC3CDA" w:rsidRDefault="00960F76" w:rsidP="00960F76">
            <w:pPr>
              <w:pStyle w:val="ConsPlusNormal"/>
              <w:widowControl/>
              <w:ind w:firstLine="15"/>
              <w:jc w:val="both"/>
              <w:rPr>
                <w:rFonts w:ascii="Times New Roman" w:hAnsi="Times New Roman" w:cs="Times New Roman"/>
                <w:b/>
              </w:rPr>
            </w:pPr>
          </w:p>
        </w:tc>
      </w:tr>
      <w:tr w:rsidR="00960F76" w:rsidRPr="00374126" w:rsidTr="004A2E1B">
        <w:trPr>
          <w:cantSplit/>
          <w:trHeight w:val="1858"/>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0</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bCs/>
                <w:sz w:val="20"/>
              </w:rPr>
              <w:t>Объекты пожарной охраны</w:t>
            </w:r>
          </w:p>
        </w:tc>
        <w:tc>
          <w:tcPr>
            <w:tcW w:w="5670" w:type="dxa"/>
            <w:tcBorders>
              <w:top w:val="single" w:sz="4" w:space="0" w:color="auto"/>
              <w:left w:val="single" w:sz="4" w:space="0" w:color="auto"/>
              <w:bottom w:val="single" w:sz="4" w:space="0" w:color="auto"/>
              <w:right w:val="single" w:sz="4" w:space="0" w:color="auto"/>
            </w:tcBorders>
          </w:tcPr>
          <w:p w:rsidR="00960F76" w:rsidRPr="00C71716" w:rsidRDefault="00960F76" w:rsidP="00960F76">
            <w:pPr>
              <w:tabs>
                <w:tab w:val="left" w:pos="176"/>
              </w:tabs>
              <w:spacing w:line="240" w:lineRule="auto"/>
              <w:ind w:firstLine="0"/>
              <w:jc w:val="both"/>
              <w:rPr>
                <w:sz w:val="20"/>
              </w:rPr>
            </w:pPr>
            <w:r w:rsidRPr="00C71716">
              <w:rPr>
                <w:sz w:val="20"/>
              </w:rPr>
              <w:t xml:space="preserve">1. </w:t>
            </w:r>
            <w:r w:rsidRPr="00AE1E3B">
              <w:rPr>
                <w:sz w:val="20"/>
              </w:rPr>
              <w:t>Предельные (минимальные и (или) максимальные размеры) земельного участка</w:t>
            </w:r>
            <w:r w:rsidRPr="00690867">
              <w:rPr>
                <w:sz w:val="20"/>
              </w:rPr>
              <w:t xml:space="preserve">, в том числе площадь </w:t>
            </w:r>
            <w:r>
              <w:rPr>
                <w:sz w:val="20"/>
              </w:rPr>
              <w:t xml:space="preserve">не </w:t>
            </w:r>
            <w:r w:rsidRPr="00690867">
              <w:rPr>
                <w:sz w:val="20"/>
              </w:rPr>
              <w:t>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10м.</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sz w:val="20"/>
              </w:rPr>
            </w:pPr>
            <w:r w:rsidRPr="00C71716">
              <w:rPr>
                <w:sz w:val="20"/>
              </w:rPr>
              <w:t>5. Предельная высота не подлежит установлению.</w:t>
            </w:r>
          </w:p>
        </w:tc>
      </w:tr>
      <w:tr w:rsidR="00960F76" w:rsidRPr="00374126" w:rsidTr="004A2E1B">
        <w:trPr>
          <w:cantSplit/>
          <w:trHeight w:val="879"/>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1</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bCs/>
                <w:sz w:val="20"/>
              </w:rPr>
              <w:t>Объекты жилищно-эксплуатационные и аварийно-диспетчерские службы</w:t>
            </w:r>
          </w:p>
        </w:tc>
        <w:tc>
          <w:tcPr>
            <w:tcW w:w="5670" w:type="dxa"/>
            <w:tcBorders>
              <w:top w:val="single" w:sz="4" w:space="0" w:color="auto"/>
              <w:left w:val="single" w:sz="4" w:space="0" w:color="auto"/>
              <w:bottom w:val="single" w:sz="4" w:space="0" w:color="auto"/>
              <w:right w:val="single" w:sz="4" w:space="0" w:color="auto"/>
            </w:tcBorders>
          </w:tcPr>
          <w:p w:rsidR="00960F76" w:rsidRPr="00C71716" w:rsidRDefault="00960F76" w:rsidP="00960F76">
            <w:pPr>
              <w:tabs>
                <w:tab w:val="left" w:pos="176"/>
              </w:tabs>
              <w:spacing w:line="240" w:lineRule="auto"/>
              <w:ind w:firstLine="0"/>
              <w:jc w:val="both"/>
              <w:rPr>
                <w:sz w:val="20"/>
              </w:rPr>
            </w:pPr>
            <w:r w:rsidRPr="00C71716">
              <w:rPr>
                <w:sz w:val="20"/>
              </w:rPr>
              <w:t xml:space="preserve">1. </w:t>
            </w:r>
            <w:r w:rsidRPr="00AE1E3B">
              <w:rPr>
                <w:sz w:val="20"/>
              </w:rPr>
              <w:t>Предельные (минимальные и (или) максимальные размеры) земельного участка</w:t>
            </w:r>
            <w:r>
              <w:t xml:space="preserve">, </w:t>
            </w:r>
            <w:r w:rsidRPr="00A90C7A">
              <w:rPr>
                <w:sz w:val="20"/>
              </w:rPr>
              <w:t>в том числе площадь</w:t>
            </w:r>
            <w:r w:rsidRPr="00AE1E3B">
              <w:rPr>
                <w:sz w:val="20"/>
              </w:rPr>
              <w:t xml:space="preserve"> </w:t>
            </w:r>
            <w:r>
              <w:rPr>
                <w:sz w:val="20"/>
              </w:rPr>
              <w:t xml:space="preserve">не </w:t>
            </w:r>
            <w:r w:rsidRPr="00AE1E3B">
              <w:rPr>
                <w:sz w:val="20"/>
              </w:rPr>
              <w:t>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960F76" w:rsidRPr="00374126" w:rsidTr="004A2E1B">
        <w:trPr>
          <w:cantSplit/>
          <w:trHeight w:val="879"/>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2</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sz w:val="20"/>
              </w:rPr>
              <w:t>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tc>
        <w:tc>
          <w:tcPr>
            <w:tcW w:w="5670" w:type="dxa"/>
            <w:tcBorders>
              <w:top w:val="single" w:sz="4" w:space="0" w:color="auto"/>
              <w:left w:val="single" w:sz="4" w:space="0" w:color="auto"/>
              <w:bottom w:val="single" w:sz="4" w:space="0" w:color="auto"/>
              <w:right w:val="single" w:sz="4" w:space="0" w:color="auto"/>
            </w:tcBorders>
          </w:tcPr>
          <w:p w:rsidR="00960F76" w:rsidRPr="00A90C7A" w:rsidRDefault="00960F76" w:rsidP="00960F76">
            <w:pPr>
              <w:tabs>
                <w:tab w:val="left" w:pos="176"/>
              </w:tabs>
              <w:spacing w:line="240" w:lineRule="auto"/>
              <w:ind w:firstLine="0"/>
              <w:jc w:val="both"/>
              <w:rPr>
                <w:sz w:val="20"/>
              </w:rPr>
            </w:pPr>
            <w:r w:rsidRPr="00A90C7A">
              <w:rPr>
                <w:sz w:val="20"/>
              </w:rPr>
              <w:t xml:space="preserve">1. 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C71716" w:rsidRDefault="00960F76" w:rsidP="00960F76">
            <w:pPr>
              <w:ind w:firstLine="0"/>
              <w:rPr>
                <w:sz w:val="20"/>
              </w:rPr>
            </w:pPr>
            <w:r w:rsidRPr="00C71716">
              <w:rPr>
                <w:sz w:val="20"/>
              </w:rPr>
              <w:t>5. Предельное количество этажей 6.</w:t>
            </w:r>
          </w:p>
        </w:tc>
      </w:tr>
      <w:tr w:rsidR="00960F76" w:rsidRPr="00374126" w:rsidTr="004A2E1B">
        <w:trPr>
          <w:cantSplit/>
          <w:trHeight w:val="754"/>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3</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pStyle w:val="Iauiue"/>
              <w:overflowPunct w:val="0"/>
              <w:autoSpaceDE w:val="0"/>
              <w:autoSpaceDN w:val="0"/>
              <w:adjustRightInd w:val="0"/>
              <w:jc w:val="both"/>
              <w:textAlignment w:val="baseline"/>
            </w:pPr>
            <w:r w:rsidRPr="00374126">
              <w:t>Общественные туалеты</w:t>
            </w:r>
          </w:p>
        </w:tc>
        <w:tc>
          <w:tcPr>
            <w:tcW w:w="5670" w:type="dxa"/>
            <w:tcBorders>
              <w:top w:val="single" w:sz="4" w:space="0" w:color="auto"/>
              <w:left w:val="single" w:sz="4" w:space="0" w:color="auto"/>
              <w:bottom w:val="single" w:sz="4" w:space="0" w:color="auto"/>
              <w:right w:val="single" w:sz="4" w:space="0" w:color="auto"/>
            </w:tcBorders>
          </w:tcPr>
          <w:p w:rsidR="00960F76" w:rsidRPr="00C71716" w:rsidRDefault="00960F76" w:rsidP="00960F76">
            <w:pPr>
              <w:tabs>
                <w:tab w:val="left" w:pos="176"/>
              </w:tabs>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pStyle w:val="af0"/>
              <w:tabs>
                <w:tab w:val="left" w:pos="176"/>
              </w:tabs>
              <w:spacing w:after="0"/>
              <w:ind w:left="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5. Предельная высота не подлежит установлению.</w:t>
            </w:r>
          </w:p>
        </w:tc>
      </w:tr>
      <w:tr w:rsidR="00960F76" w:rsidRPr="00374126" w:rsidTr="004A2E1B">
        <w:trPr>
          <w:cantSplit/>
          <w:trHeight w:val="1803"/>
        </w:trPr>
        <w:tc>
          <w:tcPr>
            <w:tcW w:w="847" w:type="dxa"/>
            <w:vMerge w:val="restart"/>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firstLine="0"/>
              <w:jc w:val="center"/>
              <w:rPr>
                <w:b/>
                <w:sz w:val="20"/>
              </w:rPr>
            </w:pPr>
            <w:r w:rsidRPr="00374126">
              <w:rPr>
                <w:b/>
                <w:sz w:val="20"/>
              </w:rPr>
              <w:t>Условно разрешенные</w:t>
            </w: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4</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bCs/>
                <w:sz w:val="20"/>
              </w:rPr>
              <w:t>Объекты, связанные с отправлением культа</w:t>
            </w:r>
          </w:p>
        </w:tc>
        <w:tc>
          <w:tcPr>
            <w:tcW w:w="5670" w:type="dxa"/>
            <w:tcBorders>
              <w:top w:val="single" w:sz="4" w:space="0" w:color="auto"/>
              <w:left w:val="single" w:sz="4" w:space="0" w:color="auto"/>
              <w:bottom w:val="single" w:sz="4" w:space="0" w:color="auto"/>
              <w:right w:val="single" w:sz="4" w:space="0" w:color="auto"/>
            </w:tcBorders>
          </w:tcPr>
          <w:p w:rsidR="00960F76" w:rsidRPr="00C71716" w:rsidRDefault="00960F76" w:rsidP="00960F76">
            <w:pPr>
              <w:tabs>
                <w:tab w:val="left" w:pos="176"/>
              </w:tabs>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bCs/>
              </w:rPr>
            </w:pPr>
            <w:r w:rsidRPr="00C71716">
              <w:rPr>
                <w:rFonts w:ascii="Times New Roman" w:hAnsi="Times New Roman" w:cs="Times New Roman"/>
              </w:rPr>
              <w:t>4. Максимальный процент застройки в границах земельного участка 70%.</w:t>
            </w:r>
            <w:r w:rsidRPr="00C71716">
              <w:rPr>
                <w:bCs/>
              </w:rPr>
              <w:t xml:space="preserve">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960F76" w:rsidRPr="00374126" w:rsidTr="004A2E1B">
        <w:trPr>
          <w:cantSplit/>
          <w:trHeight w:val="868"/>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5</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bCs/>
                <w:sz w:val="20"/>
              </w:rPr>
            </w:pPr>
            <w:r w:rsidRPr="00374126">
              <w:rPr>
                <w:sz w:val="20"/>
              </w:rPr>
              <w:t>Антенны сотовой, радиорелейной и спутниковой связи</w:t>
            </w:r>
          </w:p>
        </w:tc>
        <w:tc>
          <w:tcPr>
            <w:tcW w:w="5670" w:type="dxa"/>
            <w:tcBorders>
              <w:top w:val="single" w:sz="4" w:space="0" w:color="auto"/>
              <w:left w:val="single" w:sz="4" w:space="0" w:color="auto"/>
              <w:right w:val="single" w:sz="4" w:space="0" w:color="auto"/>
            </w:tcBorders>
          </w:tcPr>
          <w:p w:rsidR="00960F76" w:rsidRPr="00C71716" w:rsidRDefault="00960F76" w:rsidP="00960F76">
            <w:pPr>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rPr>
              <w:t>4</w:t>
            </w:r>
            <w:r w:rsidRPr="00C71716">
              <w:rPr>
                <w:sz w:val="20"/>
                <w:szCs w:val="20"/>
              </w:rPr>
              <w:t>. Максимальный процент застройки в границах земельного участка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5. Предельная высота не подлежит установлению.</w:t>
            </w:r>
          </w:p>
        </w:tc>
      </w:tr>
    </w:tbl>
    <w:p w:rsidR="00960F76" w:rsidRPr="00374126" w:rsidRDefault="00960F76" w:rsidP="00960F76">
      <w:pPr>
        <w:spacing w:line="240" w:lineRule="auto"/>
        <w:jc w:val="both"/>
        <w:rPr>
          <w:b/>
          <w:sz w:val="20"/>
          <w:u w:val="single"/>
        </w:rPr>
      </w:pPr>
      <w:r w:rsidRPr="00374126">
        <w:rPr>
          <w:sz w:val="20"/>
        </w:rPr>
        <w:tab/>
      </w:r>
    </w:p>
    <w:p w:rsidR="00960F76" w:rsidRPr="00374126" w:rsidRDefault="00960F76" w:rsidP="00960F76">
      <w:pPr>
        <w:spacing w:line="240" w:lineRule="auto"/>
        <w:jc w:val="center"/>
        <w:rPr>
          <w:b/>
          <w:sz w:val="20"/>
        </w:rPr>
      </w:pPr>
    </w:p>
    <w:p w:rsidR="00960F76" w:rsidRDefault="00960F76" w:rsidP="00960F76">
      <w:pPr>
        <w:spacing w:line="240" w:lineRule="auto"/>
        <w:jc w:val="both"/>
        <w:rPr>
          <w:b/>
          <w:sz w:val="20"/>
        </w:rPr>
      </w:pPr>
      <w:r w:rsidRPr="005260B2">
        <w:rPr>
          <w:b/>
          <w:sz w:val="20"/>
        </w:rPr>
        <w:t>Производственные зоны</w:t>
      </w:r>
    </w:p>
    <w:p w:rsidR="00960F76" w:rsidRDefault="00960F76" w:rsidP="00960F76">
      <w:pPr>
        <w:spacing w:line="240" w:lineRule="auto"/>
        <w:jc w:val="both"/>
        <w:rPr>
          <w:b/>
          <w:sz w:val="20"/>
        </w:rPr>
      </w:pPr>
    </w:p>
    <w:p w:rsidR="00960F76" w:rsidRDefault="00960F76" w:rsidP="00960F76">
      <w:pPr>
        <w:spacing w:line="240" w:lineRule="auto"/>
        <w:ind w:left="-1134"/>
        <w:jc w:val="center"/>
        <w:rPr>
          <w:sz w:val="20"/>
        </w:rPr>
      </w:pPr>
      <w:r w:rsidRPr="005260B2">
        <w:rPr>
          <w:sz w:val="20"/>
        </w:rPr>
        <w:t>Производственные зоны предназначены для размещения промышленных, коммунальных и складских объектов.</w:t>
      </w:r>
    </w:p>
    <w:p w:rsidR="00960F76" w:rsidRPr="005260B2" w:rsidRDefault="00960F76" w:rsidP="00960F76">
      <w:pPr>
        <w:spacing w:line="240" w:lineRule="auto"/>
        <w:ind w:left="-1134"/>
        <w:jc w:val="center"/>
        <w:rPr>
          <w:sz w:val="20"/>
        </w:rPr>
      </w:pPr>
    </w:p>
    <w:p w:rsidR="00960F76" w:rsidRPr="00374126" w:rsidRDefault="00960F76" w:rsidP="00960F76">
      <w:pPr>
        <w:spacing w:line="240" w:lineRule="auto"/>
        <w:jc w:val="center"/>
        <w:rPr>
          <w:b/>
          <w:i/>
          <w:sz w:val="20"/>
        </w:rPr>
      </w:pPr>
      <w:r w:rsidRPr="00374126">
        <w:rPr>
          <w:b/>
          <w:i/>
          <w:sz w:val="20"/>
        </w:rPr>
        <w:lastRenderedPageBreak/>
        <w:t>Зона  размещения производственных объектов</w:t>
      </w:r>
    </w:p>
    <w:p w:rsidR="00960F76" w:rsidRDefault="00960F76" w:rsidP="00960F76">
      <w:pPr>
        <w:spacing w:line="240" w:lineRule="auto"/>
        <w:ind w:firstLine="0"/>
        <w:rPr>
          <w:b/>
          <w:sz w:val="20"/>
        </w:rPr>
      </w:pPr>
    </w:p>
    <w:p w:rsidR="00960F76" w:rsidRPr="003F784A" w:rsidRDefault="00960F76" w:rsidP="00960F76">
      <w:pPr>
        <w:spacing w:line="240" w:lineRule="auto"/>
        <w:ind w:firstLine="0"/>
        <w:rPr>
          <w:b/>
          <w:sz w:val="20"/>
        </w:rPr>
      </w:pPr>
      <w:r>
        <w:rPr>
          <w:b/>
          <w:sz w:val="20"/>
        </w:rPr>
        <w:t xml:space="preserve">                                                                          </w:t>
      </w:r>
      <w:r w:rsidRPr="00374126">
        <w:rPr>
          <w:b/>
          <w:sz w:val="20"/>
          <w:lang w:val="en-US"/>
        </w:rPr>
        <w:t>I</w:t>
      </w:r>
      <w:r w:rsidRPr="00374126">
        <w:rPr>
          <w:b/>
          <w:sz w:val="20"/>
        </w:rPr>
        <w:t>-</w:t>
      </w:r>
      <w:r w:rsidRPr="00374126">
        <w:rPr>
          <w:b/>
          <w:sz w:val="20"/>
          <w:lang w:val="en-US"/>
        </w:rPr>
        <w:t>II</w:t>
      </w:r>
      <w:r w:rsidRPr="00374126">
        <w:rPr>
          <w:b/>
          <w:sz w:val="20"/>
        </w:rPr>
        <w:t xml:space="preserve"> класса вредности - П-1</w:t>
      </w:r>
    </w:p>
    <w:p w:rsidR="00960F76" w:rsidRPr="00374126" w:rsidRDefault="00960F76" w:rsidP="00960F76">
      <w:pPr>
        <w:spacing w:line="240" w:lineRule="auto"/>
        <w:ind w:firstLine="0"/>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60F76" w:rsidRPr="00374126" w:rsidTr="004A2E1B">
        <w:trPr>
          <w:cantSplit/>
          <w:trHeight w:val="1044"/>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1826"/>
        </w:trPr>
        <w:tc>
          <w:tcPr>
            <w:tcW w:w="851" w:type="dxa"/>
            <w:vMerge w:val="restart"/>
            <w:textDirection w:val="btLr"/>
          </w:tcPr>
          <w:p w:rsidR="00960F76" w:rsidRPr="00374126" w:rsidRDefault="00960F76" w:rsidP="00960F76">
            <w:pPr>
              <w:spacing w:line="240" w:lineRule="auto"/>
              <w:ind w:left="113" w:right="113" w:firstLine="0"/>
              <w:jc w:val="center"/>
              <w:rPr>
                <w:b/>
                <w:sz w:val="20"/>
              </w:rPr>
            </w:pPr>
            <w:r w:rsidRPr="00374126">
              <w:rPr>
                <w:b/>
                <w:sz w:val="20"/>
              </w:rPr>
              <w:t>Основные</w:t>
            </w:r>
          </w:p>
        </w:tc>
        <w:tc>
          <w:tcPr>
            <w:tcW w:w="567" w:type="dxa"/>
            <w:vMerge w:val="restart"/>
          </w:tcPr>
          <w:p w:rsidR="00960F76" w:rsidRPr="00374126" w:rsidRDefault="00960F76" w:rsidP="00960F76">
            <w:pPr>
              <w:spacing w:line="240" w:lineRule="auto"/>
              <w:ind w:firstLine="0"/>
              <w:rPr>
                <w:sz w:val="20"/>
              </w:rPr>
            </w:pPr>
            <w:r w:rsidRPr="00374126">
              <w:rPr>
                <w:sz w:val="20"/>
              </w:rPr>
              <w:t>1</w:t>
            </w:r>
          </w:p>
        </w:tc>
        <w:tc>
          <w:tcPr>
            <w:tcW w:w="3260" w:type="dxa"/>
            <w:vMerge w:val="restart"/>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 xml:space="preserve">Промышленные и коммунально-складские предприятия </w:t>
            </w:r>
            <w:r w:rsidRPr="00374126">
              <w:rPr>
                <w:rFonts w:ascii="Times New Roman" w:hAnsi="Times New Roman" w:cs="Times New Roman"/>
                <w:sz w:val="20"/>
                <w:szCs w:val="20"/>
                <w:lang w:val="en-US"/>
              </w:rPr>
              <w:t>I</w:t>
            </w:r>
            <w:r w:rsidRPr="00374126">
              <w:rPr>
                <w:rFonts w:ascii="Times New Roman" w:hAnsi="Times New Roman" w:cs="Times New Roman"/>
                <w:sz w:val="20"/>
                <w:szCs w:val="20"/>
              </w:rPr>
              <w:t>-II класса вредности</w:t>
            </w:r>
          </w:p>
          <w:p w:rsidR="00960F76" w:rsidRPr="00374126" w:rsidRDefault="00960F76" w:rsidP="00960F76">
            <w:pPr>
              <w:spacing w:line="240" w:lineRule="auto"/>
              <w:rPr>
                <w:b/>
                <w:sz w:val="20"/>
              </w:rPr>
            </w:pPr>
          </w:p>
        </w:tc>
        <w:tc>
          <w:tcPr>
            <w:tcW w:w="5670" w:type="dxa"/>
          </w:tcPr>
          <w:p w:rsidR="00960F76" w:rsidRPr="000639DF" w:rsidRDefault="00960F76" w:rsidP="00960F76">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p w:rsidR="00960F76" w:rsidRPr="00374126" w:rsidRDefault="00960F76" w:rsidP="00960F76">
            <w:pPr>
              <w:pStyle w:val="ConsPlusNormal"/>
              <w:ind w:firstLine="0"/>
              <w:jc w:val="both"/>
              <w:rPr>
                <w:rFonts w:ascii="Times New Roman" w:hAnsi="Times New Roman" w:cs="Times New Roman"/>
                <w:b/>
              </w:rPr>
            </w:pPr>
          </w:p>
        </w:tc>
      </w:tr>
      <w:tr w:rsidR="00960F76" w:rsidRPr="00374126" w:rsidTr="004A2E1B">
        <w:trPr>
          <w:cantSplit/>
          <w:trHeight w:val="60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vMerge/>
          </w:tcPr>
          <w:p w:rsidR="00960F76" w:rsidRPr="00374126" w:rsidRDefault="00960F76" w:rsidP="00960F76">
            <w:pPr>
              <w:spacing w:line="240" w:lineRule="auto"/>
              <w:jc w:val="center"/>
              <w:rPr>
                <w:b/>
                <w:sz w:val="20"/>
              </w:rPr>
            </w:pPr>
          </w:p>
        </w:tc>
        <w:tc>
          <w:tcPr>
            <w:tcW w:w="3260" w:type="dxa"/>
            <w:vMerge/>
          </w:tcPr>
          <w:p w:rsidR="00960F76" w:rsidRPr="00374126" w:rsidRDefault="00960F76" w:rsidP="00960F76">
            <w:pPr>
              <w:pStyle w:val="nienie"/>
              <w:ind w:left="0" w:firstLine="0"/>
              <w:rPr>
                <w:rFonts w:ascii="Times New Roman" w:hAnsi="Times New Roman" w:cs="Times New Roman"/>
                <w:sz w:val="20"/>
                <w:szCs w:val="20"/>
              </w:rPr>
            </w:pPr>
          </w:p>
        </w:tc>
        <w:tc>
          <w:tcPr>
            <w:tcW w:w="5670" w:type="dxa"/>
          </w:tcPr>
          <w:p w:rsidR="00960F76" w:rsidRPr="0037412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374126">
              <w:rPr>
                <w:rFonts w:ascii="Times New Roman" w:hAnsi="Times New Roman" w:cs="Times New Roman"/>
              </w:rPr>
              <w:t>. Иные параметры определяются в соответствии с действующими техническими регламентами (действующими нормативами)</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Объекты складского назначения различного профиля</w:t>
            </w:r>
          </w:p>
        </w:tc>
        <w:tc>
          <w:tcPr>
            <w:tcW w:w="5670" w:type="dxa"/>
          </w:tcPr>
          <w:p w:rsidR="00960F76" w:rsidRPr="000639DF" w:rsidRDefault="00960F76" w:rsidP="00960F76">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960F76" w:rsidRPr="0037412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bCs/>
                <w:sz w:val="20"/>
                <w:szCs w:val="20"/>
              </w:rPr>
              <w:t>Объекты технического и инженерного и ремонтного обслуживания  предприятий.</w:t>
            </w:r>
          </w:p>
        </w:tc>
        <w:tc>
          <w:tcPr>
            <w:tcW w:w="5670" w:type="dxa"/>
          </w:tcPr>
          <w:p w:rsidR="00960F76" w:rsidRPr="000639DF" w:rsidRDefault="00960F76" w:rsidP="00960F76">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A11CE6" w:rsidRDefault="00960F76" w:rsidP="00960F76">
            <w:pPr>
              <w:pStyle w:val="ConsPlusNormal"/>
              <w:widowControl/>
              <w:ind w:firstLine="15"/>
              <w:jc w:val="both"/>
              <w:rPr>
                <w:rFonts w:ascii="Times New Roman" w:hAnsi="Times New Roman" w:cs="Times New Roman"/>
                <w:b/>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pStyle w:val="nienie"/>
              <w:ind w:left="0" w:firstLine="0"/>
              <w:rPr>
                <w:rFonts w:ascii="Times New Roman" w:hAnsi="Times New Roman" w:cs="Times New Roman"/>
                <w:bCs/>
                <w:sz w:val="20"/>
                <w:szCs w:val="20"/>
              </w:rPr>
            </w:pPr>
            <w:r w:rsidRPr="00374126">
              <w:rPr>
                <w:rFonts w:ascii="Times New Roman" w:hAnsi="Times New Roman" w:cs="Times New Roman"/>
                <w:bCs/>
                <w:sz w:val="20"/>
                <w:szCs w:val="20"/>
              </w:rPr>
              <w:t>Производственно-лабораторные корпуса.</w:t>
            </w:r>
          </w:p>
        </w:tc>
        <w:tc>
          <w:tcPr>
            <w:tcW w:w="5670" w:type="dxa"/>
          </w:tcPr>
          <w:p w:rsidR="00960F76" w:rsidRPr="000639DF" w:rsidRDefault="00960F76" w:rsidP="00960F76">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960F76" w:rsidRPr="0037412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pStyle w:val="nienie"/>
              <w:ind w:left="0" w:firstLine="0"/>
              <w:rPr>
                <w:rFonts w:ascii="Times New Roman" w:hAnsi="Times New Roman" w:cs="Times New Roman"/>
                <w:bCs/>
                <w:sz w:val="20"/>
                <w:szCs w:val="20"/>
              </w:rPr>
            </w:pPr>
            <w:r w:rsidRPr="00374126">
              <w:rPr>
                <w:rFonts w:ascii="Times New Roman" w:hAnsi="Times New Roman" w:cs="Times New Roman"/>
                <w:bCs/>
                <w:sz w:val="20"/>
                <w:szCs w:val="20"/>
              </w:rPr>
              <w:t>Офисы, конторы.</w:t>
            </w:r>
          </w:p>
        </w:tc>
        <w:tc>
          <w:tcPr>
            <w:tcW w:w="5670" w:type="dxa"/>
          </w:tcPr>
          <w:p w:rsidR="00960F76" w:rsidRPr="000639DF" w:rsidRDefault="00960F76" w:rsidP="00960F76">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Гаражи боксового типа, подземные и наземные гаражи, автостоянки на территории предприятия или отдельном земельном участке для служебного автотранспорта</w:t>
            </w:r>
          </w:p>
          <w:p w:rsidR="00960F76" w:rsidRPr="00374126" w:rsidRDefault="00960F76" w:rsidP="00960F76">
            <w:pPr>
              <w:pStyle w:val="nienie"/>
              <w:ind w:left="0" w:firstLine="0"/>
              <w:rPr>
                <w:rFonts w:ascii="Times New Roman" w:hAnsi="Times New Roman" w:cs="Times New Roman"/>
                <w:bCs/>
                <w:sz w:val="20"/>
                <w:szCs w:val="20"/>
              </w:rPr>
            </w:pPr>
          </w:p>
        </w:tc>
        <w:tc>
          <w:tcPr>
            <w:tcW w:w="5670" w:type="dxa"/>
          </w:tcPr>
          <w:p w:rsidR="00960F76" w:rsidRDefault="00960F76" w:rsidP="00960F76">
            <w:pPr>
              <w:pStyle w:val="af0"/>
              <w:numPr>
                <w:ilvl w:val="0"/>
                <w:numId w:val="14"/>
              </w:numPr>
              <w:tabs>
                <w:tab w:val="left" w:pos="317"/>
              </w:tabs>
              <w:autoSpaceDE w:val="0"/>
              <w:autoSpaceDN w:val="0"/>
              <w:adjustRightInd w:val="0"/>
              <w:ind w:left="0" w:firstLine="0"/>
              <w:jc w:val="both"/>
              <w:rPr>
                <w:sz w:val="20"/>
              </w:rPr>
            </w:pPr>
            <w:r w:rsidRPr="00AA06D7">
              <w:rPr>
                <w:sz w:val="20"/>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sz w:val="20"/>
              </w:rPr>
              <w:t>.</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2.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передней границы 8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5. Максимальный процент застройки в границах земельного участка 50%.</w:t>
            </w:r>
          </w:p>
          <w:p w:rsidR="00960F76" w:rsidRPr="00374126" w:rsidRDefault="00960F76" w:rsidP="00960F76">
            <w:pPr>
              <w:pStyle w:val="af0"/>
              <w:tabs>
                <w:tab w:val="left" w:pos="317"/>
              </w:tabs>
              <w:autoSpaceDE w:val="0"/>
              <w:autoSpaceDN w:val="0"/>
              <w:adjustRightInd w:val="0"/>
              <w:ind w:left="0"/>
              <w:jc w:val="both"/>
              <w:rPr>
                <w:sz w:val="20"/>
              </w:rPr>
            </w:pPr>
            <w:r w:rsidRPr="000639DF">
              <w:rPr>
                <w:sz w:val="20"/>
                <w:szCs w:val="20"/>
              </w:rPr>
              <w:t>6. Предельная высота 4 м.</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Станции технического обслуживания автомобилей, авторемонтные предприятия.</w:t>
            </w:r>
          </w:p>
        </w:tc>
        <w:tc>
          <w:tcPr>
            <w:tcW w:w="5670" w:type="dxa"/>
          </w:tcPr>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8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50%.</w:t>
            </w:r>
          </w:p>
          <w:p w:rsidR="00960F76" w:rsidRPr="000400B2" w:rsidRDefault="00960F76" w:rsidP="00960F76">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960F76" w:rsidRPr="00374126" w:rsidTr="004A2E1B">
        <w:trPr>
          <w:cantSplit/>
          <w:trHeight w:val="2477"/>
        </w:trPr>
        <w:tc>
          <w:tcPr>
            <w:tcW w:w="851" w:type="dxa"/>
            <w:vMerge/>
            <w:tcBorders>
              <w:bottom w:val="nil"/>
            </w:tcBorders>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8</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Зеленые насаждения специального назначения и питомники для их воспроизводства</w:t>
            </w:r>
            <w:r>
              <w:rPr>
                <w:rFonts w:ascii="Times New Roman" w:hAnsi="Times New Roman" w:cs="Times New Roman"/>
                <w:sz w:val="20"/>
                <w:szCs w:val="20"/>
              </w:rPr>
              <w:t>, озеленение, благоустройство территории</w:t>
            </w:r>
          </w:p>
        </w:tc>
        <w:tc>
          <w:tcPr>
            <w:tcW w:w="5670" w:type="dxa"/>
          </w:tcPr>
          <w:p w:rsidR="00960F76" w:rsidRPr="000639DF" w:rsidRDefault="00960F76" w:rsidP="00960F76">
            <w:pPr>
              <w:autoSpaceDE w:val="0"/>
              <w:autoSpaceDN w:val="0"/>
              <w:adjustRightInd w:val="0"/>
              <w:spacing w:line="240" w:lineRule="auto"/>
              <w:ind w:firstLine="0"/>
              <w:jc w:val="both"/>
              <w:rPr>
                <w:bCs/>
                <w:sz w:val="20"/>
              </w:rPr>
            </w:pPr>
            <w:r w:rsidRPr="000639DF">
              <w:rPr>
                <w:sz w:val="20"/>
              </w:rPr>
              <w:t xml:space="preserve">1. Санитарно-защитная зона для предприятий </w:t>
            </w:r>
            <w:r w:rsidRPr="000639DF">
              <w:rPr>
                <w:sz w:val="20"/>
                <w:lang w:val="en-US"/>
              </w:rPr>
              <w:t>II</w:t>
            </w:r>
            <w:r w:rsidRPr="000639DF">
              <w:rPr>
                <w:sz w:val="20"/>
              </w:rPr>
              <w:t xml:space="preserve"> классов вредности должна быть максимально озеленена – не менее 50% площади</w:t>
            </w:r>
            <w:r w:rsidRPr="000639DF">
              <w:rPr>
                <w:bCs/>
                <w:sz w:val="20"/>
              </w:rPr>
              <w:t xml:space="preserve"> предприятия.</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2.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передней границы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6. Предельная высота не подлежит установлению.</w:t>
            </w:r>
          </w:p>
        </w:tc>
      </w:tr>
      <w:tr w:rsidR="00960F76" w:rsidRPr="00374126" w:rsidTr="004A2E1B">
        <w:trPr>
          <w:cantSplit/>
          <w:trHeight w:val="2340"/>
        </w:trPr>
        <w:tc>
          <w:tcPr>
            <w:tcW w:w="851" w:type="dxa"/>
            <w:vMerge w:val="restart"/>
            <w:tcBorders>
              <w:top w:val="nil"/>
            </w:tcBorders>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9</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Pr>
                <w:sz w:val="20"/>
              </w:rPr>
              <w:t>Автомобильны</w:t>
            </w:r>
            <w:r>
              <w:rPr>
                <w:rFonts w:asciiTheme="minorHAnsi" w:hAnsiTheme="minorHAnsi"/>
                <w:sz w:val="20"/>
              </w:rPr>
              <w:t>е</w:t>
            </w:r>
            <w:r>
              <w:rPr>
                <w:sz w:val="20"/>
              </w:rPr>
              <w:t xml:space="preserve"> мой</w:t>
            </w:r>
            <w:r w:rsidRPr="00B80362">
              <w:rPr>
                <w:sz w:val="20"/>
              </w:rPr>
              <w:t>к</w:t>
            </w:r>
            <w:r>
              <w:rPr>
                <w:sz w:val="20"/>
              </w:rPr>
              <w:t>и и прачечны</w:t>
            </w:r>
            <w:r>
              <w:rPr>
                <w:rFonts w:asciiTheme="minorHAnsi" w:hAnsiTheme="minorHAnsi"/>
                <w:sz w:val="20"/>
              </w:rPr>
              <w:t>е</w:t>
            </w:r>
            <w:r w:rsidRPr="00B80362">
              <w:rPr>
                <w:sz w:val="20"/>
              </w:rPr>
              <w:t xml:space="preserve"> для автомобильных принадлежностей, мастерских предназначенных для ремонта и обслуживания автомобилей.</w:t>
            </w:r>
          </w:p>
        </w:tc>
        <w:tc>
          <w:tcPr>
            <w:tcW w:w="5670" w:type="dxa"/>
          </w:tcPr>
          <w:p w:rsidR="00960F76" w:rsidRDefault="00960F76" w:rsidP="00960F76">
            <w:pPr>
              <w:tabs>
                <w:tab w:val="left" w:pos="176"/>
              </w:tabs>
              <w:spacing w:line="240" w:lineRule="auto"/>
              <w:ind w:firstLine="0"/>
              <w:jc w:val="both"/>
              <w:rPr>
                <w:sz w:val="20"/>
              </w:rPr>
            </w:pPr>
            <w:r w:rsidRPr="000639DF">
              <w:rPr>
                <w:sz w:val="20"/>
              </w:rPr>
              <w:t>1.</w:t>
            </w:r>
            <w:r w:rsidRPr="00A90C7A">
              <w:rPr>
                <w:sz w:val="20"/>
              </w:rPr>
              <w:t xml:space="preserve"> Предельные (минимальные и (или) максимальные размеры) земельного участка</w:t>
            </w:r>
            <w:r w:rsidRPr="00B036F5">
              <w:rPr>
                <w:sz w:val="20"/>
              </w:rPr>
              <w:t xml:space="preserve"> не </w:t>
            </w:r>
            <w:r>
              <w:rPr>
                <w:sz w:val="20"/>
              </w:rPr>
              <w:t>подлежат установлению.</w:t>
            </w:r>
          </w:p>
          <w:p w:rsidR="00960F76" w:rsidRPr="000639DF" w:rsidRDefault="00960F76" w:rsidP="00960F76">
            <w:pPr>
              <w:tabs>
                <w:tab w:val="left" w:pos="176"/>
              </w:tabs>
              <w:spacing w:line="240" w:lineRule="auto"/>
              <w:ind w:firstLine="0"/>
              <w:jc w:val="both"/>
              <w:rPr>
                <w:sz w:val="20"/>
              </w:rPr>
            </w:pPr>
            <w:r>
              <w:rPr>
                <w:sz w:val="20"/>
              </w:rPr>
              <w:t>2. Минимальная площадь</w:t>
            </w:r>
            <w:r w:rsidRPr="000639DF">
              <w:rPr>
                <w:sz w:val="20"/>
              </w:rPr>
              <w:t xml:space="preserve"> земельного участка</w:t>
            </w:r>
            <w:r>
              <w:rPr>
                <w:sz w:val="20"/>
              </w:rPr>
              <w:t xml:space="preserve"> 400 кв. м,  максимальная площадь</w:t>
            </w:r>
            <w:r w:rsidRPr="000639DF">
              <w:rPr>
                <w:sz w:val="20"/>
              </w:rPr>
              <w:t xml:space="preserve"> земельного участка не подлежит установлению.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70%.</w:t>
            </w:r>
          </w:p>
          <w:p w:rsidR="00960F76" w:rsidRPr="000639DF" w:rsidRDefault="00960F76" w:rsidP="00960F76">
            <w:pPr>
              <w:pStyle w:val="af0"/>
              <w:tabs>
                <w:tab w:val="left" w:pos="317"/>
              </w:tabs>
              <w:ind w:left="0"/>
              <w:jc w:val="both"/>
              <w:rPr>
                <w:sz w:val="20"/>
                <w:szCs w:val="20"/>
              </w:rPr>
            </w:pPr>
            <w:r>
              <w:rPr>
                <w:sz w:val="20"/>
                <w:szCs w:val="20"/>
              </w:rPr>
              <w:t>6</w:t>
            </w:r>
            <w:r w:rsidRPr="000639DF">
              <w:rPr>
                <w:sz w:val="20"/>
                <w:szCs w:val="20"/>
              </w:rPr>
              <w:t>. Максимальная высота 4 м.</w:t>
            </w:r>
          </w:p>
        </w:tc>
      </w:tr>
      <w:tr w:rsidR="00960F76" w:rsidRPr="00374126" w:rsidTr="004A2E1B">
        <w:trPr>
          <w:cantSplit/>
          <w:trHeight w:val="199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64039" w:rsidRDefault="00960F76" w:rsidP="00960F76">
            <w:pPr>
              <w:ind w:firstLine="0"/>
              <w:rPr>
                <w:b/>
                <w:sz w:val="20"/>
              </w:rPr>
            </w:pPr>
            <w:r w:rsidRPr="00364039">
              <w:rPr>
                <w:b/>
                <w:sz w:val="20"/>
              </w:rPr>
              <w:t>10</w:t>
            </w:r>
          </w:p>
        </w:tc>
        <w:tc>
          <w:tcPr>
            <w:tcW w:w="3260" w:type="dxa"/>
          </w:tcPr>
          <w:p w:rsidR="00960F76" w:rsidRDefault="00960F76" w:rsidP="00960F76">
            <w:pPr>
              <w:pStyle w:val="nienie"/>
              <w:ind w:left="0" w:firstLine="0"/>
              <w:rPr>
                <w:sz w:val="20"/>
              </w:rPr>
            </w:pPr>
            <w:r w:rsidRPr="00B673D2">
              <w:rPr>
                <w:b/>
                <w:sz w:val="20"/>
                <w:szCs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0639DF" w:rsidRDefault="00960F76" w:rsidP="00960F76">
            <w:pPr>
              <w:pStyle w:val="af0"/>
              <w:tabs>
                <w:tab w:val="left" w:pos="317"/>
              </w:tabs>
              <w:ind w:left="0"/>
              <w:jc w:val="both"/>
              <w:rPr>
                <w:sz w:val="20"/>
              </w:rPr>
            </w:pPr>
            <w:r w:rsidRPr="00DC242E">
              <w:rPr>
                <w:b/>
                <w:sz w:val="20"/>
                <w:szCs w:val="20"/>
              </w:rPr>
              <w:t>5. Предельная высота не подлежит установлению.</w:t>
            </w:r>
          </w:p>
        </w:tc>
      </w:tr>
      <w:tr w:rsidR="00960F76" w:rsidRPr="00374126" w:rsidTr="004A2E1B">
        <w:trPr>
          <w:cantSplit/>
          <w:trHeight w:val="1567"/>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Вспомогательные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1</w:t>
            </w:r>
          </w:p>
        </w:tc>
        <w:tc>
          <w:tcPr>
            <w:tcW w:w="3260" w:type="dxa"/>
          </w:tcPr>
          <w:p w:rsidR="00960F76" w:rsidRPr="00374126" w:rsidRDefault="00960F76" w:rsidP="00960F76">
            <w:pPr>
              <w:spacing w:before="90" w:after="90" w:line="240" w:lineRule="auto"/>
              <w:ind w:firstLine="0"/>
              <w:jc w:val="both"/>
              <w:rPr>
                <w:sz w:val="20"/>
              </w:rPr>
            </w:pPr>
            <w:r w:rsidRPr="00374126">
              <w:rPr>
                <w:sz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960F76" w:rsidRPr="000639DF" w:rsidRDefault="00960F76" w:rsidP="00960F76">
            <w:pPr>
              <w:pStyle w:val="af0"/>
              <w:tabs>
                <w:tab w:val="left" w:pos="317"/>
              </w:tabs>
              <w:autoSpaceDE w:val="0"/>
              <w:autoSpaceDN w:val="0"/>
              <w:adjustRightInd w:val="0"/>
              <w:spacing w:after="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2. Минимальный от передней границы 8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rPr>
            </w:pPr>
            <w:r w:rsidRPr="000639DF">
              <w:rPr>
                <w:sz w:val="20"/>
              </w:rPr>
              <w:t>4. Максимальный процент застройки в границах земельного участка не 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5. Предельная высота не подлежит установлению.</w:t>
            </w:r>
          </w:p>
        </w:tc>
      </w:tr>
      <w:tr w:rsidR="00960F76" w:rsidRPr="00374126" w:rsidTr="004A2E1B">
        <w:trPr>
          <w:cantSplit/>
          <w:trHeight w:val="541"/>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2</w:t>
            </w:r>
          </w:p>
        </w:tc>
        <w:tc>
          <w:tcPr>
            <w:tcW w:w="3260" w:type="dxa"/>
          </w:tcPr>
          <w:p w:rsidR="00960F76" w:rsidRPr="00374126" w:rsidRDefault="00960F76" w:rsidP="00960F76">
            <w:pPr>
              <w:spacing w:before="90" w:after="90" w:line="240" w:lineRule="auto"/>
              <w:ind w:firstLine="0"/>
              <w:rPr>
                <w:sz w:val="20"/>
              </w:rPr>
            </w:pPr>
            <w:r w:rsidRPr="00374126">
              <w:rPr>
                <w:sz w:val="20"/>
              </w:rPr>
              <w:t>Объекты пожарной охраны</w:t>
            </w:r>
          </w:p>
        </w:tc>
        <w:tc>
          <w:tcPr>
            <w:tcW w:w="5670" w:type="dxa"/>
          </w:tcPr>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rPr>
              <w:t>2. Минимальный отступ от передней границы 10 м.</w:t>
            </w:r>
          </w:p>
          <w:p w:rsidR="00960F76" w:rsidRPr="000639DF" w:rsidRDefault="00960F76" w:rsidP="00960F76">
            <w:pPr>
              <w:pStyle w:val="af0"/>
              <w:tabs>
                <w:tab w:val="left" w:pos="176"/>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подлежат установлению.</w:t>
            </w:r>
          </w:p>
          <w:p w:rsidR="00960F76" w:rsidRPr="000639DF" w:rsidRDefault="00960F76" w:rsidP="00960F76">
            <w:pPr>
              <w:autoSpaceDE w:val="0"/>
              <w:autoSpaceDN w:val="0"/>
              <w:adjustRightInd w:val="0"/>
              <w:spacing w:line="240" w:lineRule="auto"/>
              <w:ind w:firstLine="0"/>
              <w:jc w:val="both"/>
              <w:rPr>
                <w:bCs/>
                <w:sz w:val="20"/>
              </w:rPr>
            </w:pPr>
            <w:r w:rsidRPr="000639DF">
              <w:rPr>
                <w:sz w:val="20"/>
              </w:rPr>
              <w:t>5. Предельная высота не подлежит установлению.</w:t>
            </w:r>
          </w:p>
        </w:tc>
      </w:tr>
      <w:tr w:rsidR="00960F76" w:rsidRPr="00374126" w:rsidTr="004A2E1B">
        <w:trPr>
          <w:cantSplit/>
          <w:trHeight w:val="1404"/>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3</w:t>
            </w:r>
          </w:p>
        </w:tc>
        <w:tc>
          <w:tcPr>
            <w:tcW w:w="3260" w:type="dxa"/>
          </w:tcPr>
          <w:p w:rsidR="00960F76" w:rsidRPr="00374126" w:rsidRDefault="00960F76" w:rsidP="00960F76">
            <w:pPr>
              <w:spacing w:before="90" w:after="90" w:line="240" w:lineRule="auto"/>
              <w:ind w:firstLine="0"/>
              <w:rPr>
                <w:sz w:val="20"/>
              </w:rPr>
            </w:pPr>
            <w:r w:rsidRPr="00374126">
              <w:rPr>
                <w:sz w:val="20"/>
              </w:rPr>
              <w:t>Пункты оказания первой медицинской помощи</w:t>
            </w:r>
          </w:p>
        </w:tc>
        <w:tc>
          <w:tcPr>
            <w:tcW w:w="5670" w:type="dxa"/>
          </w:tcPr>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3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3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не 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960F76" w:rsidRPr="00374126" w:rsidTr="004A2E1B">
        <w:trPr>
          <w:cantSplit/>
          <w:trHeight w:val="1370"/>
        </w:trPr>
        <w:tc>
          <w:tcPr>
            <w:tcW w:w="851" w:type="dxa"/>
            <w:vMerge/>
            <w:textDirection w:val="btLr"/>
          </w:tcPr>
          <w:p w:rsidR="00960F76" w:rsidRPr="00374126" w:rsidRDefault="00960F76" w:rsidP="00960F76">
            <w:pPr>
              <w:spacing w:line="240" w:lineRule="auto"/>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4</w:t>
            </w:r>
          </w:p>
        </w:tc>
        <w:tc>
          <w:tcPr>
            <w:tcW w:w="3260" w:type="dxa"/>
          </w:tcPr>
          <w:p w:rsidR="00960F76" w:rsidRPr="00374126" w:rsidRDefault="00960F76" w:rsidP="00960F76">
            <w:pPr>
              <w:spacing w:before="90" w:after="90" w:line="240" w:lineRule="auto"/>
              <w:ind w:firstLine="0"/>
              <w:jc w:val="both"/>
              <w:rPr>
                <w:sz w:val="20"/>
              </w:rPr>
            </w:pPr>
            <w:r w:rsidRPr="00374126">
              <w:rPr>
                <w:sz w:val="20"/>
              </w:rPr>
              <w:t>Отделения, участковые пункты полиции</w:t>
            </w:r>
          </w:p>
        </w:tc>
        <w:tc>
          <w:tcPr>
            <w:tcW w:w="5670" w:type="dxa"/>
          </w:tcPr>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3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3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не 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5</w:t>
            </w:r>
          </w:p>
        </w:tc>
        <w:tc>
          <w:tcPr>
            <w:tcW w:w="3260" w:type="dxa"/>
          </w:tcPr>
          <w:p w:rsidR="00960F76" w:rsidRPr="00374126" w:rsidRDefault="00960F76" w:rsidP="00960F76">
            <w:pPr>
              <w:spacing w:before="90" w:after="90"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960F76" w:rsidRPr="000639DF" w:rsidRDefault="00960F76" w:rsidP="00960F76">
            <w:pPr>
              <w:tabs>
                <w:tab w:val="left" w:pos="176"/>
              </w:tabs>
              <w:autoSpaceDE w:val="0"/>
              <w:autoSpaceDN w:val="0"/>
              <w:adjustRightInd w:val="0"/>
              <w:spacing w:line="240" w:lineRule="auto"/>
              <w:ind w:hanging="15"/>
              <w:jc w:val="both"/>
              <w:rPr>
                <w:sz w:val="20"/>
              </w:rPr>
            </w:pPr>
            <w:r w:rsidRPr="000639DF">
              <w:rPr>
                <w:sz w:val="20"/>
              </w:rPr>
              <w:t>1.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960F76" w:rsidRPr="00E473F5" w:rsidRDefault="00960F76" w:rsidP="00960F76">
            <w:pPr>
              <w:pStyle w:val="ConsPlusNormal"/>
              <w:widowControl/>
              <w:ind w:firstLine="15"/>
              <w:jc w:val="both"/>
              <w:rPr>
                <w:rFonts w:ascii="Times New Roman" w:hAnsi="Times New Roman" w:cs="Times New Roman"/>
              </w:rPr>
            </w:pPr>
            <w:r w:rsidRPr="00E473F5">
              <w:rPr>
                <w:rFonts w:ascii="Times New Roman" w:hAnsi="Times New Roman" w:cs="Times New Roman"/>
              </w:rPr>
              <w:t>2. 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hanging="15"/>
              <w:jc w:val="both"/>
              <w:rPr>
                <w:sz w:val="20"/>
              </w:rPr>
            </w:pPr>
            <w:r w:rsidRPr="000639DF">
              <w:rPr>
                <w:sz w:val="20"/>
              </w:rPr>
              <w:t>5. Максимальный процент застройки в границах земельного участка не подлежат установлению.</w:t>
            </w:r>
          </w:p>
          <w:p w:rsidR="00960F76" w:rsidRPr="000639DF" w:rsidRDefault="00960F76" w:rsidP="00960F76">
            <w:pPr>
              <w:autoSpaceDE w:val="0"/>
              <w:autoSpaceDN w:val="0"/>
              <w:adjustRightInd w:val="0"/>
              <w:spacing w:line="240" w:lineRule="auto"/>
              <w:ind w:hanging="15"/>
              <w:jc w:val="both"/>
              <w:rPr>
                <w:bCs/>
                <w:sz w:val="20"/>
              </w:rPr>
            </w:pPr>
            <w:r w:rsidRPr="000639DF">
              <w:rPr>
                <w:sz w:val="20"/>
              </w:rPr>
              <w:t>6.   Предельная высота – 8 м.</w:t>
            </w:r>
          </w:p>
        </w:tc>
      </w:tr>
      <w:tr w:rsidR="00960F76" w:rsidRPr="00374126" w:rsidTr="004A2E1B">
        <w:trPr>
          <w:cantSplit/>
          <w:trHeight w:val="1368"/>
        </w:trPr>
        <w:tc>
          <w:tcPr>
            <w:tcW w:w="851" w:type="dxa"/>
            <w:vMerge/>
            <w:textDirection w:val="btLr"/>
          </w:tcPr>
          <w:p w:rsidR="00960F76" w:rsidRPr="00374126" w:rsidRDefault="00960F76" w:rsidP="00960F76">
            <w:pPr>
              <w:spacing w:line="240" w:lineRule="auto"/>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6</w:t>
            </w:r>
          </w:p>
        </w:tc>
        <w:tc>
          <w:tcPr>
            <w:tcW w:w="3260" w:type="dxa"/>
          </w:tcPr>
          <w:p w:rsidR="00960F76" w:rsidRPr="00374126" w:rsidRDefault="00960F76" w:rsidP="00960F76">
            <w:pPr>
              <w:spacing w:before="90" w:after="90" w:line="240" w:lineRule="auto"/>
              <w:ind w:firstLine="0"/>
              <w:jc w:val="both"/>
              <w:rPr>
                <w:sz w:val="20"/>
              </w:rPr>
            </w:pPr>
            <w:r w:rsidRPr="00374126">
              <w:rPr>
                <w:sz w:val="20"/>
              </w:rPr>
              <w:t xml:space="preserve">Проектные, научно-исследовательские, конструкторские и изыскательские организации, связанные с обслуживанием предприятий </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3. Минимальный отступ от боковой и задней границы </w:t>
            </w:r>
            <w:r w:rsidRPr="000639DF">
              <w:t xml:space="preserve">не </w:t>
            </w:r>
            <w:r w:rsidRPr="000639DF">
              <w:rPr>
                <w:rFonts w:ascii="Times New Roman" w:hAnsi="Times New Roman" w:cs="Times New Roman"/>
              </w:rPr>
              <w:t>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bCs/>
                <w:sz w:val="20"/>
              </w:rPr>
            </w:pPr>
            <w:r w:rsidRPr="000639DF">
              <w:rPr>
                <w:sz w:val="20"/>
              </w:rPr>
              <w:t>5.   Предельная высота – 8 м.</w:t>
            </w:r>
          </w:p>
        </w:tc>
      </w:tr>
      <w:tr w:rsidR="00960F76" w:rsidRPr="00374126" w:rsidTr="004A2E1B">
        <w:trPr>
          <w:cantSplit/>
          <w:trHeight w:val="1360"/>
        </w:trPr>
        <w:tc>
          <w:tcPr>
            <w:tcW w:w="851" w:type="dxa"/>
            <w:vMerge/>
            <w:textDirection w:val="btLr"/>
          </w:tcPr>
          <w:p w:rsidR="00960F76" w:rsidRPr="00374126" w:rsidRDefault="00960F76" w:rsidP="00960F76">
            <w:pPr>
              <w:spacing w:line="240" w:lineRule="auto"/>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7</w:t>
            </w:r>
          </w:p>
        </w:tc>
        <w:tc>
          <w:tcPr>
            <w:tcW w:w="3260" w:type="dxa"/>
          </w:tcPr>
          <w:p w:rsidR="00960F76" w:rsidRPr="00374126" w:rsidRDefault="00960F76" w:rsidP="00960F76">
            <w:pPr>
              <w:spacing w:before="90" w:after="90" w:line="240" w:lineRule="auto"/>
              <w:ind w:firstLine="0"/>
              <w:jc w:val="both"/>
              <w:rPr>
                <w:sz w:val="20"/>
              </w:rPr>
            </w:pPr>
            <w:r w:rsidRPr="00374126">
              <w:rPr>
                <w:sz w:val="20"/>
              </w:rPr>
              <w:t>Санитарно-технические сооружения и установки коммунального назначения, склады временного хранения утильсырья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1.</w:t>
            </w:r>
            <w:r w:rsidRPr="000639DF">
              <w:t xml:space="preserve">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hanging="15"/>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hanging="15"/>
              <w:jc w:val="both"/>
              <w:rPr>
                <w:sz w:val="20"/>
              </w:rPr>
            </w:pPr>
            <w:r w:rsidRPr="000639DF">
              <w:rPr>
                <w:sz w:val="20"/>
              </w:rPr>
              <w:t>5. Предельная высота не подлежит установлению.</w:t>
            </w:r>
          </w:p>
        </w:tc>
      </w:tr>
      <w:tr w:rsidR="00960F76" w:rsidRPr="00374126" w:rsidTr="004A2E1B">
        <w:trPr>
          <w:cantSplit/>
          <w:trHeight w:val="1140"/>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Условно разрешенные</w:t>
            </w: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8</w:t>
            </w:r>
          </w:p>
        </w:tc>
        <w:tc>
          <w:tcPr>
            <w:tcW w:w="3260" w:type="dxa"/>
          </w:tcPr>
          <w:p w:rsidR="00960F76" w:rsidRPr="00374126" w:rsidRDefault="00960F76" w:rsidP="00960F76">
            <w:pPr>
              <w:spacing w:before="90" w:after="90" w:line="240" w:lineRule="auto"/>
              <w:ind w:firstLine="0"/>
              <w:jc w:val="both"/>
              <w:rPr>
                <w:sz w:val="20"/>
              </w:rPr>
            </w:pPr>
            <w:r w:rsidRPr="00374126">
              <w:rPr>
                <w:sz w:val="20"/>
              </w:rPr>
              <w:t>Автозаправочные станции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hanging="15"/>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hanging="15"/>
              <w:jc w:val="both"/>
              <w:rPr>
                <w:sz w:val="20"/>
              </w:rPr>
            </w:pPr>
            <w:r w:rsidRPr="000639DF">
              <w:rPr>
                <w:sz w:val="20"/>
              </w:rPr>
              <w:t>5. Предельная высота 8 м.</w:t>
            </w:r>
          </w:p>
        </w:tc>
      </w:tr>
    </w:tbl>
    <w:p w:rsidR="00960F76" w:rsidRDefault="00960F76" w:rsidP="00960F76">
      <w:pPr>
        <w:spacing w:line="240" w:lineRule="auto"/>
        <w:ind w:left="-1134" w:right="-285" w:firstLine="709"/>
        <w:rPr>
          <w:b/>
          <w:sz w:val="20"/>
        </w:rPr>
      </w:pPr>
    </w:p>
    <w:p w:rsidR="00960F76" w:rsidRPr="00C16ECF" w:rsidRDefault="00960F76" w:rsidP="00960F76">
      <w:pPr>
        <w:spacing w:line="240" w:lineRule="auto"/>
        <w:jc w:val="center"/>
        <w:rPr>
          <w:b/>
          <w:sz w:val="20"/>
          <w:u w:val="single"/>
        </w:rPr>
      </w:pPr>
    </w:p>
    <w:p w:rsidR="00960F76" w:rsidRPr="00374126" w:rsidRDefault="00960F76" w:rsidP="00960F76">
      <w:pPr>
        <w:spacing w:line="240" w:lineRule="auto"/>
        <w:jc w:val="center"/>
        <w:rPr>
          <w:b/>
          <w:i/>
          <w:sz w:val="20"/>
        </w:rPr>
      </w:pPr>
      <w:r w:rsidRPr="00374126">
        <w:rPr>
          <w:b/>
          <w:i/>
          <w:sz w:val="20"/>
        </w:rPr>
        <w:t xml:space="preserve">Зона  размещения производственных объектов  </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r w:rsidRPr="00374126">
        <w:rPr>
          <w:b/>
          <w:sz w:val="20"/>
          <w:lang w:val="en-US"/>
        </w:rPr>
        <w:t>III</w:t>
      </w:r>
      <w:r w:rsidRPr="00374126">
        <w:rPr>
          <w:b/>
          <w:sz w:val="20"/>
        </w:rPr>
        <w:t xml:space="preserve"> класса вредности - П-2</w:t>
      </w:r>
    </w:p>
    <w:p w:rsidR="00960F76" w:rsidRPr="00374126" w:rsidRDefault="00960F76" w:rsidP="00960F7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60F76" w:rsidRPr="00374126" w:rsidTr="004A2E1B">
        <w:trPr>
          <w:cantSplit/>
          <w:trHeight w:val="1122"/>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2146"/>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jc w:val="both"/>
              <w:rPr>
                <w:b/>
                <w:sz w:val="20"/>
              </w:rPr>
            </w:pPr>
            <w:r w:rsidRPr="00374126">
              <w:rPr>
                <w:sz w:val="20"/>
              </w:rPr>
              <w:t xml:space="preserve">Промышленные предприятия </w:t>
            </w:r>
            <w:r w:rsidRPr="00374126">
              <w:rPr>
                <w:sz w:val="20"/>
                <w:lang w:val="en-US"/>
              </w:rPr>
              <w:t>III</w:t>
            </w:r>
            <w:r w:rsidRPr="00374126">
              <w:rPr>
                <w:sz w:val="20"/>
              </w:rPr>
              <w:t xml:space="preserve"> класса вредности</w:t>
            </w:r>
          </w:p>
        </w:tc>
        <w:tc>
          <w:tcPr>
            <w:tcW w:w="5670" w:type="dxa"/>
          </w:tcPr>
          <w:p w:rsidR="00960F7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960F76" w:rsidRPr="00176B45" w:rsidRDefault="00960F76" w:rsidP="00960F76">
            <w:pPr>
              <w:pStyle w:val="ConsPlusNormal"/>
              <w:widowControl/>
              <w:ind w:firstLine="0"/>
              <w:jc w:val="both"/>
              <w:rPr>
                <w:rFonts w:ascii="Times New Roman" w:hAnsi="Times New Roman" w:cs="Times New Roman"/>
              </w:rPr>
            </w:pPr>
            <w:r w:rsidRPr="00176B45">
              <w:rPr>
                <w:rFonts w:ascii="Times New Roman" w:hAnsi="Times New Roman" w:cs="Times New Roman"/>
              </w:rPr>
              <w:t>2.Предельные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50%.</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7</w:t>
            </w:r>
            <w:r w:rsidRPr="000639DF">
              <w:rPr>
                <w:rFonts w:ascii="Times New Roman" w:hAnsi="Times New Roman" w:cs="Times New Roman"/>
              </w:rPr>
              <w:t>.</w:t>
            </w:r>
            <w:r w:rsidRPr="000639DF">
              <w:t xml:space="preserve"> </w:t>
            </w:r>
            <w:r w:rsidRPr="000639DF">
              <w:rPr>
                <w:rFonts w:ascii="Times New Roman" w:hAnsi="Times New Roman" w:cs="Times New Roman"/>
              </w:rPr>
              <w:t>Предельная высота не подлежит установлению.</w:t>
            </w:r>
          </w:p>
        </w:tc>
      </w:tr>
      <w:tr w:rsidR="00960F76" w:rsidRPr="00374126" w:rsidTr="004A2E1B">
        <w:trPr>
          <w:cantSplit/>
          <w:trHeight w:val="63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jc w:val="both"/>
              <w:rPr>
                <w:sz w:val="20"/>
              </w:rPr>
            </w:pPr>
            <w:r w:rsidRPr="00374126">
              <w:rPr>
                <w:sz w:val="20"/>
              </w:rPr>
              <w:t>Автотранспортные предприятия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4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 xml:space="preserve">Гаражи боксового типа, подземные и наземные гаражи, автостоянки </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На земельном участке предприятия или отдельном земельном участке для служебного автотранспорта</w:t>
            </w:r>
            <w:r>
              <w:rPr>
                <w:rFonts w:ascii="Times New Roman" w:hAnsi="Times New Roman" w:cs="Times New Roman"/>
              </w:rP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6. Предельная высота 8 м.</w:t>
            </w:r>
          </w:p>
        </w:tc>
      </w:tr>
      <w:tr w:rsidR="00960F76" w:rsidRPr="00374126" w:rsidTr="004A2E1B">
        <w:trPr>
          <w:cantSplit/>
          <w:trHeight w:val="4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374126">
              <w:rPr>
                <w:rFonts w:ascii="Times New Roman" w:hAnsi="Times New Roman" w:cs="Times New Roman"/>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rFonts w:ascii="Times New Roman" w:hAnsi="Times New Roman" w:cs="Times New Roman"/>
              </w:rP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50 %.</w:t>
            </w:r>
          </w:p>
          <w:p w:rsidR="00960F76" w:rsidRPr="00F37202"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6. Предельная высота 8 м.</w:t>
            </w:r>
          </w:p>
        </w:tc>
      </w:tr>
      <w:tr w:rsidR="00960F76" w:rsidRPr="00374126" w:rsidTr="004A2E1B">
        <w:trPr>
          <w:cantSplit/>
          <w:trHeight w:val="4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jc w:val="both"/>
              <w:rPr>
                <w:sz w:val="20"/>
              </w:rPr>
            </w:pPr>
            <w:r w:rsidRPr="00374126">
              <w:rPr>
                <w:sz w:val="20"/>
              </w:rPr>
              <w:t>Станции технического обслуживания автомобилей, авторемонтные предприятия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1.</w:t>
            </w:r>
            <w:r w:rsidRPr="000639DF">
              <w:t xml:space="preserve">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r w:rsidRPr="000639DF">
              <w:t xml:space="preserve"> </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4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jc w:val="both"/>
              <w:rPr>
                <w:sz w:val="20"/>
              </w:rPr>
            </w:pPr>
            <w:r w:rsidRPr="00374126">
              <w:rPr>
                <w:sz w:val="20"/>
              </w:rPr>
              <w:t>Объекты технического и инженерного обеспечения предприятий</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72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rPr>
                <w:sz w:val="20"/>
              </w:rPr>
            </w:pPr>
            <w:r w:rsidRPr="00374126">
              <w:rPr>
                <w:sz w:val="20"/>
              </w:rPr>
              <w:t>Офисы, конторы, административные службы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960F76" w:rsidRPr="000639DF"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1078"/>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8</w:t>
            </w:r>
          </w:p>
        </w:tc>
        <w:tc>
          <w:tcPr>
            <w:tcW w:w="3260" w:type="dxa"/>
          </w:tcPr>
          <w:p w:rsidR="00960F76" w:rsidRPr="00374126" w:rsidRDefault="00960F76" w:rsidP="00960F76">
            <w:pPr>
              <w:spacing w:line="240" w:lineRule="auto"/>
              <w:ind w:firstLine="0"/>
              <w:rPr>
                <w:sz w:val="20"/>
              </w:rPr>
            </w:pPr>
            <w:r w:rsidRPr="00374126">
              <w:rPr>
                <w:sz w:val="20"/>
              </w:rPr>
              <w:t>Проектные, научно-исследовательские, конструкторские и изыскательские организации и лаборатории, технопарки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80 %.</w:t>
            </w:r>
          </w:p>
          <w:p w:rsidR="00960F76" w:rsidRPr="000639DF" w:rsidRDefault="00960F76" w:rsidP="00960F76">
            <w:pPr>
              <w:spacing w:line="240" w:lineRule="auto"/>
              <w:ind w:firstLine="0"/>
              <w:rPr>
                <w:sz w:val="20"/>
              </w:rPr>
            </w:pPr>
            <w:r w:rsidRPr="000639DF">
              <w:rPr>
                <w:sz w:val="20"/>
              </w:rPr>
              <w:t>5</w:t>
            </w:r>
            <w:r w:rsidRPr="000639DF">
              <w:t xml:space="preserve">. </w:t>
            </w:r>
            <w:r w:rsidRPr="000639DF">
              <w:rPr>
                <w:sz w:val="20"/>
              </w:rPr>
              <w:t>Предельная высота 8 м.</w:t>
            </w:r>
          </w:p>
        </w:tc>
      </w:tr>
      <w:tr w:rsidR="00960F76" w:rsidRPr="00374126" w:rsidTr="004A2E1B">
        <w:trPr>
          <w:cantSplit/>
          <w:trHeight w:val="70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9</w:t>
            </w:r>
          </w:p>
        </w:tc>
        <w:tc>
          <w:tcPr>
            <w:tcW w:w="3260" w:type="dxa"/>
          </w:tcPr>
          <w:p w:rsidR="00960F76" w:rsidRPr="00374126" w:rsidRDefault="00960F76" w:rsidP="00960F76">
            <w:pPr>
              <w:spacing w:line="240" w:lineRule="auto"/>
              <w:ind w:firstLine="0"/>
              <w:rPr>
                <w:sz w:val="20"/>
              </w:rPr>
            </w:pPr>
            <w:r w:rsidRPr="00374126">
              <w:rPr>
                <w:sz w:val="20"/>
              </w:rPr>
              <w:t>Пожарные части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50 %.</w:t>
            </w:r>
          </w:p>
          <w:p w:rsidR="00960F76" w:rsidRPr="000639DF" w:rsidRDefault="00960F76" w:rsidP="00960F76">
            <w:pPr>
              <w:spacing w:line="240" w:lineRule="auto"/>
              <w:ind w:firstLine="0"/>
              <w:rPr>
                <w:bCs/>
                <w:sz w:val="20"/>
              </w:rPr>
            </w:pPr>
            <w:r w:rsidRPr="000639DF">
              <w:rPr>
                <w:sz w:val="20"/>
              </w:rPr>
              <w:t>5. Предельная высота не подлежит установлению.</w:t>
            </w:r>
          </w:p>
        </w:tc>
      </w:tr>
      <w:tr w:rsidR="00960F76" w:rsidRPr="00374126" w:rsidTr="004A2E1B">
        <w:trPr>
          <w:cantSplit/>
          <w:trHeight w:val="321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10</w:t>
            </w:r>
          </w:p>
        </w:tc>
        <w:tc>
          <w:tcPr>
            <w:tcW w:w="3260" w:type="dxa"/>
          </w:tcPr>
          <w:p w:rsidR="00960F76" w:rsidRPr="00374126" w:rsidRDefault="00960F76" w:rsidP="00960F76">
            <w:pPr>
              <w:spacing w:line="240" w:lineRule="auto"/>
              <w:ind w:firstLine="0"/>
              <w:rPr>
                <w:sz w:val="20"/>
              </w:rPr>
            </w:pPr>
            <w:r w:rsidRPr="00374126">
              <w:rPr>
                <w:sz w:val="20"/>
              </w:rPr>
              <w:t>Зеленые насаждения специального назначения и питомники для их воспроизводства</w:t>
            </w:r>
            <w:r>
              <w:rPr>
                <w:sz w:val="20"/>
              </w:rPr>
              <w:t>, озеленение, благоустройство территории</w:t>
            </w:r>
          </w:p>
        </w:tc>
        <w:tc>
          <w:tcPr>
            <w:tcW w:w="5670" w:type="dxa"/>
          </w:tcPr>
          <w:p w:rsidR="00960F76" w:rsidRPr="000639DF" w:rsidRDefault="00960F76" w:rsidP="00960F76">
            <w:pPr>
              <w:spacing w:line="240" w:lineRule="auto"/>
              <w:ind w:firstLine="0"/>
              <w:jc w:val="both"/>
              <w:rPr>
                <w:sz w:val="20"/>
              </w:rPr>
            </w:pPr>
            <w:r w:rsidRPr="000639DF">
              <w:rPr>
                <w:sz w:val="20"/>
              </w:rPr>
              <w:t xml:space="preserve">1. Санитарно-защитная зона для предприятий </w:t>
            </w:r>
            <w:r w:rsidRPr="000639DF">
              <w:rPr>
                <w:sz w:val="20"/>
                <w:lang w:val="en-US"/>
              </w:rPr>
              <w:t>III</w:t>
            </w:r>
            <w:r w:rsidRPr="000639DF">
              <w:rPr>
                <w:sz w:val="20"/>
              </w:rPr>
              <w:t xml:space="preserve"> классов вредности должна быть максимально озеленена – не менее 50% площади</w:t>
            </w:r>
            <w:r w:rsidRPr="000639DF">
              <w:rPr>
                <w:bCs/>
                <w:sz w:val="20"/>
              </w:rPr>
              <w:t xml:space="preserve"> предприятия</w:t>
            </w:r>
            <w:proofErr w:type="gramStart"/>
            <w:r w:rsidRPr="000639DF">
              <w:rPr>
                <w:bCs/>
                <w:sz w:val="20"/>
              </w:rPr>
              <w:t>.</w:t>
            </w:r>
            <w:proofErr w:type="gramEnd"/>
            <w:r w:rsidRPr="000639DF">
              <w:rPr>
                <w:sz w:val="20"/>
              </w:rPr>
              <w:t xml:space="preserve"> </w:t>
            </w:r>
            <w:proofErr w:type="gramStart"/>
            <w:r w:rsidRPr="000639DF">
              <w:rPr>
                <w:sz w:val="20"/>
              </w:rPr>
              <w:t>д</w:t>
            </w:r>
            <w:proofErr w:type="gramEnd"/>
            <w:r w:rsidRPr="000639DF">
              <w:rPr>
                <w:sz w:val="20"/>
              </w:rPr>
              <w:t>ля предприятий, имеющих санитарно-защитную зону 100м – не менее 40% ее территории с обязательной организацией полосы древесно-кустарниковых насаждений со стороны жилой застройки</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960F76" w:rsidRPr="000639DF" w:rsidRDefault="00960F76" w:rsidP="00960F76">
            <w:pPr>
              <w:pStyle w:val="ConsPlusNorma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205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64039" w:rsidRDefault="00960F76" w:rsidP="00960F76">
            <w:pPr>
              <w:ind w:firstLine="0"/>
              <w:rPr>
                <w:b/>
                <w:sz w:val="20"/>
              </w:rPr>
            </w:pPr>
            <w:r w:rsidRPr="00364039">
              <w:rPr>
                <w:b/>
                <w:sz w:val="20"/>
              </w:rPr>
              <w:t>11</w:t>
            </w:r>
          </w:p>
        </w:tc>
        <w:tc>
          <w:tcPr>
            <w:tcW w:w="3260" w:type="dxa"/>
          </w:tcPr>
          <w:p w:rsidR="00960F76" w:rsidRPr="00374126" w:rsidRDefault="00960F76" w:rsidP="00960F76">
            <w:pPr>
              <w:spacing w:line="240" w:lineRule="auto"/>
              <w:ind w:firstLine="0"/>
              <w:rPr>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ind w:firstLine="15"/>
              <w:jc w:val="both"/>
            </w:pPr>
            <w:r w:rsidRPr="00DC242E">
              <w:rPr>
                <w:rFonts w:ascii="Times New Roman" w:hAnsi="Times New Roman" w:cs="Times New Roman"/>
                <w:b/>
              </w:rPr>
              <w:t>5. Предельная высота не подлежит установлению.</w:t>
            </w:r>
          </w:p>
        </w:tc>
      </w:tr>
      <w:tr w:rsidR="00960F76" w:rsidRPr="00374126" w:rsidTr="004A2E1B">
        <w:trPr>
          <w:cantSplit/>
          <w:trHeight w:val="1235"/>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2</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5. Предельная высота не подлежит установлению.</w:t>
            </w:r>
          </w:p>
        </w:tc>
      </w:tr>
      <w:tr w:rsidR="00960F76" w:rsidRPr="00374126" w:rsidTr="004A2E1B">
        <w:trPr>
          <w:cantSplit/>
          <w:trHeight w:val="736"/>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3</w:t>
            </w:r>
          </w:p>
        </w:tc>
        <w:tc>
          <w:tcPr>
            <w:tcW w:w="3260" w:type="dxa"/>
          </w:tcPr>
          <w:p w:rsidR="00960F76" w:rsidRPr="00374126" w:rsidRDefault="00960F76" w:rsidP="00960F76">
            <w:pPr>
              <w:spacing w:line="240" w:lineRule="auto"/>
              <w:ind w:firstLine="0"/>
              <w:jc w:val="both"/>
              <w:rPr>
                <w:sz w:val="20"/>
              </w:rPr>
            </w:pPr>
            <w:r w:rsidRPr="00374126">
              <w:rPr>
                <w:sz w:val="20"/>
              </w:rPr>
              <w:t>Автостоянки для временного хранения грузовых автомобилей</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93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4</w:t>
            </w:r>
          </w:p>
        </w:tc>
        <w:tc>
          <w:tcPr>
            <w:tcW w:w="3260" w:type="dxa"/>
          </w:tcPr>
          <w:p w:rsidR="00960F76" w:rsidRPr="00374126" w:rsidRDefault="00960F76" w:rsidP="00960F76">
            <w:pPr>
              <w:spacing w:line="240" w:lineRule="auto"/>
              <w:ind w:firstLine="0"/>
              <w:rPr>
                <w:sz w:val="20"/>
              </w:rPr>
            </w:pPr>
            <w:r w:rsidRPr="00374126">
              <w:rPr>
                <w:sz w:val="20"/>
              </w:rPr>
              <w:t>Санитарно-технические сооружения и установки коммунального назначения, склады временного хранения утильсырья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61"/>
        </w:trPr>
        <w:tc>
          <w:tcPr>
            <w:tcW w:w="851" w:type="dxa"/>
            <w:vMerge w:val="restart"/>
            <w:textDirection w:val="btLr"/>
          </w:tcPr>
          <w:p w:rsidR="00960F76" w:rsidRPr="00374126" w:rsidRDefault="00960F76" w:rsidP="00960F76">
            <w:pPr>
              <w:spacing w:line="240" w:lineRule="auto"/>
              <w:ind w:left="113" w:right="113" w:firstLine="0"/>
              <w:jc w:val="center"/>
              <w:rPr>
                <w:b/>
                <w:sz w:val="20"/>
              </w:rPr>
            </w:pPr>
            <w:r w:rsidRPr="00374126">
              <w:rPr>
                <w:b/>
                <w:sz w:val="20"/>
              </w:rPr>
              <w:t>Условно разрешенные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5</w:t>
            </w:r>
          </w:p>
        </w:tc>
        <w:tc>
          <w:tcPr>
            <w:tcW w:w="3260" w:type="dxa"/>
          </w:tcPr>
          <w:p w:rsidR="00960F76" w:rsidRPr="00374126" w:rsidRDefault="00960F76" w:rsidP="00960F76">
            <w:pPr>
              <w:spacing w:line="240" w:lineRule="auto"/>
              <w:ind w:firstLine="0"/>
              <w:jc w:val="both"/>
              <w:rPr>
                <w:sz w:val="20"/>
              </w:rPr>
            </w:pPr>
            <w:r w:rsidRPr="00374126">
              <w:rPr>
                <w:sz w:val="20"/>
              </w:rPr>
              <w:t>Автозаправочные станции. СТО</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 8 м.</w:t>
            </w:r>
          </w:p>
        </w:tc>
      </w:tr>
      <w:tr w:rsidR="00960F76" w:rsidRPr="00374126" w:rsidTr="004A2E1B">
        <w:trPr>
          <w:cantSplit/>
          <w:trHeight w:val="50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6</w:t>
            </w:r>
          </w:p>
        </w:tc>
        <w:tc>
          <w:tcPr>
            <w:tcW w:w="3260" w:type="dxa"/>
          </w:tcPr>
          <w:p w:rsidR="00960F76" w:rsidRPr="00374126" w:rsidRDefault="00960F76" w:rsidP="00960F76">
            <w:pPr>
              <w:spacing w:line="240" w:lineRule="auto"/>
              <w:ind w:firstLine="0"/>
              <w:rPr>
                <w:sz w:val="20"/>
              </w:rPr>
            </w:pPr>
            <w:r w:rsidRPr="00374126">
              <w:rPr>
                <w:sz w:val="20"/>
              </w:rPr>
              <w:t>Пункты оказания первой медицинской помощи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autoSpaceDE w:val="0"/>
              <w:autoSpaceDN w:val="0"/>
              <w:adjustRightInd w:val="0"/>
              <w:spacing w:line="240" w:lineRule="auto"/>
              <w:ind w:firstLine="15"/>
              <w:jc w:val="both"/>
              <w:rPr>
                <w:sz w:val="20"/>
              </w:rPr>
            </w:pPr>
            <w:r w:rsidRPr="000639DF">
              <w:rPr>
                <w:sz w:val="20"/>
              </w:rPr>
              <w:t>2. Минимальный отступ от передней границы 3 м.</w:t>
            </w:r>
          </w:p>
          <w:p w:rsidR="00960F76" w:rsidRPr="000639DF" w:rsidRDefault="00960F76" w:rsidP="00960F76">
            <w:pPr>
              <w:autoSpaceDE w:val="0"/>
              <w:autoSpaceDN w:val="0"/>
              <w:adjustRightInd w:val="0"/>
              <w:spacing w:line="240" w:lineRule="auto"/>
              <w:ind w:firstLine="15"/>
              <w:jc w:val="both"/>
              <w:rPr>
                <w:sz w:val="20"/>
              </w:rPr>
            </w:pPr>
            <w:r w:rsidRPr="000639DF">
              <w:rPr>
                <w:sz w:val="20"/>
              </w:rPr>
              <w:t>3.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70%.</w:t>
            </w:r>
          </w:p>
          <w:p w:rsidR="00960F76" w:rsidRPr="000639DF"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 8 м.</w:t>
            </w:r>
          </w:p>
        </w:tc>
      </w:tr>
      <w:tr w:rsidR="00960F76" w:rsidRPr="00374126" w:rsidTr="004A2E1B">
        <w:trPr>
          <w:cantSplit/>
          <w:trHeight w:val="51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7</w:t>
            </w:r>
          </w:p>
        </w:tc>
        <w:tc>
          <w:tcPr>
            <w:tcW w:w="3260" w:type="dxa"/>
          </w:tcPr>
          <w:p w:rsidR="00960F76" w:rsidRPr="00374126" w:rsidRDefault="00960F76" w:rsidP="00960F76">
            <w:pPr>
              <w:spacing w:line="240" w:lineRule="auto"/>
              <w:ind w:firstLine="0"/>
              <w:rPr>
                <w:sz w:val="20"/>
              </w:rPr>
            </w:pPr>
            <w:r w:rsidRPr="00374126">
              <w:rPr>
                <w:sz w:val="20"/>
              </w:rPr>
              <w:t>Отдельно стоящие объекты бытового обслуживания</w:t>
            </w:r>
          </w:p>
        </w:tc>
        <w:tc>
          <w:tcPr>
            <w:tcW w:w="5670" w:type="dxa"/>
          </w:tcPr>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w:t>
            </w:r>
            <w:r>
              <w:rPr>
                <w:rFonts w:ascii="Times New Roman" w:hAnsi="Times New Roman" w:cs="Times New Roman"/>
              </w:rPr>
              <w:t xml:space="preserve"> 800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960F76" w:rsidRPr="000639DF" w:rsidRDefault="00960F76" w:rsidP="00960F76">
            <w:pPr>
              <w:autoSpaceDE w:val="0"/>
              <w:autoSpaceDN w:val="0"/>
              <w:adjustRightInd w:val="0"/>
              <w:spacing w:line="240" w:lineRule="auto"/>
              <w:ind w:firstLine="15"/>
              <w:jc w:val="both"/>
              <w:rPr>
                <w:sz w:val="20"/>
              </w:rPr>
            </w:pPr>
            <w:r>
              <w:rPr>
                <w:sz w:val="20"/>
              </w:rPr>
              <w:t>3</w:t>
            </w:r>
            <w:r w:rsidRPr="000639DF">
              <w:rPr>
                <w:sz w:val="20"/>
              </w:rPr>
              <w:t>Минимальный отступ от передней границы 5 м.</w:t>
            </w:r>
          </w:p>
          <w:p w:rsidR="00960F76" w:rsidRPr="000639DF" w:rsidRDefault="00960F76" w:rsidP="00960F76">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960F76" w:rsidRPr="000639DF"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rPr>
              <w:t>6</w:t>
            </w:r>
            <w:r w:rsidRPr="000639DF">
              <w:rPr>
                <w:rFonts w:ascii="Times New Roman" w:hAnsi="Times New Roman" w:cs="Times New Roman"/>
              </w:rPr>
              <w:t>. Предельная высота – 12 м.</w:t>
            </w:r>
          </w:p>
        </w:tc>
      </w:tr>
      <w:tr w:rsidR="00960F76" w:rsidRPr="00374126" w:rsidTr="004A2E1B">
        <w:trPr>
          <w:cantSplit/>
          <w:trHeight w:val="51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8</w:t>
            </w:r>
          </w:p>
        </w:tc>
        <w:tc>
          <w:tcPr>
            <w:tcW w:w="3260" w:type="dxa"/>
          </w:tcPr>
          <w:p w:rsidR="00960F76" w:rsidRPr="00374126" w:rsidRDefault="00960F76" w:rsidP="00960F76">
            <w:pPr>
              <w:spacing w:line="240" w:lineRule="auto"/>
              <w:ind w:firstLine="0"/>
              <w:rPr>
                <w:sz w:val="20"/>
              </w:rPr>
            </w:pPr>
            <w:r w:rsidRPr="00374126">
              <w:rPr>
                <w:sz w:val="20"/>
              </w:rPr>
              <w:t>Киоски, лоточная торговля, временные павильоны розничной торговли и обслуживания населения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960F76" w:rsidRPr="000639DF"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4  м.</w:t>
            </w:r>
          </w:p>
        </w:tc>
      </w:tr>
      <w:tr w:rsidR="00960F76" w:rsidRPr="00374126" w:rsidTr="004A2E1B">
        <w:trPr>
          <w:cantSplit/>
          <w:trHeight w:val="51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C0113A" w:rsidP="00960F76">
            <w:pPr>
              <w:spacing w:line="240" w:lineRule="auto"/>
              <w:ind w:firstLine="0"/>
              <w:rPr>
                <w:sz w:val="20"/>
              </w:rPr>
            </w:pPr>
            <w:r>
              <w:rPr>
                <w:sz w:val="20"/>
              </w:rPr>
              <w:t>19</w:t>
            </w:r>
          </w:p>
        </w:tc>
        <w:tc>
          <w:tcPr>
            <w:tcW w:w="3260" w:type="dxa"/>
          </w:tcPr>
          <w:p w:rsidR="00960F76" w:rsidRPr="00374126" w:rsidRDefault="00960F76" w:rsidP="00960F76">
            <w:pPr>
              <w:spacing w:line="240" w:lineRule="auto"/>
              <w:ind w:firstLine="0"/>
              <w:rPr>
                <w:sz w:val="20"/>
              </w:rPr>
            </w:pPr>
            <w:r w:rsidRPr="00374126">
              <w:rPr>
                <w:sz w:val="20"/>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c>
          <w:tcPr>
            <w:tcW w:w="5670" w:type="dxa"/>
          </w:tcPr>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800 кв. м,  м</w:t>
            </w:r>
            <w:r>
              <w:rPr>
                <w:rFonts w:ascii="Times New Roman" w:hAnsi="Times New Roman" w:cs="Times New Roman"/>
              </w:rPr>
              <w:t>инимальная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960F76" w:rsidRPr="000639DF" w:rsidRDefault="00960F76" w:rsidP="00960F76">
            <w:pPr>
              <w:autoSpaceDE w:val="0"/>
              <w:autoSpaceDN w:val="0"/>
              <w:adjustRightInd w:val="0"/>
              <w:spacing w:line="240" w:lineRule="auto"/>
              <w:ind w:firstLine="15"/>
              <w:jc w:val="both"/>
              <w:rPr>
                <w:sz w:val="20"/>
              </w:rPr>
            </w:pPr>
            <w:r>
              <w:rPr>
                <w:sz w:val="20"/>
              </w:rPr>
              <w:t>3</w:t>
            </w:r>
            <w:r w:rsidRPr="000639DF">
              <w:rPr>
                <w:sz w:val="20"/>
              </w:rPr>
              <w:t>. Минимальный отступ от передней границы 5 м.</w:t>
            </w:r>
          </w:p>
          <w:p w:rsidR="00960F76" w:rsidRPr="000639DF" w:rsidRDefault="00960F76" w:rsidP="00960F76">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Предельная высота  8 м.</w:t>
            </w:r>
          </w:p>
          <w:p w:rsidR="00960F76" w:rsidRPr="000639DF" w:rsidRDefault="00960F76" w:rsidP="00960F76">
            <w:pPr>
              <w:pStyle w:val="ConsPlusNormal"/>
              <w:widowControl/>
              <w:ind w:firstLine="0"/>
              <w:jc w:val="both"/>
              <w:rPr>
                <w:rFonts w:ascii="Times New Roman" w:hAnsi="Times New Roman" w:cs="Times New Roman"/>
                <w:bCs/>
              </w:rPr>
            </w:pPr>
          </w:p>
        </w:tc>
      </w:tr>
      <w:tr w:rsidR="00960F76" w:rsidRPr="00374126" w:rsidTr="004A2E1B">
        <w:trPr>
          <w:cantSplit/>
          <w:trHeight w:val="33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0</w:t>
            </w:r>
          </w:p>
        </w:tc>
        <w:tc>
          <w:tcPr>
            <w:tcW w:w="3260" w:type="dxa"/>
          </w:tcPr>
          <w:p w:rsidR="00960F76" w:rsidRPr="00374126" w:rsidRDefault="00960F76" w:rsidP="00960F76">
            <w:pPr>
              <w:spacing w:line="240" w:lineRule="auto"/>
              <w:ind w:firstLine="0"/>
              <w:rPr>
                <w:sz w:val="20"/>
              </w:rPr>
            </w:pPr>
            <w:r w:rsidRPr="00374126">
              <w:rPr>
                <w:sz w:val="20"/>
              </w:rPr>
              <w:t>Предприятия IV, V классов вредности</w:t>
            </w:r>
          </w:p>
          <w:p w:rsidR="00960F76" w:rsidRPr="00374126" w:rsidRDefault="00960F76" w:rsidP="00960F76">
            <w:pPr>
              <w:spacing w:line="240" w:lineRule="auto"/>
              <w:rPr>
                <w:sz w:val="20"/>
              </w:rPr>
            </w:pPr>
          </w:p>
          <w:p w:rsidR="00960F76" w:rsidRPr="00374126" w:rsidRDefault="00960F76" w:rsidP="00960F76">
            <w:pPr>
              <w:spacing w:line="240" w:lineRule="auto"/>
              <w:rPr>
                <w:sz w:val="20"/>
              </w:rPr>
            </w:pPr>
          </w:p>
        </w:tc>
        <w:tc>
          <w:tcPr>
            <w:tcW w:w="5670" w:type="dxa"/>
          </w:tcPr>
          <w:p w:rsidR="00960F7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50%.</w:t>
            </w:r>
          </w:p>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7</w:t>
            </w:r>
            <w:r w:rsidRPr="000639DF">
              <w:rPr>
                <w:rFonts w:ascii="Times New Roman" w:hAnsi="Times New Roman" w:cs="Times New Roman"/>
              </w:rPr>
              <w:t>. Предельная высота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bCs/>
              </w:rPr>
            </w:pPr>
          </w:p>
        </w:tc>
      </w:tr>
      <w:tr w:rsidR="00960F76" w:rsidRPr="00374126" w:rsidTr="004A2E1B">
        <w:trPr>
          <w:cantSplit/>
          <w:trHeight w:val="51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1</w:t>
            </w:r>
          </w:p>
        </w:tc>
        <w:tc>
          <w:tcPr>
            <w:tcW w:w="3260" w:type="dxa"/>
          </w:tcPr>
          <w:p w:rsidR="00960F76" w:rsidRPr="00374126" w:rsidRDefault="00960F76" w:rsidP="00960F76">
            <w:pPr>
              <w:spacing w:line="240" w:lineRule="auto"/>
              <w:ind w:firstLine="0"/>
              <w:rPr>
                <w:sz w:val="20"/>
              </w:rPr>
            </w:pPr>
            <w:r w:rsidRPr="00374126">
              <w:rPr>
                <w:sz w:val="20"/>
              </w:rPr>
              <w:t>Отделения, участковые пункты полиции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w:t>
            </w:r>
          </w:p>
          <w:p w:rsidR="00960F7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p w:rsidR="00960F76" w:rsidRPr="000639DF" w:rsidRDefault="00960F76" w:rsidP="00960F76">
            <w:pPr>
              <w:pStyle w:val="ConsPlusNormal"/>
              <w:widowControl/>
              <w:ind w:firstLine="0"/>
              <w:jc w:val="both"/>
              <w:rPr>
                <w:rFonts w:ascii="Times New Roman" w:hAnsi="Times New Roman" w:cs="Times New Roman"/>
                <w:bCs/>
              </w:rPr>
            </w:pPr>
          </w:p>
        </w:tc>
      </w:tr>
      <w:tr w:rsidR="00960F76" w:rsidRPr="00374126" w:rsidTr="004A2E1B">
        <w:trPr>
          <w:cantSplit/>
          <w:trHeight w:val="51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2</w:t>
            </w:r>
          </w:p>
        </w:tc>
        <w:tc>
          <w:tcPr>
            <w:tcW w:w="3260" w:type="dxa"/>
          </w:tcPr>
          <w:p w:rsidR="00960F76" w:rsidRPr="00374126" w:rsidRDefault="00960F76" w:rsidP="00960F76">
            <w:pPr>
              <w:spacing w:line="240" w:lineRule="auto"/>
              <w:ind w:firstLine="0"/>
              <w:rPr>
                <w:sz w:val="20"/>
              </w:rPr>
            </w:pPr>
            <w:r w:rsidRPr="00374126">
              <w:rPr>
                <w:sz w:val="20"/>
              </w:rPr>
              <w:t>Объекты торгово-бытового, административного, общественного, коммерческого назначения</w:t>
            </w:r>
          </w:p>
        </w:tc>
        <w:tc>
          <w:tcPr>
            <w:tcW w:w="5670" w:type="dxa"/>
          </w:tcPr>
          <w:p w:rsidR="00960F76"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w:t>
            </w:r>
            <w:r>
              <w:rPr>
                <w:rFonts w:ascii="Times New Roman" w:hAnsi="Times New Roman" w:cs="Times New Roman"/>
              </w:rPr>
              <w:t>участка 800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w:t>
            </w:r>
          </w:p>
          <w:p w:rsidR="00960F76" w:rsidRPr="000639DF" w:rsidRDefault="00960F76" w:rsidP="00960F76">
            <w:pPr>
              <w:autoSpaceDE w:val="0"/>
              <w:autoSpaceDN w:val="0"/>
              <w:adjustRightInd w:val="0"/>
              <w:spacing w:line="240" w:lineRule="auto"/>
              <w:ind w:firstLine="15"/>
              <w:jc w:val="both"/>
              <w:rPr>
                <w:sz w:val="20"/>
              </w:rPr>
            </w:pPr>
            <w:r>
              <w:rPr>
                <w:sz w:val="20"/>
              </w:rPr>
              <w:t>3</w:t>
            </w:r>
            <w:r w:rsidRPr="000639DF">
              <w:rPr>
                <w:sz w:val="20"/>
              </w:rPr>
              <w:t>. Минимальный отступ от передней границы 5 м.</w:t>
            </w:r>
          </w:p>
          <w:p w:rsidR="00960F76" w:rsidRPr="000639DF" w:rsidRDefault="00960F76" w:rsidP="00960F76">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960F76" w:rsidRPr="000639DF"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rPr>
              <w:t>6</w:t>
            </w:r>
            <w:r w:rsidRPr="000639DF">
              <w:rPr>
                <w:rFonts w:ascii="Times New Roman" w:hAnsi="Times New Roman" w:cs="Times New Roman"/>
              </w:rPr>
              <w:t>. Предельная высота 8 м.</w:t>
            </w:r>
          </w:p>
        </w:tc>
      </w:tr>
    </w:tbl>
    <w:p w:rsidR="00960F76" w:rsidRPr="00374126" w:rsidRDefault="00960F76" w:rsidP="00960F76">
      <w:pPr>
        <w:spacing w:line="240" w:lineRule="auto"/>
        <w:jc w:val="center"/>
        <w:rPr>
          <w:b/>
          <w:sz w:val="20"/>
          <w:u w:val="single"/>
        </w:rPr>
      </w:pPr>
    </w:p>
    <w:p w:rsidR="00960F76" w:rsidRDefault="00960F76" w:rsidP="00960F76">
      <w:pPr>
        <w:spacing w:line="240" w:lineRule="auto"/>
        <w:ind w:firstLine="0"/>
        <w:rPr>
          <w:b/>
          <w:i/>
          <w:sz w:val="20"/>
        </w:rPr>
      </w:pPr>
    </w:p>
    <w:p w:rsidR="00C0113A" w:rsidRDefault="00C0113A" w:rsidP="00960F76">
      <w:pPr>
        <w:spacing w:line="240" w:lineRule="auto"/>
        <w:ind w:firstLine="0"/>
        <w:rPr>
          <w:b/>
          <w:i/>
          <w:sz w:val="20"/>
        </w:rPr>
      </w:pPr>
    </w:p>
    <w:p w:rsidR="00C0113A" w:rsidRDefault="00C0113A" w:rsidP="00960F76">
      <w:pPr>
        <w:spacing w:line="240" w:lineRule="auto"/>
        <w:ind w:firstLine="0"/>
        <w:rPr>
          <w:b/>
          <w:i/>
          <w:sz w:val="20"/>
        </w:rPr>
      </w:pPr>
    </w:p>
    <w:p w:rsidR="00C0113A" w:rsidRDefault="00C0113A" w:rsidP="00960F76">
      <w:pPr>
        <w:spacing w:line="240" w:lineRule="auto"/>
        <w:ind w:firstLine="0"/>
        <w:rPr>
          <w:b/>
          <w:i/>
          <w:sz w:val="20"/>
        </w:rPr>
      </w:pPr>
    </w:p>
    <w:p w:rsidR="00C0113A" w:rsidRDefault="00C0113A" w:rsidP="00960F76">
      <w:pPr>
        <w:spacing w:line="240" w:lineRule="auto"/>
        <w:ind w:firstLine="0"/>
        <w:rPr>
          <w:b/>
          <w:i/>
          <w:sz w:val="20"/>
        </w:rPr>
      </w:pPr>
    </w:p>
    <w:p w:rsidR="00960F76" w:rsidRPr="00374126" w:rsidRDefault="00960F76" w:rsidP="00960F76">
      <w:pPr>
        <w:spacing w:line="240" w:lineRule="auto"/>
        <w:jc w:val="center"/>
        <w:rPr>
          <w:b/>
          <w:i/>
          <w:sz w:val="20"/>
        </w:rPr>
      </w:pPr>
      <w:r w:rsidRPr="00374126">
        <w:rPr>
          <w:b/>
          <w:i/>
          <w:sz w:val="20"/>
        </w:rPr>
        <w:t xml:space="preserve">Зона  размещения производственных объектов  </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r w:rsidRPr="00374126">
        <w:rPr>
          <w:b/>
          <w:sz w:val="20"/>
          <w:lang w:val="en-US"/>
        </w:rPr>
        <w:t>IV</w:t>
      </w:r>
      <w:r w:rsidRPr="00374126">
        <w:rPr>
          <w:b/>
          <w:sz w:val="20"/>
        </w:rPr>
        <w:t>-</w:t>
      </w:r>
      <w:r w:rsidRPr="00374126">
        <w:rPr>
          <w:b/>
          <w:sz w:val="20"/>
          <w:lang w:val="en-US"/>
        </w:rPr>
        <w:t>V</w:t>
      </w:r>
      <w:r w:rsidRPr="00374126">
        <w:rPr>
          <w:b/>
          <w:sz w:val="20"/>
        </w:rPr>
        <w:t xml:space="preserve"> класса вредности - П-3</w:t>
      </w:r>
    </w:p>
    <w:p w:rsidR="00960F76" w:rsidRPr="00374126" w:rsidRDefault="00960F76" w:rsidP="00960F7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60F76" w:rsidRPr="00374126" w:rsidTr="004A2E1B">
        <w:trPr>
          <w:cantSplit/>
          <w:trHeight w:val="1108"/>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r w:rsidRPr="00374126">
              <w:rPr>
                <w:b/>
                <w:sz w:val="20"/>
              </w:rPr>
              <w:t xml:space="preserve"> </w:t>
            </w: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3715"/>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jc w:val="both"/>
              <w:rPr>
                <w:b/>
                <w:sz w:val="20"/>
              </w:rPr>
            </w:pPr>
            <w:r w:rsidRPr="00374126">
              <w:rPr>
                <w:bCs/>
                <w:sz w:val="20"/>
              </w:rPr>
              <w:t xml:space="preserve">Производственные предприятия </w:t>
            </w:r>
            <w:r w:rsidRPr="00374126">
              <w:rPr>
                <w:bCs/>
                <w:sz w:val="20"/>
                <w:lang w:val="en-US"/>
              </w:rPr>
              <w:t>IV</w:t>
            </w:r>
            <w:r w:rsidRPr="00374126">
              <w:rPr>
                <w:bCs/>
                <w:sz w:val="20"/>
              </w:rPr>
              <w:t>-</w:t>
            </w:r>
            <w:r w:rsidRPr="00374126">
              <w:rPr>
                <w:bCs/>
                <w:sz w:val="20"/>
                <w:lang w:val="en-US"/>
              </w:rPr>
              <w:t>V</w:t>
            </w:r>
            <w:r w:rsidRPr="00374126">
              <w:rPr>
                <w:bCs/>
                <w:sz w:val="20"/>
              </w:rPr>
              <w:t xml:space="preserve"> класса вредности </w:t>
            </w:r>
            <w:r w:rsidRPr="00374126">
              <w:rPr>
                <w:sz w:val="20"/>
              </w:rPr>
              <w:t>различного профиля</w:t>
            </w:r>
          </w:p>
        </w:tc>
        <w:tc>
          <w:tcPr>
            <w:tcW w:w="5670" w:type="dxa"/>
          </w:tcPr>
          <w:p w:rsidR="00960F76" w:rsidRPr="00821848" w:rsidRDefault="00960F76" w:rsidP="00960F76">
            <w:pPr>
              <w:pStyle w:val="ConsPlusNormal"/>
              <w:ind w:firstLine="0"/>
              <w:jc w:val="both"/>
              <w:rPr>
                <w:rFonts w:ascii="Times New Roman" w:hAnsi="Times New Roman" w:cs="Times New Roman"/>
                <w:b/>
              </w:rPr>
            </w:pPr>
            <w:r w:rsidRPr="00374126">
              <w:rPr>
                <w:rFonts w:ascii="Times New Roman" w:hAnsi="Times New Roman" w:cs="Times New Roman"/>
              </w:rPr>
              <w:t>1</w:t>
            </w:r>
            <w:r>
              <w:rPr>
                <w:rFonts w:ascii="Times New Roman" w:hAnsi="Times New Roman" w:cs="Times New Roman"/>
                <w:b/>
              </w:rPr>
              <w:t xml:space="preserve">. </w:t>
            </w:r>
            <w:r w:rsidRPr="00374126">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Pr>
                <w:sz w:val="20"/>
              </w:rPr>
              <w:t>6</w:t>
            </w:r>
            <w:r w:rsidRPr="000639DF">
              <w:rPr>
                <w:sz w:val="20"/>
              </w:rPr>
              <w:t>. Максимальный процент застройки в границах земельного участка 50%.</w:t>
            </w:r>
          </w:p>
          <w:p w:rsidR="00960F76" w:rsidRPr="00CF22FC" w:rsidRDefault="00960F76" w:rsidP="00960F76">
            <w:pPr>
              <w:spacing w:line="240" w:lineRule="auto"/>
              <w:ind w:firstLine="0"/>
              <w:jc w:val="both"/>
              <w:rPr>
                <w:b/>
                <w:sz w:val="20"/>
              </w:rPr>
            </w:pPr>
            <w:r>
              <w:rPr>
                <w:sz w:val="20"/>
              </w:rPr>
              <w:t>7</w:t>
            </w:r>
            <w:r w:rsidRPr="000639DF">
              <w:rPr>
                <w:sz w:val="20"/>
              </w:rPr>
              <w:t>. Предельная высота не подлежит установлению.</w:t>
            </w:r>
          </w:p>
        </w:tc>
      </w:tr>
      <w:tr w:rsidR="00960F76" w:rsidRPr="00374126" w:rsidTr="004A2E1B">
        <w:trPr>
          <w:cantSplit/>
          <w:trHeight w:val="91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lang w:val="en-US"/>
              </w:rPr>
            </w:pPr>
            <w:r w:rsidRPr="00374126">
              <w:rPr>
                <w:sz w:val="20"/>
                <w:lang w:val="en-US"/>
              </w:rPr>
              <w:t>2</w:t>
            </w:r>
          </w:p>
        </w:tc>
        <w:tc>
          <w:tcPr>
            <w:tcW w:w="3260" w:type="dxa"/>
          </w:tcPr>
          <w:p w:rsidR="00960F76" w:rsidRPr="00374126" w:rsidRDefault="00960F76" w:rsidP="00960F76">
            <w:pPr>
              <w:spacing w:line="240" w:lineRule="auto"/>
              <w:ind w:firstLine="0"/>
              <w:jc w:val="both"/>
              <w:rPr>
                <w:bCs/>
                <w:sz w:val="20"/>
              </w:rPr>
            </w:pPr>
            <w:r w:rsidRPr="00374126">
              <w:rPr>
                <w:sz w:val="20"/>
              </w:rPr>
              <w:t xml:space="preserve">Гаражи боксового типа, подземные и наземные гаражи, автостоянки </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На земельном участке предприятия или отдельном земельном участке для служебного автотранспорта</w:t>
            </w:r>
            <w:r>
              <w:rPr>
                <w:rFonts w:ascii="Times New Roman" w:hAnsi="Times New Roman" w:cs="Times New Roman"/>
              </w:rPr>
              <w:t>.</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xml:space="preserve">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xml:space="preserve"> Предельная высота 8 м.</w:t>
            </w:r>
          </w:p>
          <w:p w:rsidR="00960F76" w:rsidRPr="00374126" w:rsidRDefault="00960F76" w:rsidP="00960F76">
            <w:pPr>
              <w:pStyle w:val="ConsPlusNormal"/>
              <w:widowControl/>
              <w:ind w:firstLine="0"/>
              <w:jc w:val="both"/>
              <w:rPr>
                <w:rFonts w:ascii="Times New Roman" w:hAnsi="Times New Roman" w:cs="Times New Roman"/>
              </w:rPr>
            </w:pPr>
          </w:p>
        </w:tc>
      </w:tr>
      <w:tr w:rsidR="00960F76" w:rsidRPr="00374126" w:rsidTr="004A2E1B">
        <w:trPr>
          <w:cantSplit/>
          <w:trHeight w:val="183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374126">
              <w:rPr>
                <w:rFonts w:ascii="Times New Roman" w:hAnsi="Times New Roman" w:cs="Times New Roman"/>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50 %.</w:t>
            </w:r>
          </w:p>
          <w:p w:rsidR="00960F76" w:rsidRPr="00476118" w:rsidRDefault="00960F76" w:rsidP="00960F76">
            <w:pPr>
              <w:pStyle w:val="ConsPlusNormal"/>
              <w:widowControl/>
              <w:ind w:firstLine="0"/>
              <w:jc w:val="both"/>
              <w:rPr>
                <w:rFonts w:ascii="Times New Roman" w:hAnsi="Times New Roman" w:cs="Times New Roman"/>
                <w:b/>
              </w:rPr>
            </w:pPr>
            <w:r w:rsidRPr="000639DF">
              <w:rPr>
                <w:rFonts w:ascii="Times New Roman" w:hAnsi="Times New Roman" w:cs="Times New Roman"/>
              </w:rPr>
              <w:t>6. Предельная высота 8 м.</w:t>
            </w:r>
          </w:p>
        </w:tc>
      </w:tr>
      <w:tr w:rsidR="00960F76" w:rsidRPr="00374126" w:rsidTr="004A2E1B">
        <w:trPr>
          <w:cantSplit/>
          <w:trHeight w:val="69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lang w:val="en-US"/>
              </w:rPr>
            </w:pPr>
            <w:r w:rsidRPr="00374126">
              <w:rPr>
                <w:sz w:val="20"/>
                <w:lang w:val="en-US"/>
              </w:rPr>
              <w:t>4</w:t>
            </w:r>
          </w:p>
        </w:tc>
        <w:tc>
          <w:tcPr>
            <w:tcW w:w="3260" w:type="dxa"/>
          </w:tcPr>
          <w:p w:rsidR="00960F76" w:rsidRPr="00374126" w:rsidRDefault="00960F76" w:rsidP="00960F76">
            <w:pPr>
              <w:spacing w:line="240" w:lineRule="auto"/>
              <w:ind w:firstLine="0"/>
              <w:jc w:val="both"/>
              <w:rPr>
                <w:sz w:val="20"/>
              </w:rPr>
            </w:pPr>
            <w:r w:rsidRPr="00374126">
              <w:rPr>
                <w:sz w:val="20"/>
              </w:rPr>
              <w:t>Станции технического обслуживания автомобилей, авторемонтные предприятия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960F76" w:rsidRPr="0037412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Предельная высота 8 м.</w:t>
            </w:r>
          </w:p>
        </w:tc>
      </w:tr>
      <w:tr w:rsidR="00960F76" w:rsidRPr="00374126" w:rsidTr="004A2E1B">
        <w:trPr>
          <w:cantSplit/>
          <w:trHeight w:val="67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lang w:val="en-US"/>
              </w:rPr>
            </w:pPr>
            <w:r w:rsidRPr="00374126">
              <w:rPr>
                <w:sz w:val="20"/>
                <w:lang w:val="en-US"/>
              </w:rPr>
              <w:t>5</w:t>
            </w:r>
          </w:p>
        </w:tc>
        <w:tc>
          <w:tcPr>
            <w:tcW w:w="3260" w:type="dxa"/>
          </w:tcPr>
          <w:p w:rsidR="00960F76" w:rsidRPr="00374126" w:rsidRDefault="00960F76" w:rsidP="00960F76">
            <w:pPr>
              <w:spacing w:line="240" w:lineRule="auto"/>
              <w:ind w:firstLine="0"/>
              <w:jc w:val="both"/>
              <w:rPr>
                <w:sz w:val="20"/>
              </w:rPr>
            </w:pPr>
            <w:r w:rsidRPr="00374126">
              <w:rPr>
                <w:sz w:val="20"/>
              </w:rPr>
              <w:t>Санитарно-технические сооружения и установки коммунального назначения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68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jc w:val="both"/>
              <w:rPr>
                <w:sz w:val="20"/>
              </w:rPr>
            </w:pPr>
            <w:r w:rsidRPr="00374126">
              <w:rPr>
                <w:sz w:val="20"/>
              </w:rPr>
              <w:t>Офисы, конторы, административные службы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1222"/>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jc w:val="both"/>
              <w:rPr>
                <w:sz w:val="20"/>
              </w:rPr>
            </w:pPr>
            <w:r w:rsidRPr="00374126">
              <w:rPr>
                <w:sz w:val="20"/>
              </w:rPr>
              <w:t>Проектные, научно-исследовательские, конструкторские и изыскательские организации и лаборатории, метеостанция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69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lang w:val="en-US"/>
              </w:rPr>
            </w:pPr>
            <w:r w:rsidRPr="00374126">
              <w:rPr>
                <w:sz w:val="20"/>
                <w:lang w:val="en-US"/>
              </w:rPr>
              <w:t>8</w:t>
            </w:r>
          </w:p>
        </w:tc>
        <w:tc>
          <w:tcPr>
            <w:tcW w:w="3260" w:type="dxa"/>
          </w:tcPr>
          <w:p w:rsidR="00960F76" w:rsidRPr="00374126" w:rsidRDefault="00960F76" w:rsidP="00960F76">
            <w:pPr>
              <w:spacing w:line="240" w:lineRule="auto"/>
              <w:ind w:firstLine="0"/>
              <w:jc w:val="both"/>
              <w:rPr>
                <w:sz w:val="20"/>
              </w:rPr>
            </w:pPr>
            <w:r w:rsidRPr="00374126">
              <w:rPr>
                <w:sz w:val="20"/>
              </w:rPr>
              <w:t xml:space="preserve">Предприятия  оптовой, мелкооптовой торговли и магазины розничной торговли по продаже промышленных товаров </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bCs/>
              </w:rPr>
              <w:t xml:space="preserve">1. </w:t>
            </w:r>
            <w:r w:rsidRPr="00374126">
              <w:rPr>
                <w:rFonts w:ascii="Times New Roman" w:hAnsi="Times New Roman" w:cs="Times New Roman"/>
                <w:bCs/>
              </w:rPr>
              <w:t xml:space="preserve">В соответствии с проектом планировки и </w:t>
            </w:r>
            <w:r w:rsidRPr="00374126">
              <w:rPr>
                <w:rFonts w:ascii="Times New Roman" w:hAnsi="Times New Roman" w:cs="Times New Roman"/>
              </w:rPr>
              <w:t>требованиями действующих технических регламентов (действующих нормативов), площадью не менее 150 м</w:t>
            </w:r>
            <w:proofErr w:type="gramStart"/>
            <w:r w:rsidRPr="00374126">
              <w:rPr>
                <w:rFonts w:ascii="Times New Roman" w:hAnsi="Times New Roman" w:cs="Times New Roman"/>
              </w:rPr>
              <w:t>2</w:t>
            </w:r>
            <w:proofErr w:type="gramEnd"/>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800 кв. м</w:t>
            </w:r>
            <w:r>
              <w:rPr>
                <w:rFonts w:ascii="Times New Roman" w:hAnsi="Times New Roman" w:cs="Times New Roman"/>
              </w:rPr>
              <w:t>,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 м.</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70 %.</w:t>
            </w:r>
          </w:p>
          <w:p w:rsidR="00960F76" w:rsidRPr="0037412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rPr>
              <w:t>7</w:t>
            </w:r>
            <w:r w:rsidRPr="000639DF">
              <w:rPr>
                <w:rFonts w:ascii="Times New Roman" w:hAnsi="Times New Roman" w:cs="Times New Roman"/>
              </w:rPr>
              <w:t>. Предельная высота 8 м.</w:t>
            </w:r>
          </w:p>
        </w:tc>
      </w:tr>
      <w:tr w:rsidR="00960F76" w:rsidRPr="00374126" w:rsidTr="004A2E1B">
        <w:trPr>
          <w:cantSplit/>
          <w:trHeight w:val="59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9</w:t>
            </w:r>
          </w:p>
        </w:tc>
        <w:tc>
          <w:tcPr>
            <w:tcW w:w="3260" w:type="dxa"/>
          </w:tcPr>
          <w:p w:rsidR="00960F76" w:rsidRPr="00374126" w:rsidRDefault="00960F76" w:rsidP="00960F76">
            <w:pPr>
              <w:spacing w:line="240" w:lineRule="auto"/>
              <w:ind w:firstLine="0"/>
              <w:jc w:val="both"/>
              <w:rPr>
                <w:sz w:val="20"/>
              </w:rPr>
            </w:pPr>
            <w:r w:rsidRPr="00374126">
              <w:rPr>
                <w:sz w:val="20"/>
              </w:rPr>
              <w:t>Пожарные части, объекты пожарной охраны</w:t>
            </w:r>
          </w:p>
        </w:tc>
        <w:tc>
          <w:tcPr>
            <w:tcW w:w="5670" w:type="dxa"/>
          </w:tcPr>
          <w:p w:rsidR="00960F76" w:rsidRPr="000639DF" w:rsidRDefault="00960F76" w:rsidP="00960F76">
            <w:pPr>
              <w:pStyle w:val="ConsPlusNormal"/>
              <w:widowControl/>
              <w:ind w:firstLine="15"/>
              <w:jc w:val="both"/>
              <w:rPr>
                <w:rFonts w:ascii="Times New Roman" w:hAnsi="Times New Roman" w:cs="Times New Roman"/>
                <w:color w:val="FF0000"/>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80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10</w:t>
            </w:r>
          </w:p>
        </w:tc>
        <w:tc>
          <w:tcPr>
            <w:tcW w:w="3260" w:type="dxa"/>
          </w:tcPr>
          <w:p w:rsidR="00960F76" w:rsidRPr="00374126" w:rsidRDefault="00960F76" w:rsidP="00960F76">
            <w:pPr>
              <w:spacing w:line="240" w:lineRule="auto"/>
              <w:ind w:firstLine="0"/>
              <w:jc w:val="both"/>
              <w:rPr>
                <w:sz w:val="20"/>
              </w:rPr>
            </w:pPr>
            <w:r w:rsidRPr="00374126">
              <w:rPr>
                <w:sz w:val="20"/>
              </w:rPr>
              <w:t>Инженерные сооружения</w:t>
            </w:r>
          </w:p>
        </w:tc>
        <w:tc>
          <w:tcPr>
            <w:tcW w:w="5670" w:type="dxa"/>
          </w:tcPr>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804"/>
        </w:trPr>
        <w:tc>
          <w:tcPr>
            <w:tcW w:w="851" w:type="dxa"/>
            <w:vMerge/>
            <w:tcBorders>
              <w:bottom w:val="nil"/>
            </w:tcBorders>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11</w:t>
            </w:r>
          </w:p>
        </w:tc>
        <w:tc>
          <w:tcPr>
            <w:tcW w:w="3260" w:type="dxa"/>
          </w:tcPr>
          <w:p w:rsidR="00960F76" w:rsidRPr="00374126" w:rsidRDefault="00960F76" w:rsidP="00960F76">
            <w:pPr>
              <w:spacing w:line="240" w:lineRule="auto"/>
              <w:ind w:firstLine="0"/>
              <w:jc w:val="both"/>
              <w:rPr>
                <w:sz w:val="20"/>
              </w:rPr>
            </w:pPr>
            <w:r w:rsidRPr="00374126">
              <w:rPr>
                <w:sz w:val="20"/>
              </w:rPr>
              <w:t>Зеленые насаждения специального назначения и питомники для их воспроизводства</w:t>
            </w:r>
            <w:r>
              <w:rPr>
                <w:sz w:val="20"/>
              </w:rPr>
              <w:t>, озеленение, благоустройство территории</w:t>
            </w:r>
          </w:p>
        </w:tc>
        <w:tc>
          <w:tcPr>
            <w:tcW w:w="5670" w:type="dxa"/>
          </w:tcPr>
          <w:p w:rsidR="00960F76" w:rsidRDefault="00960F76" w:rsidP="00960F76">
            <w:pPr>
              <w:pStyle w:val="ConsPlusNormal"/>
              <w:widowControl/>
              <w:numPr>
                <w:ilvl w:val="0"/>
                <w:numId w:val="9"/>
              </w:numPr>
              <w:tabs>
                <w:tab w:val="left" w:pos="317"/>
              </w:tabs>
              <w:ind w:left="0" w:firstLine="0"/>
              <w:jc w:val="both"/>
              <w:rPr>
                <w:rFonts w:ascii="Times New Roman" w:hAnsi="Times New Roman" w:cs="Times New Roman"/>
              </w:rPr>
            </w:pPr>
            <w:r w:rsidRPr="00374126">
              <w:rPr>
                <w:rFonts w:ascii="Times New Roman" w:hAnsi="Times New Roman" w:cs="Times New Roman"/>
              </w:rPr>
              <w:t xml:space="preserve">Санитарно-защитная зона для предприятий </w:t>
            </w:r>
            <w:r w:rsidRPr="00374126">
              <w:rPr>
                <w:rFonts w:ascii="Times New Roman" w:hAnsi="Times New Roman" w:cs="Times New Roman"/>
                <w:lang w:val="en-US"/>
              </w:rPr>
              <w:t>IV</w:t>
            </w:r>
            <w:r w:rsidRPr="00374126">
              <w:rPr>
                <w:rFonts w:ascii="Times New Roman" w:hAnsi="Times New Roman" w:cs="Times New Roman"/>
              </w:rPr>
              <w:t>,</w:t>
            </w:r>
            <w:r w:rsidRPr="00374126">
              <w:rPr>
                <w:rFonts w:ascii="Times New Roman" w:hAnsi="Times New Roman" w:cs="Times New Roman"/>
                <w:lang w:val="en-US"/>
              </w:rPr>
              <w:t>V</w:t>
            </w:r>
            <w:r w:rsidRPr="00374126">
              <w:rPr>
                <w:rFonts w:ascii="Times New Roman" w:hAnsi="Times New Roman" w:cs="Times New Roman"/>
              </w:rPr>
              <w:t xml:space="preserve"> </w:t>
            </w:r>
            <w:r>
              <w:rPr>
                <w:rFonts w:ascii="Times New Roman" w:hAnsi="Times New Roman" w:cs="Times New Roman"/>
              </w:rPr>
              <w:t xml:space="preserve">  </w:t>
            </w:r>
            <w:r w:rsidRPr="00374126">
              <w:rPr>
                <w:rFonts w:ascii="Times New Roman" w:hAnsi="Times New Roman" w:cs="Times New Roman"/>
              </w:rPr>
              <w:t>классов должна быть максимально озеленена – не менее 60% площади</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7E615C" w:rsidRDefault="00960F76" w:rsidP="00960F76">
            <w:pPr>
              <w:pStyle w:val="ConsPlusNormal"/>
              <w:widowControl/>
              <w:ind w:firstLine="15"/>
              <w:jc w:val="both"/>
              <w:rPr>
                <w:rFonts w:ascii="Times New Roman" w:hAnsi="Times New Roman" w:cs="Times New Roman"/>
                <w:b/>
              </w:rPr>
            </w:pPr>
            <w:r>
              <w:rPr>
                <w:rFonts w:ascii="Times New Roman" w:hAnsi="Times New Roman" w:cs="Times New Roman"/>
              </w:rPr>
              <w:t>5</w:t>
            </w:r>
            <w:r w:rsidRPr="000639DF">
              <w:rPr>
                <w:rFonts w:ascii="Times New Roman" w:hAnsi="Times New Roman" w:cs="Times New Roman"/>
              </w:rPr>
              <w:t>. Предельная высота не подлежит установлению.</w:t>
            </w:r>
          </w:p>
        </w:tc>
      </w:tr>
      <w:tr w:rsidR="00960F76" w:rsidRPr="00374126" w:rsidTr="004A2E1B">
        <w:trPr>
          <w:cantSplit/>
          <w:trHeight w:val="2130"/>
        </w:trPr>
        <w:tc>
          <w:tcPr>
            <w:tcW w:w="851" w:type="dxa"/>
            <w:tcBorders>
              <w:top w:val="nil"/>
              <w:bottom w:val="nil"/>
            </w:tcBorders>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12</w:t>
            </w:r>
          </w:p>
        </w:tc>
        <w:tc>
          <w:tcPr>
            <w:tcW w:w="3260" w:type="dxa"/>
          </w:tcPr>
          <w:p w:rsidR="00960F76" w:rsidRPr="00374126" w:rsidRDefault="00960F76" w:rsidP="00960F76">
            <w:pPr>
              <w:spacing w:line="240" w:lineRule="auto"/>
              <w:ind w:firstLine="0"/>
              <w:jc w:val="both"/>
              <w:rPr>
                <w:sz w:val="20"/>
              </w:rPr>
            </w:pPr>
            <w:r>
              <w:rPr>
                <w:sz w:val="20"/>
              </w:rPr>
              <w:t>Автомобильных мой</w:t>
            </w:r>
            <w:r w:rsidRPr="00B80362">
              <w:rPr>
                <w:sz w:val="20"/>
              </w:rPr>
              <w:t>к</w:t>
            </w:r>
            <w:r>
              <w:rPr>
                <w:sz w:val="20"/>
              </w:rPr>
              <w:t>и</w:t>
            </w:r>
            <w:r w:rsidRPr="00B80362">
              <w:rPr>
                <w:sz w:val="20"/>
              </w:rPr>
              <w:t xml:space="preserve"> и прачечных для автомобильных принадлежностей, мастерских предназначенных для ремонта и обслуживания автомобилей.</w:t>
            </w:r>
          </w:p>
        </w:tc>
        <w:tc>
          <w:tcPr>
            <w:tcW w:w="5670" w:type="dxa"/>
          </w:tcPr>
          <w:p w:rsidR="00960F76" w:rsidRDefault="00960F76" w:rsidP="00960F76">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1.</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w:t>
            </w:r>
            <w:r w:rsidRPr="000639DF">
              <w:rPr>
                <w:rFonts w:ascii="Times New Roman" w:hAnsi="Times New Roman" w:cs="Times New Roman"/>
              </w:rPr>
              <w:t>. Минимал</w:t>
            </w:r>
            <w:r>
              <w:rPr>
                <w:rFonts w:ascii="Times New Roman" w:hAnsi="Times New Roman" w:cs="Times New Roman"/>
              </w:rPr>
              <w:t>ьная площадь</w:t>
            </w:r>
            <w:r w:rsidRPr="000639DF">
              <w:rPr>
                <w:rFonts w:ascii="Times New Roman" w:hAnsi="Times New Roman" w:cs="Times New Roman"/>
              </w:rPr>
              <w:t xml:space="preserve"> земельного участка 4</w:t>
            </w:r>
            <w:r>
              <w:rPr>
                <w:rFonts w:ascii="Times New Roman" w:hAnsi="Times New Roman" w:cs="Times New Roman"/>
              </w:rPr>
              <w:t>00 кв. м и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80%.</w:t>
            </w:r>
          </w:p>
          <w:p w:rsidR="00960F76" w:rsidRPr="00B80362" w:rsidRDefault="00960F76" w:rsidP="00960F76">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960F76" w:rsidRPr="00374126" w:rsidTr="004A2E1B">
        <w:trPr>
          <w:cantSplit/>
          <w:trHeight w:val="2265"/>
        </w:trPr>
        <w:tc>
          <w:tcPr>
            <w:tcW w:w="851" w:type="dxa"/>
            <w:vMerge w:val="restart"/>
            <w:tcBorders>
              <w:top w:val="nil"/>
            </w:tcBorders>
            <w:textDirection w:val="btLr"/>
          </w:tcPr>
          <w:p w:rsidR="00960F76" w:rsidRPr="00374126" w:rsidRDefault="00960F76" w:rsidP="00960F76">
            <w:pPr>
              <w:spacing w:line="240" w:lineRule="auto"/>
              <w:ind w:left="113" w:right="113"/>
              <w:jc w:val="center"/>
              <w:rPr>
                <w:b/>
                <w:sz w:val="20"/>
              </w:rPr>
            </w:pPr>
          </w:p>
        </w:tc>
        <w:tc>
          <w:tcPr>
            <w:tcW w:w="567" w:type="dxa"/>
          </w:tcPr>
          <w:p w:rsidR="00960F76" w:rsidRDefault="00960F76" w:rsidP="00960F76">
            <w:pPr>
              <w:spacing w:line="240" w:lineRule="auto"/>
              <w:ind w:firstLine="0"/>
              <w:rPr>
                <w:sz w:val="20"/>
              </w:rPr>
            </w:pPr>
            <w:r>
              <w:rPr>
                <w:sz w:val="20"/>
              </w:rPr>
              <w:t>13</w:t>
            </w:r>
          </w:p>
        </w:tc>
        <w:tc>
          <w:tcPr>
            <w:tcW w:w="3260" w:type="dxa"/>
          </w:tcPr>
          <w:p w:rsidR="00960F76" w:rsidRDefault="00960F76" w:rsidP="00960F76">
            <w:pPr>
              <w:spacing w:line="240" w:lineRule="auto"/>
              <w:ind w:firstLine="0"/>
              <w:jc w:val="both"/>
              <w:rPr>
                <w:sz w:val="20"/>
              </w:rPr>
            </w:pPr>
            <w:r>
              <w:rPr>
                <w:sz w:val="20"/>
              </w:rPr>
              <w:t>Объекты придорожного сервиса</w:t>
            </w:r>
          </w:p>
        </w:tc>
        <w:tc>
          <w:tcPr>
            <w:tcW w:w="5670" w:type="dxa"/>
          </w:tcPr>
          <w:p w:rsidR="00960F76" w:rsidRPr="002A497B" w:rsidRDefault="00960F76" w:rsidP="00960F76">
            <w:pPr>
              <w:pStyle w:val="ConsPlusNormal"/>
              <w:widowControl/>
              <w:tabs>
                <w:tab w:val="left" w:pos="317"/>
              </w:tabs>
              <w:ind w:firstLine="0"/>
              <w:jc w:val="both"/>
              <w:rPr>
                <w:rFonts w:ascii="Times New Roman" w:hAnsi="Times New Roman" w:cs="Times New Roman"/>
              </w:rPr>
            </w:pPr>
            <w:r w:rsidRPr="002A497B">
              <w:rPr>
                <w:rFonts w:ascii="Times New Roman" w:hAnsi="Times New Roman" w:cs="Times New Roman"/>
              </w:rPr>
              <w:t>1.Предельные (минимальные и (или) максимальные размеры) земельного участка не подлежат установлению.</w:t>
            </w:r>
          </w:p>
          <w:p w:rsidR="00960F76" w:rsidRPr="002A497B" w:rsidRDefault="00960F76" w:rsidP="00960F76">
            <w:pPr>
              <w:pStyle w:val="ConsPlusNormal"/>
              <w:widowControl/>
              <w:tabs>
                <w:tab w:val="left" w:pos="317"/>
              </w:tabs>
              <w:ind w:firstLine="0"/>
              <w:jc w:val="both"/>
              <w:rPr>
                <w:rFonts w:ascii="Times New Roman" w:hAnsi="Times New Roman" w:cs="Times New Roman"/>
              </w:rPr>
            </w:pPr>
            <w:r w:rsidRPr="002A497B">
              <w:rPr>
                <w:rFonts w:ascii="Times New Roman" w:hAnsi="Times New Roman" w:cs="Times New Roman"/>
              </w:rPr>
              <w:t xml:space="preserve">2. Минимальная площадь земельного участка 400 кв. м и максимальная площадь земельного участка не подлежат установлению.  </w:t>
            </w:r>
          </w:p>
          <w:p w:rsidR="00960F76" w:rsidRPr="002A497B" w:rsidRDefault="00960F76" w:rsidP="00960F76">
            <w:pPr>
              <w:pStyle w:val="af0"/>
              <w:tabs>
                <w:tab w:val="left" w:pos="317"/>
              </w:tabs>
              <w:ind w:left="0"/>
              <w:jc w:val="both"/>
              <w:rPr>
                <w:sz w:val="20"/>
                <w:szCs w:val="20"/>
              </w:rPr>
            </w:pPr>
            <w:r w:rsidRPr="002A497B">
              <w:rPr>
                <w:sz w:val="20"/>
                <w:szCs w:val="20"/>
              </w:rPr>
              <w:t>3. Минимальный отступ от передней границы 3 м.</w:t>
            </w:r>
          </w:p>
          <w:p w:rsidR="00960F76" w:rsidRPr="002A497B" w:rsidRDefault="00960F76" w:rsidP="00960F76">
            <w:pPr>
              <w:pStyle w:val="af0"/>
              <w:tabs>
                <w:tab w:val="left" w:pos="317"/>
              </w:tabs>
              <w:ind w:left="0"/>
              <w:jc w:val="both"/>
              <w:rPr>
                <w:sz w:val="20"/>
                <w:szCs w:val="20"/>
              </w:rPr>
            </w:pPr>
            <w:r w:rsidRPr="002A497B">
              <w:rPr>
                <w:sz w:val="20"/>
                <w:szCs w:val="20"/>
              </w:rPr>
              <w:t>4. Минимальный отступ от боковой и задней границы 3 м.</w:t>
            </w:r>
          </w:p>
          <w:p w:rsidR="00960F76" w:rsidRDefault="00960F76" w:rsidP="00960F76">
            <w:pPr>
              <w:pStyle w:val="af0"/>
              <w:tabs>
                <w:tab w:val="left" w:pos="317"/>
              </w:tabs>
              <w:ind w:left="0"/>
              <w:jc w:val="both"/>
              <w:rPr>
                <w:sz w:val="20"/>
                <w:szCs w:val="20"/>
              </w:rPr>
            </w:pPr>
            <w:r w:rsidRPr="002A497B">
              <w:rPr>
                <w:sz w:val="20"/>
              </w:rPr>
              <w:t>5</w:t>
            </w:r>
            <w:r w:rsidRPr="002A497B">
              <w:rPr>
                <w:sz w:val="20"/>
                <w:szCs w:val="20"/>
              </w:rPr>
              <w:t>. Максимальный процент застройки в границах земельного участка 80%.</w:t>
            </w:r>
          </w:p>
          <w:p w:rsidR="00960F76" w:rsidRPr="002A497B" w:rsidRDefault="00960F76" w:rsidP="00960F76">
            <w:pPr>
              <w:pStyle w:val="af0"/>
              <w:tabs>
                <w:tab w:val="left" w:pos="317"/>
              </w:tabs>
              <w:ind w:left="0"/>
              <w:jc w:val="both"/>
              <w:rPr>
                <w:sz w:val="20"/>
                <w:szCs w:val="20"/>
              </w:rPr>
            </w:pPr>
            <w:r w:rsidRPr="002A497B">
              <w:rPr>
                <w:sz w:val="20"/>
                <w:szCs w:val="20"/>
              </w:rPr>
              <w:t>6. Предельная высота не подлежит установлению.</w:t>
            </w:r>
          </w:p>
        </w:tc>
      </w:tr>
      <w:tr w:rsidR="00960F76" w:rsidRPr="00374126" w:rsidTr="004A2E1B">
        <w:trPr>
          <w:cantSplit/>
          <w:trHeight w:val="193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4A2E1B" w:rsidRDefault="00960F76" w:rsidP="00960F76">
            <w:pPr>
              <w:ind w:firstLine="0"/>
              <w:rPr>
                <w:b/>
                <w:sz w:val="20"/>
              </w:rPr>
            </w:pPr>
            <w:r w:rsidRPr="004A2E1B">
              <w:rPr>
                <w:b/>
                <w:sz w:val="20"/>
              </w:rPr>
              <w:t>14</w:t>
            </w:r>
          </w:p>
        </w:tc>
        <w:tc>
          <w:tcPr>
            <w:tcW w:w="3260" w:type="dxa"/>
          </w:tcPr>
          <w:p w:rsidR="00960F76" w:rsidRDefault="00960F76" w:rsidP="00960F76">
            <w:pPr>
              <w:spacing w:line="240" w:lineRule="auto"/>
              <w:ind w:firstLine="0"/>
              <w:jc w:val="both"/>
              <w:rPr>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2A497B" w:rsidRDefault="00960F76" w:rsidP="00960F76">
            <w:pPr>
              <w:pStyle w:val="ConsPlusNormal"/>
              <w:ind w:firstLine="15"/>
              <w:jc w:val="both"/>
            </w:pPr>
            <w:r w:rsidRPr="00DC242E">
              <w:rPr>
                <w:rFonts w:ascii="Times New Roman" w:hAnsi="Times New Roman" w:cs="Times New Roman"/>
                <w:b/>
              </w:rPr>
              <w:t>5. Предельная высота не подлежит установлению.</w:t>
            </w:r>
          </w:p>
        </w:tc>
      </w:tr>
      <w:tr w:rsidR="00960F76" w:rsidRPr="00374126" w:rsidTr="004A2E1B">
        <w:trPr>
          <w:cantSplit/>
          <w:trHeight w:val="1551"/>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Вспомогательные</w:t>
            </w: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5</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07"/>
        </w:trPr>
        <w:tc>
          <w:tcPr>
            <w:tcW w:w="851" w:type="dxa"/>
            <w:vMerge w:val="restart"/>
            <w:textDirection w:val="btLr"/>
          </w:tcPr>
          <w:p w:rsidR="00960F76" w:rsidRPr="00374126" w:rsidRDefault="00960F76" w:rsidP="00960F76">
            <w:pPr>
              <w:spacing w:line="240" w:lineRule="auto"/>
              <w:ind w:left="113" w:right="113" w:firstLine="0"/>
              <w:rPr>
                <w:b/>
                <w:sz w:val="20"/>
              </w:rPr>
            </w:pPr>
            <w:r w:rsidRPr="00374126">
              <w:rPr>
                <w:b/>
                <w:sz w:val="20"/>
              </w:rPr>
              <w:t>Условно разрешенные</w:t>
            </w: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6</w:t>
            </w:r>
          </w:p>
        </w:tc>
        <w:tc>
          <w:tcPr>
            <w:tcW w:w="3260" w:type="dxa"/>
          </w:tcPr>
          <w:p w:rsidR="00960F76" w:rsidRPr="00374126" w:rsidRDefault="00960F76" w:rsidP="00960F76">
            <w:pPr>
              <w:spacing w:line="240" w:lineRule="auto"/>
              <w:ind w:firstLine="0"/>
              <w:jc w:val="both"/>
              <w:rPr>
                <w:sz w:val="20"/>
              </w:rPr>
            </w:pPr>
            <w:r w:rsidRPr="00374126">
              <w:rPr>
                <w:sz w:val="20"/>
              </w:rPr>
              <w:t>Автозаправочные станции</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476118"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50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7</w:t>
            </w:r>
          </w:p>
        </w:tc>
        <w:tc>
          <w:tcPr>
            <w:tcW w:w="3260" w:type="dxa"/>
          </w:tcPr>
          <w:p w:rsidR="00960F76" w:rsidRPr="00374126" w:rsidRDefault="00960F76" w:rsidP="00960F76">
            <w:pPr>
              <w:spacing w:line="240" w:lineRule="auto"/>
              <w:ind w:firstLine="0"/>
              <w:jc w:val="both"/>
              <w:rPr>
                <w:sz w:val="20"/>
              </w:rPr>
            </w:pPr>
            <w:r w:rsidRPr="00374126">
              <w:rPr>
                <w:sz w:val="20"/>
              </w:rPr>
              <w:t>Отделения, участковые пункты полиции</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12 м.</w:t>
            </w:r>
          </w:p>
        </w:tc>
      </w:tr>
      <w:tr w:rsidR="00960F76" w:rsidRPr="00374126" w:rsidTr="004A2E1B">
        <w:trPr>
          <w:cantSplit/>
          <w:trHeight w:val="695"/>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8</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Киоски, временные павильоны розничной торговли и обслуживания населения</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80%.</w:t>
            </w:r>
          </w:p>
          <w:p w:rsidR="00960F76" w:rsidRPr="00374126" w:rsidRDefault="00960F76" w:rsidP="00960F76">
            <w:pPr>
              <w:spacing w:line="240" w:lineRule="auto"/>
              <w:ind w:firstLine="0"/>
              <w:rPr>
                <w:sz w:val="20"/>
              </w:rPr>
            </w:pPr>
            <w:r w:rsidRPr="000639DF">
              <w:rPr>
                <w:sz w:val="20"/>
              </w:rPr>
              <w:t>5. Предельная высота 4 м.</w:t>
            </w:r>
          </w:p>
        </w:tc>
      </w:tr>
      <w:tr w:rsidR="00960F76" w:rsidRPr="00374126" w:rsidTr="004A2E1B">
        <w:trPr>
          <w:cantSplit/>
          <w:trHeight w:val="695"/>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C0113A" w:rsidP="00960F76">
            <w:pPr>
              <w:spacing w:line="240" w:lineRule="auto"/>
              <w:ind w:firstLine="0"/>
              <w:rPr>
                <w:sz w:val="20"/>
              </w:rPr>
            </w:pPr>
            <w:r>
              <w:rPr>
                <w:sz w:val="20"/>
              </w:rPr>
              <w:t>19</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Спортплощадки, площадки отдыха для персонала предприятий</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476118" w:rsidRDefault="00960F76" w:rsidP="00960F76">
            <w:pPr>
              <w:spacing w:line="240" w:lineRule="auto"/>
              <w:ind w:firstLine="0"/>
              <w:jc w:val="both"/>
              <w:rPr>
                <w:bCs/>
                <w:sz w:val="20"/>
              </w:rPr>
            </w:pPr>
            <w:r w:rsidRPr="000639DF">
              <w:rPr>
                <w:sz w:val="20"/>
              </w:rPr>
              <w:t>5. Предельная высота не подлежит установлению.</w:t>
            </w:r>
          </w:p>
        </w:tc>
      </w:tr>
      <w:tr w:rsidR="00960F76" w:rsidRPr="00374126" w:rsidTr="004A2E1B">
        <w:trPr>
          <w:cantSplit/>
          <w:trHeight w:val="1444"/>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0</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c>
          <w:tcPr>
            <w:tcW w:w="5670" w:type="dxa"/>
          </w:tcPr>
          <w:p w:rsidR="00960F76" w:rsidRDefault="00960F76" w:rsidP="00960F76">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w:t>
            </w:r>
            <w:r>
              <w:rPr>
                <w:rFonts w:ascii="Times New Roman" w:hAnsi="Times New Roman" w:cs="Times New Roman"/>
              </w:rPr>
              <w:t>а 800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960F76" w:rsidRPr="000639DF" w:rsidRDefault="00960F76" w:rsidP="00960F76">
            <w:pPr>
              <w:autoSpaceDE w:val="0"/>
              <w:autoSpaceDN w:val="0"/>
              <w:adjustRightInd w:val="0"/>
              <w:spacing w:line="240" w:lineRule="auto"/>
              <w:ind w:firstLine="0"/>
              <w:jc w:val="both"/>
              <w:rPr>
                <w:sz w:val="20"/>
              </w:rPr>
            </w:pPr>
            <w:r>
              <w:rPr>
                <w:sz w:val="20"/>
              </w:rPr>
              <w:t>3</w:t>
            </w:r>
            <w:r w:rsidRPr="000639DF">
              <w:rPr>
                <w:sz w:val="20"/>
              </w:rPr>
              <w:t>. Минимальный отступ  от передней границы 5 м.</w:t>
            </w:r>
          </w:p>
          <w:p w:rsidR="00960F76" w:rsidRPr="000639DF" w:rsidRDefault="00960F76" w:rsidP="00960F76">
            <w:pPr>
              <w:autoSpaceDE w:val="0"/>
              <w:autoSpaceDN w:val="0"/>
              <w:adjustRightInd w:val="0"/>
              <w:spacing w:line="240" w:lineRule="auto"/>
              <w:ind w:firstLine="0"/>
              <w:jc w:val="both"/>
              <w:rPr>
                <w:sz w:val="20"/>
              </w:rPr>
            </w:pPr>
            <w:r>
              <w:rPr>
                <w:sz w:val="20"/>
              </w:rPr>
              <w:t>4</w:t>
            </w:r>
            <w:r w:rsidRPr="000639DF">
              <w:rPr>
                <w:sz w:val="20"/>
              </w:rPr>
              <w:t>. Минимальный отступ от боковой и задней границы 3 м.</w:t>
            </w:r>
          </w:p>
          <w:p w:rsidR="00960F76" w:rsidRPr="000639DF" w:rsidRDefault="00960F76" w:rsidP="00960F76">
            <w:pPr>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70%.</w:t>
            </w:r>
          </w:p>
          <w:p w:rsidR="00960F76" w:rsidRPr="00374126" w:rsidRDefault="00960F76" w:rsidP="00960F76">
            <w:pPr>
              <w:spacing w:line="240" w:lineRule="auto"/>
              <w:ind w:firstLine="0"/>
              <w:jc w:val="both"/>
              <w:rPr>
                <w:bCs/>
                <w:sz w:val="20"/>
              </w:rPr>
            </w:pPr>
            <w:r>
              <w:rPr>
                <w:sz w:val="20"/>
              </w:rPr>
              <w:t>6</w:t>
            </w:r>
            <w:r w:rsidRPr="000639DF">
              <w:rPr>
                <w:sz w:val="20"/>
              </w:rPr>
              <w:t>. Предельная высота 8 м.</w:t>
            </w:r>
          </w:p>
        </w:tc>
      </w:tr>
      <w:tr w:rsidR="00960F76" w:rsidRPr="00374126" w:rsidTr="004A2E1B">
        <w:trPr>
          <w:cantSplit/>
          <w:trHeight w:val="389"/>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1</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Аптеки</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autoSpaceDE w:val="0"/>
              <w:autoSpaceDN w:val="0"/>
              <w:adjustRightInd w:val="0"/>
              <w:spacing w:line="240" w:lineRule="auto"/>
              <w:ind w:firstLine="15"/>
              <w:jc w:val="both"/>
              <w:rPr>
                <w:sz w:val="20"/>
              </w:rPr>
            </w:pPr>
            <w:r w:rsidRPr="000639DF">
              <w:rPr>
                <w:sz w:val="20"/>
              </w:rPr>
              <w:t>2. Минимальный отступ  от передней границы 5 м.</w:t>
            </w:r>
          </w:p>
          <w:p w:rsidR="00960F76" w:rsidRPr="000639DF" w:rsidRDefault="00960F76" w:rsidP="00960F76">
            <w:pPr>
              <w:autoSpaceDE w:val="0"/>
              <w:autoSpaceDN w:val="0"/>
              <w:adjustRightInd w:val="0"/>
              <w:spacing w:line="240" w:lineRule="auto"/>
              <w:ind w:firstLine="15"/>
              <w:jc w:val="both"/>
              <w:rPr>
                <w:sz w:val="20"/>
              </w:rPr>
            </w:pPr>
            <w:r w:rsidRPr="000639DF">
              <w:rPr>
                <w:sz w:val="20"/>
              </w:rPr>
              <w:t>3. Минимальный отступ от боковой и задней границы 3 м.</w:t>
            </w:r>
          </w:p>
          <w:p w:rsidR="00960F76" w:rsidRPr="000639DF" w:rsidRDefault="00960F76" w:rsidP="00960F76">
            <w:pPr>
              <w:spacing w:line="240" w:lineRule="auto"/>
              <w:ind w:firstLine="0"/>
              <w:jc w:val="both"/>
              <w:rPr>
                <w:sz w:val="20"/>
              </w:rPr>
            </w:pPr>
            <w:r w:rsidRPr="000639DF">
              <w:rPr>
                <w:sz w:val="20"/>
              </w:rPr>
              <w:t>4.Максимальный процент застройки в границах земельного участка 70%.</w:t>
            </w:r>
          </w:p>
          <w:p w:rsidR="00960F76" w:rsidRPr="00374126" w:rsidRDefault="00960F76" w:rsidP="00960F76">
            <w:pPr>
              <w:spacing w:line="240" w:lineRule="auto"/>
              <w:ind w:firstLine="0"/>
              <w:jc w:val="both"/>
              <w:rPr>
                <w:bCs/>
                <w:sz w:val="20"/>
              </w:rPr>
            </w:pPr>
            <w:r w:rsidRPr="000639DF">
              <w:rPr>
                <w:sz w:val="20"/>
              </w:rPr>
              <w:t>5. Предельная высота 8 м.</w:t>
            </w:r>
          </w:p>
        </w:tc>
      </w:tr>
      <w:tr w:rsidR="00960F76" w:rsidRPr="00374126" w:rsidTr="004A2E1B">
        <w:trPr>
          <w:cantSplit/>
          <w:trHeight w:val="389"/>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2</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Отдельно стоящие объекты бытового обслуживания</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w:t>
            </w:r>
            <w:r w:rsidRPr="000639DF">
              <w:rPr>
                <w:rFonts w:ascii="Times New Roman" w:hAnsi="Times New Roman" w:cs="Times New Roman"/>
              </w:rPr>
              <w:t xml:space="preserve">. </w:t>
            </w:r>
            <w:r>
              <w:rPr>
                <w:rFonts w:ascii="Times New Roman" w:hAnsi="Times New Roman" w:cs="Times New Roman"/>
              </w:rPr>
              <w:t>Минимальная площадь</w:t>
            </w:r>
            <w:r w:rsidRPr="000639DF">
              <w:rPr>
                <w:rFonts w:ascii="Times New Roman" w:hAnsi="Times New Roman" w:cs="Times New Roman"/>
              </w:rPr>
              <w:t xml:space="preserve"> земельного участк</w:t>
            </w:r>
            <w:r>
              <w:rPr>
                <w:rFonts w:ascii="Times New Roman" w:hAnsi="Times New Roman" w:cs="Times New Roman"/>
              </w:rPr>
              <w:t>а 800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960F76" w:rsidRPr="000639DF" w:rsidRDefault="00960F76" w:rsidP="00960F76">
            <w:pPr>
              <w:autoSpaceDE w:val="0"/>
              <w:autoSpaceDN w:val="0"/>
              <w:adjustRightInd w:val="0"/>
              <w:spacing w:line="240" w:lineRule="auto"/>
              <w:ind w:firstLine="0"/>
              <w:jc w:val="both"/>
              <w:rPr>
                <w:sz w:val="20"/>
              </w:rPr>
            </w:pPr>
            <w:r>
              <w:rPr>
                <w:sz w:val="20"/>
              </w:rPr>
              <w:t>3</w:t>
            </w:r>
            <w:r w:rsidRPr="000639DF">
              <w:rPr>
                <w:sz w:val="20"/>
              </w:rPr>
              <w:t>. Минимальный отступ  от передней границы 5 м.</w:t>
            </w:r>
          </w:p>
          <w:p w:rsidR="00960F76" w:rsidRPr="000639DF" w:rsidRDefault="00960F76" w:rsidP="00960F76">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960F76" w:rsidRPr="000639DF" w:rsidRDefault="00960F76" w:rsidP="00960F76">
            <w:pPr>
              <w:spacing w:line="240" w:lineRule="auto"/>
              <w:ind w:firstLine="0"/>
              <w:rPr>
                <w:sz w:val="20"/>
              </w:rPr>
            </w:pPr>
            <w:r>
              <w:rPr>
                <w:sz w:val="20"/>
              </w:rPr>
              <w:t>5</w:t>
            </w:r>
            <w:r w:rsidRPr="000639DF">
              <w:rPr>
                <w:sz w:val="20"/>
              </w:rPr>
              <w:t>. Максимальный процент застройки в границах земельного участка 70%.</w:t>
            </w:r>
          </w:p>
          <w:p w:rsidR="00960F76" w:rsidRPr="000639DF" w:rsidRDefault="00960F76" w:rsidP="00960F76">
            <w:pPr>
              <w:spacing w:line="240" w:lineRule="auto"/>
              <w:ind w:firstLine="0"/>
              <w:rPr>
                <w:bCs/>
                <w:sz w:val="20"/>
              </w:rPr>
            </w:pPr>
            <w:r>
              <w:rPr>
                <w:sz w:val="20"/>
              </w:rPr>
              <w:t>6</w:t>
            </w:r>
            <w:r w:rsidRPr="000639DF">
              <w:rPr>
                <w:sz w:val="20"/>
              </w:rPr>
              <w:t>. Предельная высота 8 м.</w:t>
            </w:r>
          </w:p>
        </w:tc>
      </w:tr>
      <w:tr w:rsidR="00960F76" w:rsidRPr="00374126" w:rsidTr="004A2E1B">
        <w:trPr>
          <w:cantSplit/>
          <w:trHeight w:val="50"/>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2</w:t>
            </w:r>
            <w:r w:rsidR="00C0113A">
              <w:rPr>
                <w:sz w:val="20"/>
              </w:rPr>
              <w:t>3</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Питомники растений для озеленения промышленных территорий и санитарно-защитных зон</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bCs/>
                <w:sz w:val="20"/>
              </w:rPr>
            </w:pPr>
            <w:r w:rsidRPr="000639DF">
              <w:rPr>
                <w:sz w:val="20"/>
              </w:rPr>
              <w:t>5. Предельная высота не подлежит установлению.</w:t>
            </w:r>
          </w:p>
        </w:tc>
      </w:tr>
      <w:tr w:rsidR="00960F76" w:rsidRPr="00374126" w:rsidTr="004A2E1B">
        <w:trPr>
          <w:cantSplit/>
          <w:trHeight w:val="50"/>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2</w:t>
            </w:r>
            <w:r w:rsidR="00C0113A">
              <w:rPr>
                <w:sz w:val="20"/>
              </w:rPr>
              <w:t>4</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Ветеринарные приемные пункты</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bCs/>
                <w:sz w:val="20"/>
              </w:rPr>
            </w:pPr>
            <w:r w:rsidRPr="000639DF">
              <w:rPr>
                <w:sz w:val="20"/>
              </w:rPr>
              <w:t>5. Предельная высота 8 м.</w:t>
            </w:r>
          </w:p>
        </w:tc>
      </w:tr>
      <w:tr w:rsidR="00960F76" w:rsidRPr="00374126" w:rsidTr="004A2E1B">
        <w:trPr>
          <w:cantSplit/>
          <w:trHeight w:val="831"/>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2</w:t>
            </w:r>
            <w:r w:rsidR="00C0113A">
              <w:rPr>
                <w:sz w:val="20"/>
              </w:rPr>
              <w:t>5</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Антенны сотовой, радиорелейной, спутниковой связи</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bCs/>
                <w:sz w:val="20"/>
              </w:rPr>
            </w:pPr>
            <w:r w:rsidRPr="000639DF">
              <w:rPr>
                <w:sz w:val="20"/>
              </w:rPr>
              <w:t>5. Предельная высота не подлежит установлению.</w:t>
            </w:r>
          </w:p>
        </w:tc>
      </w:tr>
    </w:tbl>
    <w:p w:rsidR="00960F76" w:rsidRPr="00374126" w:rsidRDefault="00960F76" w:rsidP="00960F76">
      <w:pPr>
        <w:spacing w:line="240" w:lineRule="auto"/>
        <w:jc w:val="center"/>
        <w:rPr>
          <w:b/>
          <w:sz w:val="20"/>
          <w:u w:val="single"/>
        </w:rPr>
      </w:pPr>
    </w:p>
    <w:p w:rsidR="00C0113A" w:rsidRPr="00374126" w:rsidRDefault="00C0113A" w:rsidP="004A2E1B">
      <w:pPr>
        <w:spacing w:line="240" w:lineRule="auto"/>
        <w:ind w:firstLine="0"/>
        <w:rPr>
          <w:b/>
          <w:sz w:val="20"/>
          <w:u w:val="single"/>
        </w:rPr>
      </w:pPr>
    </w:p>
    <w:p w:rsidR="00960F76" w:rsidRPr="00374126" w:rsidRDefault="00960F76" w:rsidP="00960F76">
      <w:pPr>
        <w:spacing w:line="240" w:lineRule="auto"/>
        <w:jc w:val="center"/>
        <w:rPr>
          <w:b/>
          <w:i/>
          <w:sz w:val="20"/>
        </w:rPr>
      </w:pPr>
      <w:r w:rsidRPr="00374126">
        <w:rPr>
          <w:b/>
          <w:i/>
          <w:sz w:val="20"/>
        </w:rPr>
        <w:t>Зона  объектов автомобильного транспорта – П-5</w:t>
      </w:r>
    </w:p>
    <w:p w:rsidR="00960F76" w:rsidRPr="00374126" w:rsidRDefault="00960F76" w:rsidP="00960F76">
      <w:pPr>
        <w:spacing w:line="240" w:lineRule="auto"/>
        <w:jc w:val="center"/>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60F76" w:rsidRPr="00374126" w:rsidTr="004A2E1B">
        <w:trPr>
          <w:cantSplit/>
          <w:trHeight w:val="1152"/>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w:t>
            </w:r>
          </w:p>
          <w:p w:rsidR="00960F76" w:rsidRPr="00374126" w:rsidRDefault="00960F76" w:rsidP="00960F76">
            <w:pPr>
              <w:spacing w:line="240" w:lineRule="auto"/>
              <w:ind w:firstLine="0"/>
              <w:jc w:val="center"/>
              <w:rPr>
                <w:b/>
                <w:sz w:val="20"/>
              </w:rPr>
            </w:pPr>
            <w:r w:rsidRPr="00374126">
              <w:rPr>
                <w:b/>
                <w:sz w:val="20"/>
              </w:rPr>
              <w:t>территории</w:t>
            </w: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836"/>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sz w:val="20"/>
              </w:rPr>
            </w:pPr>
            <w:r w:rsidRPr="00374126">
              <w:rPr>
                <w:sz w:val="20"/>
              </w:rPr>
              <w:t>Автодороги всех типов, объекты транспортной инфраструктуры, автовокзал</w:t>
            </w:r>
          </w:p>
        </w:tc>
        <w:tc>
          <w:tcPr>
            <w:tcW w:w="5670" w:type="dxa"/>
          </w:tcPr>
          <w:p w:rsidR="00960F76" w:rsidRPr="004C26D9" w:rsidRDefault="00960F76" w:rsidP="00960F76">
            <w:pPr>
              <w:tabs>
                <w:tab w:val="left" w:pos="317"/>
              </w:tabs>
              <w:spacing w:line="240" w:lineRule="auto"/>
              <w:ind w:firstLine="0"/>
              <w:jc w:val="both"/>
              <w:rPr>
                <w:sz w:val="20"/>
              </w:rPr>
            </w:pPr>
            <w:r w:rsidRPr="004C26D9">
              <w:rPr>
                <w:sz w:val="20"/>
              </w:rPr>
              <w:t>1. Предельные (минимальные и (или) максимальные размеры) земельного участка, в том числе площадь</w:t>
            </w:r>
            <w:r>
              <w:t xml:space="preserve">  </w:t>
            </w:r>
            <w:r w:rsidRPr="004C26D9">
              <w:rPr>
                <w:sz w:val="20"/>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872E77" w:rsidRDefault="00960F76" w:rsidP="00960F76">
            <w:pPr>
              <w:spacing w:line="240" w:lineRule="auto"/>
              <w:ind w:firstLine="0"/>
              <w:jc w:val="both"/>
              <w:rPr>
                <w:sz w:val="20"/>
              </w:rPr>
            </w:pPr>
            <w:r w:rsidRPr="000639DF">
              <w:rPr>
                <w:sz w:val="20"/>
              </w:rPr>
              <w:t>5. Предельная высота не подлежит установлению.</w:t>
            </w:r>
          </w:p>
        </w:tc>
      </w:tr>
      <w:tr w:rsidR="00960F76" w:rsidRPr="00374126" w:rsidTr="004A2E1B">
        <w:trPr>
          <w:cantSplit/>
          <w:trHeight w:val="537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jc w:val="both"/>
              <w:rPr>
                <w:sz w:val="20"/>
              </w:rPr>
            </w:pPr>
            <w:r w:rsidRPr="00374126">
              <w:rPr>
                <w:sz w:val="20"/>
              </w:rPr>
              <w:t>Гаражи для индивидуального легкого автотранспорта площадью одного гаража не более 30 м</w:t>
            </w:r>
            <w:proofErr w:type="gramStart"/>
            <w:r w:rsidRPr="00374126">
              <w:rPr>
                <w:sz w:val="20"/>
              </w:rPr>
              <w:t>2</w:t>
            </w:r>
            <w:proofErr w:type="gramEnd"/>
            <w:r w:rsidRPr="00374126">
              <w:rPr>
                <w:sz w:val="20"/>
              </w:rPr>
              <w:t>, автостоянки для длительного хранения, гаражи для индивидуального грузового автотранспорта, многоуровневый паркинг</w:t>
            </w:r>
            <w:r>
              <w:rPr>
                <w:sz w:val="20"/>
              </w:rPr>
              <w:t>.</w:t>
            </w:r>
          </w:p>
        </w:tc>
        <w:tc>
          <w:tcPr>
            <w:tcW w:w="5670" w:type="dxa"/>
          </w:tcPr>
          <w:p w:rsidR="00960F76" w:rsidRDefault="00960F76" w:rsidP="00960F76">
            <w:pPr>
              <w:pStyle w:val="af0"/>
              <w:tabs>
                <w:tab w:val="left" w:pos="317"/>
              </w:tabs>
              <w:ind w:left="0"/>
              <w:jc w:val="both"/>
              <w:rPr>
                <w:sz w:val="20"/>
                <w:shd w:val="clear" w:color="auto" w:fill="FFFFFF"/>
              </w:rPr>
            </w:pPr>
            <w:r>
              <w:rPr>
                <w:sz w:val="20"/>
              </w:rPr>
              <w:t xml:space="preserve">1. </w:t>
            </w:r>
            <w:r w:rsidRPr="001C3CFF">
              <w:rPr>
                <w:sz w:val="20"/>
                <w:shd w:val="clear" w:color="auto" w:fill="FFFFFF"/>
              </w:rPr>
              <w:t xml:space="preserve">Площадь </w:t>
            </w:r>
            <w:proofErr w:type="spellStart"/>
            <w:r w:rsidRPr="001C3CFF">
              <w:rPr>
                <w:sz w:val="20"/>
                <w:shd w:val="clear" w:color="auto" w:fill="FFFFFF"/>
              </w:rPr>
              <w:t>машиномест</w:t>
            </w:r>
            <w:proofErr w:type="spellEnd"/>
            <w:r w:rsidRPr="001C3CFF">
              <w:rPr>
                <w:sz w:val="20"/>
                <w:shd w:val="clear" w:color="auto" w:fill="FFFFFF"/>
              </w:rPr>
              <w:t xml:space="preserve">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960F76" w:rsidRPr="000639DF" w:rsidRDefault="00960F76" w:rsidP="00960F76">
            <w:pPr>
              <w:pStyle w:val="af0"/>
              <w:tabs>
                <w:tab w:val="left" w:pos="317"/>
              </w:tabs>
              <w:ind w:left="0"/>
              <w:jc w:val="both"/>
              <w:rPr>
                <w:sz w:val="20"/>
                <w:shd w:val="clear" w:color="auto" w:fill="FFFFFF"/>
              </w:rPr>
            </w:pPr>
            <w:r>
              <w:rPr>
                <w:sz w:val="20"/>
                <w:shd w:val="clear" w:color="auto" w:fill="FFFFFF"/>
              </w:rPr>
              <w:t>2. Минимальная площадь</w:t>
            </w:r>
            <w:r w:rsidRPr="000639DF">
              <w:rPr>
                <w:sz w:val="20"/>
                <w:shd w:val="clear" w:color="auto" w:fill="FFFFFF"/>
              </w:rPr>
              <w:t xml:space="preserve"> земельного участка  гаража для индивидуального легкового автот</w:t>
            </w:r>
            <w:r>
              <w:rPr>
                <w:sz w:val="20"/>
                <w:shd w:val="clear" w:color="auto" w:fill="FFFFFF"/>
              </w:rPr>
              <w:t>ранспорта 35 кв. м, максимальная площадь</w:t>
            </w:r>
            <w:r w:rsidRPr="000639DF">
              <w:rPr>
                <w:sz w:val="20"/>
                <w:shd w:val="clear" w:color="auto" w:fill="FFFFFF"/>
              </w:rPr>
              <w:t xml:space="preserve"> земельного гаража для индивидуального легкового автотранспорта участка 40 кв.м.</w:t>
            </w:r>
          </w:p>
          <w:p w:rsidR="00960F76" w:rsidRPr="000639DF" w:rsidRDefault="00960F76" w:rsidP="00960F76">
            <w:pPr>
              <w:pStyle w:val="af0"/>
              <w:tabs>
                <w:tab w:val="left" w:pos="317"/>
              </w:tabs>
              <w:ind w:left="0"/>
              <w:jc w:val="both"/>
              <w:rPr>
                <w:sz w:val="20"/>
                <w:shd w:val="clear" w:color="auto" w:fill="FFFFFF"/>
              </w:rPr>
            </w:pPr>
            <w:r w:rsidRPr="000639DF">
              <w:rPr>
                <w:sz w:val="20"/>
                <w:shd w:val="clear" w:color="auto" w:fill="FFFFFF"/>
              </w:rPr>
              <w:t xml:space="preserve">Для остальных объектов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передней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960F76" w:rsidRPr="000639DF" w:rsidRDefault="00960F76" w:rsidP="00960F76">
            <w:pPr>
              <w:pStyle w:val="af0"/>
              <w:tabs>
                <w:tab w:val="left" w:pos="317"/>
              </w:tabs>
              <w:ind w:left="0"/>
              <w:jc w:val="both"/>
              <w:rPr>
                <w:sz w:val="20"/>
              </w:rPr>
            </w:pPr>
            <w:r w:rsidRPr="000639DF">
              <w:rPr>
                <w:sz w:val="20"/>
                <w:szCs w:val="20"/>
              </w:rPr>
              <w:t xml:space="preserve">6. Предельная высота гаражей для индивидуального легкового автотранспорта 3 м; предельная высота </w:t>
            </w:r>
            <w:r w:rsidRPr="000639DF">
              <w:rPr>
                <w:sz w:val="20"/>
              </w:rPr>
              <w:t>гаражей для индивидуального грузового автотранспорта, многоуровневого паркинга 8 м; для остальных объектов предельная высота не подлежит установлению.</w:t>
            </w:r>
          </w:p>
          <w:p w:rsidR="00960F76" w:rsidRPr="00872E77" w:rsidRDefault="00960F76" w:rsidP="00960F76">
            <w:pPr>
              <w:pStyle w:val="af0"/>
              <w:tabs>
                <w:tab w:val="left" w:pos="317"/>
              </w:tabs>
              <w:ind w:left="0"/>
              <w:jc w:val="both"/>
              <w:rPr>
                <w:sz w:val="20"/>
                <w:szCs w:val="20"/>
                <w:shd w:val="clear" w:color="auto" w:fill="FFFFFF"/>
              </w:rPr>
            </w:pPr>
            <w:r w:rsidRPr="000639DF">
              <w:rPr>
                <w:sz w:val="20"/>
                <w:szCs w:val="20"/>
              </w:rPr>
              <w:t>7. Предельная высота 8 м.</w:t>
            </w:r>
          </w:p>
        </w:tc>
      </w:tr>
      <w:tr w:rsidR="00960F76" w:rsidRPr="00374126" w:rsidTr="004A2E1B">
        <w:trPr>
          <w:cantSplit/>
          <w:trHeight w:val="866"/>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rPr>
                <w:sz w:val="20"/>
              </w:rPr>
            </w:pPr>
            <w:r w:rsidRPr="00374126">
              <w:rPr>
                <w:sz w:val="20"/>
              </w:rPr>
              <w:t>Автозаправочные станции</w:t>
            </w:r>
          </w:p>
        </w:tc>
        <w:tc>
          <w:tcPr>
            <w:tcW w:w="5670" w:type="dxa"/>
          </w:tcPr>
          <w:p w:rsidR="00960F76" w:rsidRDefault="00960F76" w:rsidP="00960F76">
            <w:pPr>
              <w:spacing w:line="240" w:lineRule="auto"/>
              <w:ind w:firstLine="0"/>
              <w:jc w:val="both"/>
              <w:rPr>
                <w:sz w:val="20"/>
              </w:rPr>
            </w:pPr>
            <w:proofErr w:type="gramStart"/>
            <w:r>
              <w:rPr>
                <w:sz w:val="20"/>
              </w:rPr>
              <w:t>1.</w:t>
            </w:r>
            <w:r w:rsidRPr="00374126">
              <w:rPr>
                <w:sz w:val="20"/>
              </w:rPr>
              <w:t>Расстояние от АЗС, предназначенной для заправки легковых автомобилей в количестве не более 500 машин в сутки, до границ земельных участков детских дошкольных учреждений, общеобразовательных школ или до стен жилых и общественных зданий и сооружений следует принимать не менее 25</w:t>
            </w:r>
            <w:r>
              <w:rPr>
                <w:sz w:val="20"/>
              </w:rPr>
              <w:t xml:space="preserve"> </w:t>
            </w:r>
            <w:r w:rsidRPr="00374126">
              <w:rPr>
                <w:sz w:val="20"/>
              </w:rPr>
              <w:t>м</w:t>
            </w:r>
            <w:r>
              <w:rPr>
                <w:sz w:val="20"/>
              </w:rPr>
              <w:t>.</w:t>
            </w:r>
            <w:proofErr w:type="gramEnd"/>
          </w:p>
          <w:p w:rsidR="00960F76" w:rsidRPr="000639DF" w:rsidRDefault="00960F76" w:rsidP="00960F76">
            <w:pPr>
              <w:spacing w:line="240" w:lineRule="auto"/>
              <w:ind w:firstLine="0"/>
              <w:jc w:val="both"/>
              <w:rPr>
                <w:sz w:val="20"/>
              </w:rPr>
            </w:pPr>
            <w:r w:rsidRPr="000639DF">
              <w:rPr>
                <w:sz w:val="20"/>
              </w:rPr>
              <w:t xml:space="preserve">2. </w:t>
            </w:r>
            <w:r>
              <w:rPr>
                <w:sz w:val="20"/>
              </w:rPr>
              <w:t>П</w:t>
            </w:r>
            <w:r w:rsidRPr="004C26D9">
              <w:rPr>
                <w:sz w:val="20"/>
              </w:rPr>
              <w:t>редельные (минимальные и (или) максимальные размеры) земельного участка, в том числе площадь</w:t>
            </w:r>
            <w:r>
              <w:t xml:space="preserve">  </w:t>
            </w:r>
            <w:r w:rsidRPr="004C26D9">
              <w:rPr>
                <w:sz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передней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960F76" w:rsidRPr="004C2410" w:rsidRDefault="00960F76" w:rsidP="00960F76">
            <w:pPr>
              <w:pStyle w:val="af0"/>
              <w:tabs>
                <w:tab w:val="left" w:pos="317"/>
              </w:tabs>
              <w:ind w:left="0"/>
              <w:jc w:val="both"/>
              <w:rPr>
                <w:b/>
                <w:sz w:val="20"/>
                <w:szCs w:val="20"/>
              </w:rPr>
            </w:pPr>
            <w:r w:rsidRPr="000639DF">
              <w:rPr>
                <w:sz w:val="20"/>
                <w:szCs w:val="20"/>
              </w:rPr>
              <w:t>6.</w:t>
            </w:r>
            <w:r w:rsidRPr="000639DF">
              <w:rPr>
                <w:sz w:val="20"/>
              </w:rPr>
              <w:t xml:space="preserve"> Предельная высота 8 м.</w:t>
            </w:r>
          </w:p>
        </w:tc>
      </w:tr>
      <w:tr w:rsidR="00960F76" w:rsidRPr="00374126" w:rsidTr="004A2E1B">
        <w:trPr>
          <w:cantSplit/>
          <w:trHeight w:val="718"/>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sz w:val="20"/>
              </w:rPr>
            </w:pPr>
            <w:r w:rsidRPr="00374126">
              <w:rPr>
                <w:sz w:val="20"/>
              </w:rPr>
              <w:t xml:space="preserve">Станции технического обслуживания </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8 м.</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50%.</w:t>
            </w:r>
          </w:p>
          <w:p w:rsidR="00960F76" w:rsidRPr="004C2410" w:rsidRDefault="00960F76" w:rsidP="00960F76">
            <w:pPr>
              <w:pStyle w:val="af0"/>
              <w:tabs>
                <w:tab w:val="left" w:pos="317"/>
              </w:tabs>
              <w:ind w:left="0"/>
              <w:jc w:val="both"/>
              <w:rPr>
                <w:sz w:val="20"/>
              </w:rPr>
            </w:pPr>
            <w:r w:rsidRPr="000639DF">
              <w:rPr>
                <w:sz w:val="20"/>
                <w:szCs w:val="20"/>
              </w:rPr>
              <w:t>5. Предельная</w:t>
            </w:r>
            <w:r w:rsidRPr="000639DF">
              <w:rPr>
                <w:sz w:val="20"/>
              </w:rPr>
              <w:t xml:space="preserve"> высота 8 м.</w:t>
            </w:r>
          </w:p>
        </w:tc>
      </w:tr>
      <w:tr w:rsidR="00960F76" w:rsidRPr="00374126" w:rsidTr="004A2E1B">
        <w:trPr>
          <w:cantSplit/>
          <w:trHeight w:val="802"/>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5</w:t>
            </w:r>
          </w:p>
          <w:p w:rsidR="00960F76" w:rsidRPr="00374126" w:rsidRDefault="00960F76" w:rsidP="00960F76">
            <w:pPr>
              <w:spacing w:line="240" w:lineRule="auto"/>
              <w:jc w:val="center"/>
              <w:rPr>
                <w:b/>
                <w:sz w:val="20"/>
              </w:rPr>
            </w:pPr>
          </w:p>
        </w:tc>
        <w:tc>
          <w:tcPr>
            <w:tcW w:w="3260" w:type="dxa"/>
          </w:tcPr>
          <w:p w:rsidR="00960F76" w:rsidRPr="00374126" w:rsidRDefault="00960F76" w:rsidP="00960F76">
            <w:pPr>
              <w:spacing w:line="240" w:lineRule="auto"/>
              <w:ind w:firstLine="0"/>
              <w:rPr>
                <w:sz w:val="20"/>
              </w:rPr>
            </w:pPr>
            <w:r w:rsidRPr="00374126">
              <w:rPr>
                <w:sz w:val="20"/>
              </w:rPr>
              <w:t xml:space="preserve">Автодром </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960F76" w:rsidRPr="004C2410" w:rsidRDefault="00960F76" w:rsidP="00960F76">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960F76" w:rsidRPr="00374126" w:rsidTr="004A2E1B">
        <w:trPr>
          <w:cantSplit/>
          <w:trHeight w:val="2117"/>
        </w:trPr>
        <w:tc>
          <w:tcPr>
            <w:tcW w:w="851" w:type="dxa"/>
            <w:vMerge w:val="restart"/>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6</w:t>
            </w:r>
          </w:p>
        </w:tc>
        <w:tc>
          <w:tcPr>
            <w:tcW w:w="3260" w:type="dxa"/>
          </w:tcPr>
          <w:p w:rsidR="00960F76" w:rsidRPr="00374126" w:rsidRDefault="00960F76" w:rsidP="00960F76">
            <w:pPr>
              <w:spacing w:line="240" w:lineRule="auto"/>
              <w:ind w:firstLine="0"/>
              <w:rPr>
                <w:sz w:val="20"/>
              </w:rPr>
            </w:pPr>
            <w:r>
              <w:rPr>
                <w:sz w:val="20"/>
              </w:rPr>
              <w:t>Магазины  сопутствующей торговли, зданий для организации общественного питания в качестве придорожного сервиса (в районе ул. П</w:t>
            </w:r>
            <w:r w:rsidRPr="0085525C">
              <w:rPr>
                <w:sz w:val="20"/>
              </w:rPr>
              <w:t>а</w:t>
            </w:r>
            <w:r>
              <w:rPr>
                <w:sz w:val="20"/>
              </w:rPr>
              <w:t>р</w:t>
            </w:r>
            <w:r w:rsidRPr="0085525C">
              <w:rPr>
                <w:sz w:val="20"/>
              </w:rPr>
              <w:t>тизанской)</w:t>
            </w:r>
          </w:p>
        </w:tc>
        <w:tc>
          <w:tcPr>
            <w:tcW w:w="5670" w:type="dxa"/>
          </w:tcPr>
          <w:p w:rsidR="00960F76" w:rsidRDefault="00960F76" w:rsidP="00960F76">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участка-</w:t>
            </w:r>
            <w:r>
              <w:rPr>
                <w:sz w:val="20"/>
                <w:szCs w:val="20"/>
              </w:rPr>
              <w:t xml:space="preserve"> 800 кв. м;  максимальная площадь</w:t>
            </w:r>
            <w:r w:rsidRPr="000639DF">
              <w:rPr>
                <w:sz w:val="20"/>
                <w:szCs w:val="20"/>
              </w:rPr>
              <w:t xml:space="preserve"> земельного участка не подлежат установлению. </w:t>
            </w:r>
            <w:r w:rsidRPr="000639DF">
              <w:rPr>
                <w:sz w:val="20"/>
              </w:rPr>
              <w:t xml:space="preserve">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70%.</w:t>
            </w:r>
          </w:p>
          <w:p w:rsidR="00960F76" w:rsidRDefault="00960F76" w:rsidP="00960F76">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960F76" w:rsidRPr="00374126" w:rsidTr="004A2E1B">
        <w:trPr>
          <w:cantSplit/>
          <w:trHeight w:val="20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7</w:t>
            </w:r>
          </w:p>
        </w:tc>
        <w:tc>
          <w:tcPr>
            <w:tcW w:w="3260" w:type="dxa"/>
          </w:tcPr>
          <w:p w:rsidR="00960F76" w:rsidRPr="00374126" w:rsidRDefault="00960F76" w:rsidP="00960F76">
            <w:pPr>
              <w:spacing w:line="240" w:lineRule="auto"/>
              <w:ind w:firstLine="0"/>
              <w:rPr>
                <w:sz w:val="20"/>
              </w:rPr>
            </w:pPr>
            <w:r>
              <w:rPr>
                <w:sz w:val="20"/>
              </w:rPr>
              <w:t>Автомобильных мой</w:t>
            </w:r>
            <w:r w:rsidRPr="00B80362">
              <w:rPr>
                <w:sz w:val="20"/>
              </w:rPr>
              <w:t>к</w:t>
            </w:r>
            <w:r>
              <w:rPr>
                <w:sz w:val="20"/>
              </w:rPr>
              <w:t>и</w:t>
            </w:r>
            <w:r w:rsidRPr="00B80362">
              <w:rPr>
                <w:sz w:val="20"/>
              </w:rPr>
              <w:t xml:space="preserve"> и прачечных для автомобильных принадлежностей, мастерских предназначенных для ремонта и обслуживания автомобилей.</w:t>
            </w:r>
          </w:p>
        </w:tc>
        <w:tc>
          <w:tcPr>
            <w:tcW w:w="5670" w:type="dxa"/>
          </w:tcPr>
          <w:p w:rsidR="00960F76" w:rsidRDefault="00960F76" w:rsidP="00960F76">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w:t>
            </w:r>
            <w:r>
              <w:rPr>
                <w:sz w:val="20"/>
                <w:szCs w:val="20"/>
              </w:rPr>
              <w:t>а 400 кв. м; максимальная площадь</w:t>
            </w:r>
            <w:r w:rsidRPr="000639DF">
              <w:rPr>
                <w:sz w:val="20"/>
                <w:szCs w:val="20"/>
              </w:rPr>
              <w:t xml:space="preserve"> земельного участка не подлежит установлению. </w:t>
            </w:r>
            <w:r w:rsidRPr="000639DF">
              <w:rPr>
                <w:sz w:val="20"/>
              </w:rPr>
              <w:t xml:space="preserve">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80%.</w:t>
            </w:r>
          </w:p>
          <w:p w:rsidR="00960F76" w:rsidRDefault="00960F76" w:rsidP="00960F76">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960F76" w:rsidRPr="00374126" w:rsidTr="004A2E1B">
        <w:trPr>
          <w:cantSplit/>
          <w:trHeight w:val="194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8</w:t>
            </w:r>
          </w:p>
        </w:tc>
        <w:tc>
          <w:tcPr>
            <w:tcW w:w="3260" w:type="dxa"/>
          </w:tcPr>
          <w:p w:rsidR="00960F76" w:rsidRPr="00374126" w:rsidRDefault="00960F76" w:rsidP="00960F76">
            <w:pPr>
              <w:spacing w:line="240" w:lineRule="auto"/>
              <w:ind w:firstLine="0"/>
              <w:rPr>
                <w:sz w:val="20"/>
              </w:rPr>
            </w:pPr>
            <w:r>
              <w:rPr>
                <w:sz w:val="20"/>
              </w:rPr>
              <w:t>Объекты придорожного сервиса</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1.</w:t>
            </w:r>
            <w:r w:rsidRPr="000639DF">
              <w:rPr>
                <w:sz w:val="20"/>
              </w:rPr>
              <w:t xml:space="preserve">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5 м.</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70%.</w:t>
            </w:r>
          </w:p>
          <w:p w:rsidR="00960F76" w:rsidRDefault="00960F76" w:rsidP="00960F76">
            <w:pPr>
              <w:pStyle w:val="af0"/>
              <w:tabs>
                <w:tab w:val="left" w:pos="317"/>
              </w:tabs>
              <w:ind w:left="0"/>
              <w:jc w:val="both"/>
              <w:rPr>
                <w:b/>
                <w:sz w:val="20"/>
                <w:szCs w:val="20"/>
              </w:rPr>
            </w:pPr>
            <w:r w:rsidRPr="000639DF">
              <w:rPr>
                <w:sz w:val="20"/>
                <w:szCs w:val="20"/>
              </w:rPr>
              <w:t>5. Предельная высота 8 м.</w:t>
            </w:r>
          </w:p>
        </w:tc>
      </w:tr>
      <w:tr w:rsidR="00960F76" w:rsidRPr="00374126" w:rsidTr="004A2E1B">
        <w:trPr>
          <w:cantSplit/>
          <w:trHeight w:val="214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Default="00960F76" w:rsidP="00960F76">
            <w:pPr>
              <w:spacing w:line="240" w:lineRule="auto"/>
              <w:ind w:firstLine="0"/>
              <w:rPr>
                <w:sz w:val="20"/>
              </w:rPr>
            </w:pPr>
            <w:r>
              <w:rPr>
                <w:sz w:val="20"/>
              </w:rPr>
              <w:t>9</w:t>
            </w:r>
          </w:p>
        </w:tc>
        <w:tc>
          <w:tcPr>
            <w:tcW w:w="3260" w:type="dxa"/>
          </w:tcPr>
          <w:p w:rsidR="00960F76" w:rsidRDefault="00960F76" w:rsidP="00960F76">
            <w:pPr>
              <w:spacing w:line="240" w:lineRule="auto"/>
              <w:ind w:firstLine="0"/>
              <w:rPr>
                <w:sz w:val="20"/>
              </w:rPr>
            </w:pPr>
            <w:r>
              <w:rPr>
                <w:sz w:val="20"/>
              </w:rPr>
              <w:t>Озеленение, благоустройство территории</w:t>
            </w:r>
          </w:p>
        </w:tc>
        <w:tc>
          <w:tcPr>
            <w:tcW w:w="5670" w:type="dxa"/>
          </w:tcPr>
          <w:p w:rsidR="00960F76" w:rsidRPr="004C26D9" w:rsidRDefault="00960F76" w:rsidP="00960F76">
            <w:pPr>
              <w:pStyle w:val="ConsPlusNormal"/>
              <w:widowControl/>
              <w:ind w:firstLine="0"/>
              <w:jc w:val="both"/>
              <w:rPr>
                <w:rFonts w:ascii="Times New Roman" w:hAnsi="Times New Roman" w:cs="Times New Roman"/>
              </w:rPr>
            </w:pPr>
            <w:r w:rsidRPr="004C26D9">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af0"/>
              <w:tabs>
                <w:tab w:val="left" w:pos="317"/>
              </w:tabs>
              <w:ind w:left="0"/>
              <w:jc w:val="both"/>
              <w:rPr>
                <w:sz w:val="20"/>
                <w:szCs w:val="20"/>
              </w:rPr>
            </w:pPr>
            <w:r w:rsidRPr="000639DF">
              <w:rPr>
                <w:sz w:val="20"/>
                <w:szCs w:val="20"/>
              </w:rPr>
              <w:t>5. Максимальная высота не подлежит установлению.</w:t>
            </w:r>
          </w:p>
          <w:p w:rsidR="00960F76" w:rsidRPr="003F784A" w:rsidRDefault="00960F76" w:rsidP="00960F76">
            <w:pPr>
              <w:pStyle w:val="af0"/>
              <w:tabs>
                <w:tab w:val="left" w:pos="317"/>
              </w:tabs>
              <w:ind w:left="0"/>
              <w:jc w:val="both"/>
              <w:rPr>
                <w:b/>
                <w:sz w:val="20"/>
                <w:szCs w:val="20"/>
              </w:rPr>
            </w:pPr>
          </w:p>
        </w:tc>
      </w:tr>
      <w:tr w:rsidR="00960F76" w:rsidRPr="00374126" w:rsidTr="004A2E1B">
        <w:trPr>
          <w:cantSplit/>
          <w:trHeight w:val="201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5624DA" w:rsidRDefault="00960F76" w:rsidP="00960F76">
            <w:pPr>
              <w:ind w:firstLine="0"/>
              <w:rPr>
                <w:b/>
                <w:sz w:val="20"/>
              </w:rPr>
            </w:pPr>
            <w:r w:rsidRPr="005624DA">
              <w:rPr>
                <w:b/>
                <w:sz w:val="20"/>
              </w:rPr>
              <w:t>11</w:t>
            </w:r>
          </w:p>
        </w:tc>
        <w:tc>
          <w:tcPr>
            <w:tcW w:w="3260" w:type="dxa"/>
          </w:tcPr>
          <w:p w:rsidR="00960F76" w:rsidRDefault="00960F76" w:rsidP="00960F76">
            <w:pPr>
              <w:spacing w:line="240" w:lineRule="auto"/>
              <w:ind w:firstLine="0"/>
              <w:rPr>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Default="00960F76" w:rsidP="00960F76">
            <w:pPr>
              <w:pStyle w:val="ConsPlusNormal"/>
              <w:ind w:firstLine="15"/>
              <w:jc w:val="both"/>
            </w:pPr>
            <w:r w:rsidRPr="00DC242E">
              <w:rPr>
                <w:rFonts w:ascii="Times New Roman" w:hAnsi="Times New Roman" w:cs="Times New Roman"/>
                <w:b/>
              </w:rPr>
              <w:t>5. Предельная высота не подлежит установлению.</w:t>
            </w:r>
          </w:p>
        </w:tc>
      </w:tr>
      <w:tr w:rsidR="00960F76" w:rsidRPr="00374126" w:rsidTr="004A2E1B">
        <w:trPr>
          <w:cantSplit/>
          <w:trHeight w:val="2316"/>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2</w:t>
            </w:r>
          </w:p>
        </w:tc>
        <w:tc>
          <w:tcPr>
            <w:tcW w:w="3260" w:type="dxa"/>
          </w:tcPr>
          <w:p w:rsidR="00960F76" w:rsidRPr="00374126" w:rsidRDefault="00960F76" w:rsidP="00960F76">
            <w:pPr>
              <w:spacing w:line="240" w:lineRule="auto"/>
              <w:ind w:firstLine="0"/>
              <w:jc w:val="both"/>
              <w:rPr>
                <w:sz w:val="20"/>
              </w:rPr>
            </w:pPr>
            <w:r w:rsidRPr="00374126">
              <w:rPr>
                <w:sz w:val="20"/>
              </w:rPr>
              <w:t>Объекты технологического назначения транспортного узла, информационные центры, справочное  бюро,  кассы, залы ожидания, службы оформления заказов</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960F76" w:rsidRPr="004C2410" w:rsidRDefault="00960F76" w:rsidP="00960F76">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960F76" w:rsidRPr="00374126" w:rsidTr="004A2E1B">
        <w:trPr>
          <w:cantSplit/>
          <w:trHeight w:val="722"/>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3</w:t>
            </w:r>
          </w:p>
        </w:tc>
        <w:tc>
          <w:tcPr>
            <w:tcW w:w="3260" w:type="dxa"/>
          </w:tcPr>
          <w:p w:rsidR="00960F76" w:rsidRPr="00374126" w:rsidRDefault="00960F76" w:rsidP="00960F76">
            <w:pPr>
              <w:spacing w:line="240" w:lineRule="auto"/>
              <w:ind w:firstLine="0"/>
              <w:rPr>
                <w:sz w:val="20"/>
              </w:rPr>
            </w:pPr>
            <w:r w:rsidRPr="00374126">
              <w:rPr>
                <w:sz w:val="20"/>
              </w:rPr>
              <w:t xml:space="preserve">Озеленение </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960F76" w:rsidRPr="004C2410" w:rsidRDefault="00960F76" w:rsidP="00960F76">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960F76" w:rsidRPr="00374126" w:rsidTr="004A2E1B">
        <w:trPr>
          <w:cantSplit/>
          <w:trHeight w:val="80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4</w:t>
            </w:r>
          </w:p>
        </w:tc>
        <w:tc>
          <w:tcPr>
            <w:tcW w:w="3260" w:type="dxa"/>
          </w:tcPr>
          <w:p w:rsidR="00960F76" w:rsidRPr="00374126" w:rsidRDefault="00960F76" w:rsidP="00960F76">
            <w:pPr>
              <w:spacing w:before="90" w:after="90" w:line="240" w:lineRule="auto"/>
              <w:ind w:firstLine="0"/>
              <w:rPr>
                <w:sz w:val="20"/>
              </w:rPr>
            </w:pPr>
            <w:r w:rsidRPr="00374126">
              <w:rPr>
                <w:sz w:val="20"/>
              </w:rPr>
              <w:t>Объекты пожарной охраны</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8 м.</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960F76" w:rsidRPr="004C2410" w:rsidRDefault="00960F76" w:rsidP="00960F76">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960F76" w:rsidRPr="00374126" w:rsidTr="004A2E1B">
        <w:trPr>
          <w:cantSplit/>
          <w:trHeight w:val="3102"/>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 xml:space="preserve">Условно разрешенные </w:t>
            </w:r>
          </w:p>
        </w:tc>
        <w:tc>
          <w:tcPr>
            <w:tcW w:w="567" w:type="dxa"/>
          </w:tcPr>
          <w:p w:rsidR="00960F76" w:rsidRPr="00374126" w:rsidRDefault="00960F76" w:rsidP="00960F76">
            <w:pPr>
              <w:spacing w:line="240" w:lineRule="auto"/>
              <w:ind w:firstLine="0"/>
              <w:rPr>
                <w:sz w:val="20"/>
              </w:rPr>
            </w:pPr>
            <w:r>
              <w:rPr>
                <w:sz w:val="20"/>
              </w:rPr>
              <w:t>1</w:t>
            </w:r>
            <w:r w:rsidR="00C0113A">
              <w:rPr>
                <w:sz w:val="20"/>
              </w:rPr>
              <w:t>5</w:t>
            </w:r>
          </w:p>
        </w:tc>
        <w:tc>
          <w:tcPr>
            <w:tcW w:w="3260" w:type="dxa"/>
          </w:tcPr>
          <w:p w:rsidR="00960F76" w:rsidRPr="00374126" w:rsidRDefault="00960F76" w:rsidP="00960F76">
            <w:pPr>
              <w:spacing w:line="240" w:lineRule="auto"/>
              <w:ind w:firstLine="0"/>
              <w:jc w:val="both"/>
              <w:rPr>
                <w:sz w:val="20"/>
              </w:rPr>
            </w:pPr>
            <w:r w:rsidRPr="00374126">
              <w:rPr>
                <w:sz w:val="20"/>
              </w:rPr>
              <w:t>Предприятия общественного питания  (столовые, кафе, закусочные), отдельно стоящие магазины площадью не менее 150 м</w:t>
            </w:r>
            <w:proofErr w:type="gramStart"/>
            <w:r w:rsidRPr="00374126">
              <w:rPr>
                <w:sz w:val="20"/>
              </w:rPr>
              <w:t>2</w:t>
            </w:r>
            <w:proofErr w:type="gramEnd"/>
            <w:r w:rsidRPr="00374126">
              <w:rPr>
                <w:sz w:val="20"/>
              </w:rPr>
              <w:t>; пункты обмена валют, фирмы по предоставлению услуг сотовой связи, отделения связи, почтовые отделения, отделения, участковые пункты полиции, аптеки, пункты оказания первой медицинской помощи</w:t>
            </w:r>
          </w:p>
        </w:tc>
        <w:tc>
          <w:tcPr>
            <w:tcW w:w="5670" w:type="dxa"/>
          </w:tcPr>
          <w:p w:rsidR="00960F76" w:rsidRPr="00E473F5" w:rsidRDefault="00960F76" w:rsidP="00960F76">
            <w:pPr>
              <w:pStyle w:val="af0"/>
              <w:numPr>
                <w:ilvl w:val="0"/>
                <w:numId w:val="15"/>
              </w:numPr>
              <w:tabs>
                <w:tab w:val="left" w:pos="317"/>
              </w:tabs>
              <w:ind w:left="0" w:firstLine="34"/>
              <w:jc w:val="both"/>
              <w:rPr>
                <w:sz w:val="20"/>
              </w:rPr>
            </w:pPr>
            <w:r>
              <w:rPr>
                <w:sz w:val="20"/>
                <w:szCs w:val="20"/>
              </w:rPr>
              <w:t>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960F76" w:rsidRPr="000639DF" w:rsidRDefault="00960F76" w:rsidP="00960F76">
            <w:pPr>
              <w:pStyle w:val="af0"/>
              <w:numPr>
                <w:ilvl w:val="0"/>
                <w:numId w:val="15"/>
              </w:numPr>
              <w:tabs>
                <w:tab w:val="left" w:pos="317"/>
              </w:tabs>
              <w:ind w:left="0" w:firstLine="34"/>
              <w:jc w:val="both"/>
              <w:rPr>
                <w:sz w:val="20"/>
              </w:rPr>
            </w:pPr>
            <w:r>
              <w:rPr>
                <w:sz w:val="20"/>
                <w:szCs w:val="20"/>
              </w:rPr>
              <w:t>Минимальная площадь</w:t>
            </w:r>
            <w:r w:rsidRPr="000639DF">
              <w:rPr>
                <w:sz w:val="20"/>
                <w:szCs w:val="20"/>
              </w:rPr>
              <w:t xml:space="preserve"> земельного участка для предприятий общественного питания и отдельно стоящих магазинов</w:t>
            </w:r>
            <w:r>
              <w:rPr>
                <w:sz w:val="20"/>
                <w:szCs w:val="20"/>
              </w:rPr>
              <w:t xml:space="preserve"> 800 кв. м,  максимальная площадь</w:t>
            </w:r>
            <w:r w:rsidRPr="000639DF">
              <w:rPr>
                <w:sz w:val="20"/>
                <w:szCs w:val="20"/>
              </w:rPr>
              <w:t xml:space="preserve"> земельного участка не подлежит установлению. </w:t>
            </w:r>
            <w:r w:rsidRPr="000639DF">
              <w:rPr>
                <w:sz w:val="20"/>
              </w:rPr>
              <w:t xml:space="preserve"> </w:t>
            </w:r>
          </w:p>
          <w:p w:rsidR="00960F76" w:rsidRPr="000639DF" w:rsidRDefault="00960F76" w:rsidP="00960F76">
            <w:pPr>
              <w:pStyle w:val="af0"/>
              <w:tabs>
                <w:tab w:val="left" w:pos="317"/>
              </w:tabs>
              <w:ind w:left="0" w:firstLine="34"/>
              <w:jc w:val="both"/>
              <w:rPr>
                <w:sz w:val="20"/>
                <w:szCs w:val="20"/>
              </w:rPr>
            </w:pPr>
            <w:r w:rsidRPr="000639DF">
              <w:rPr>
                <w:sz w:val="20"/>
              </w:rPr>
              <w:t>Для остальных объектов</w:t>
            </w:r>
            <w:r>
              <w:rPr>
                <w:sz w:val="20"/>
                <w:szCs w:val="20"/>
              </w:rPr>
              <w:t xml:space="preserve"> 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r w:rsidRPr="000639DF">
              <w:rPr>
                <w:sz w:val="20"/>
              </w:rPr>
              <w:t xml:space="preserve">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960F76" w:rsidRPr="004C2410" w:rsidRDefault="00960F76" w:rsidP="00960F76">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960F76" w:rsidRPr="00374126" w:rsidTr="004A2E1B">
        <w:trPr>
          <w:cantSplit/>
          <w:trHeight w:val="141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6</w:t>
            </w:r>
          </w:p>
        </w:tc>
        <w:tc>
          <w:tcPr>
            <w:tcW w:w="3260" w:type="dxa"/>
          </w:tcPr>
          <w:p w:rsidR="00960F76" w:rsidRPr="00374126" w:rsidRDefault="00960F76" w:rsidP="00960F76">
            <w:pPr>
              <w:spacing w:line="240" w:lineRule="auto"/>
              <w:ind w:firstLine="0"/>
              <w:jc w:val="both"/>
              <w:rPr>
                <w:sz w:val="20"/>
              </w:rPr>
            </w:pPr>
            <w:r w:rsidRPr="00374126">
              <w:rPr>
                <w:sz w:val="20"/>
              </w:rPr>
              <w:t xml:space="preserve">Промышленные предприятия </w:t>
            </w:r>
            <w:r w:rsidRPr="00374126">
              <w:rPr>
                <w:sz w:val="20"/>
                <w:lang w:val="en-US"/>
              </w:rPr>
              <w:t>IV</w:t>
            </w:r>
            <w:r w:rsidRPr="00374126">
              <w:rPr>
                <w:sz w:val="20"/>
              </w:rPr>
              <w:t>-</w:t>
            </w:r>
            <w:r w:rsidRPr="00374126">
              <w:rPr>
                <w:sz w:val="20"/>
                <w:lang w:val="en-US"/>
              </w:rPr>
              <w:t>V</w:t>
            </w:r>
            <w:r w:rsidRPr="00374126">
              <w:rPr>
                <w:sz w:val="20"/>
              </w:rPr>
              <w:t xml:space="preserve"> класса вредности</w:t>
            </w:r>
          </w:p>
        </w:tc>
        <w:tc>
          <w:tcPr>
            <w:tcW w:w="5670" w:type="dxa"/>
          </w:tcPr>
          <w:p w:rsidR="00960F76" w:rsidRPr="00374126" w:rsidRDefault="00960F76" w:rsidP="00960F76">
            <w:pPr>
              <w:spacing w:line="240" w:lineRule="auto"/>
              <w:ind w:firstLine="0"/>
              <w:jc w:val="both"/>
              <w:rPr>
                <w:sz w:val="20"/>
              </w:rPr>
            </w:pPr>
            <w:r w:rsidRPr="00374126">
              <w:rPr>
                <w:sz w:val="20"/>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(района)</w:t>
            </w:r>
            <w:r>
              <w:rPr>
                <w:sz w:val="20"/>
              </w:rPr>
              <w:t>.</w:t>
            </w:r>
          </w:p>
          <w:p w:rsidR="00960F76" w:rsidRPr="004C26D9" w:rsidRDefault="00960F76" w:rsidP="00960F76">
            <w:pPr>
              <w:pStyle w:val="ConsPlusNormal"/>
              <w:widowControl/>
              <w:ind w:firstLine="0"/>
              <w:jc w:val="both"/>
              <w:rPr>
                <w:rFonts w:ascii="Times New Roman" w:hAnsi="Times New Roman" w:cs="Times New Roman"/>
              </w:rPr>
            </w:pPr>
            <w:r w:rsidRPr="004C26D9">
              <w:rPr>
                <w:rFonts w:ascii="Times New Roman" w:hAnsi="Times New Roman" w:cs="Times New Roman"/>
              </w:rPr>
              <w:t>2.</w:t>
            </w:r>
            <w:r>
              <w:rPr>
                <w:rFonts w:ascii="Times New Roman" w:hAnsi="Times New Roman" w:cs="Times New Roman"/>
              </w:rPr>
              <w:t xml:space="preserve"> </w:t>
            </w:r>
            <w:r w:rsidRPr="004C26D9">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4C26D9">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50%.</w:t>
            </w:r>
          </w:p>
          <w:p w:rsidR="00960F76" w:rsidRPr="00374126" w:rsidRDefault="00960F76" w:rsidP="00960F76">
            <w:pPr>
              <w:spacing w:line="240" w:lineRule="auto"/>
              <w:ind w:firstLine="0"/>
              <w:jc w:val="both"/>
              <w:rPr>
                <w:sz w:val="20"/>
              </w:rPr>
            </w:pPr>
            <w:r>
              <w:rPr>
                <w:sz w:val="20"/>
              </w:rPr>
              <w:t>6</w:t>
            </w:r>
            <w:r w:rsidRPr="000639DF">
              <w:rPr>
                <w:sz w:val="20"/>
              </w:rPr>
              <w:t>. Предельная высота не подлежит установлению.</w:t>
            </w:r>
          </w:p>
        </w:tc>
      </w:tr>
      <w:tr w:rsidR="00960F76" w:rsidRPr="00374126" w:rsidTr="004A2E1B">
        <w:trPr>
          <w:cantSplit/>
          <w:trHeight w:val="203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7</w:t>
            </w:r>
          </w:p>
        </w:tc>
        <w:tc>
          <w:tcPr>
            <w:tcW w:w="3260" w:type="dxa"/>
          </w:tcPr>
          <w:p w:rsidR="00960F76" w:rsidRPr="00374126" w:rsidRDefault="00960F76" w:rsidP="00960F76">
            <w:pPr>
              <w:spacing w:line="240" w:lineRule="auto"/>
              <w:ind w:firstLine="0"/>
              <w:jc w:val="both"/>
              <w:rPr>
                <w:sz w:val="20"/>
              </w:rPr>
            </w:pPr>
            <w:r w:rsidRPr="00374126">
              <w:rPr>
                <w:sz w:val="20"/>
              </w:rPr>
              <w:t>Складские объекты</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8м.</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80%.</w:t>
            </w:r>
          </w:p>
          <w:p w:rsidR="00960F76" w:rsidRPr="00660D13" w:rsidRDefault="00960F76" w:rsidP="00960F76">
            <w:pPr>
              <w:pStyle w:val="af0"/>
              <w:tabs>
                <w:tab w:val="left" w:pos="317"/>
              </w:tabs>
              <w:ind w:left="0"/>
              <w:jc w:val="both"/>
              <w:rPr>
                <w:b/>
                <w:sz w:val="20"/>
                <w:szCs w:val="20"/>
              </w:rPr>
            </w:pPr>
            <w:r w:rsidRPr="000639DF">
              <w:rPr>
                <w:sz w:val="20"/>
                <w:szCs w:val="20"/>
              </w:rPr>
              <w:t>5. Предельная высота 8 м.</w:t>
            </w:r>
          </w:p>
        </w:tc>
      </w:tr>
      <w:tr w:rsidR="00960F76" w:rsidRPr="00374126" w:rsidTr="004A2E1B">
        <w:trPr>
          <w:cantSplit/>
          <w:trHeight w:val="816"/>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8</w:t>
            </w:r>
          </w:p>
        </w:tc>
        <w:tc>
          <w:tcPr>
            <w:tcW w:w="3260" w:type="dxa"/>
          </w:tcPr>
          <w:p w:rsidR="00960F76" w:rsidRPr="00374126" w:rsidRDefault="00960F76" w:rsidP="00960F76">
            <w:pPr>
              <w:spacing w:line="240" w:lineRule="auto"/>
              <w:ind w:firstLine="0"/>
              <w:rPr>
                <w:sz w:val="20"/>
              </w:rPr>
            </w:pPr>
            <w:r w:rsidRPr="00374126">
              <w:rPr>
                <w:sz w:val="20"/>
              </w:rPr>
              <w:t>Объекты административного, общественного, коммерческого назначения</w:t>
            </w:r>
          </w:p>
        </w:tc>
        <w:tc>
          <w:tcPr>
            <w:tcW w:w="5670" w:type="dxa"/>
          </w:tcPr>
          <w:p w:rsidR="00960F76" w:rsidRDefault="00960F76" w:rsidP="00960F76">
            <w:pPr>
              <w:pStyle w:val="af0"/>
              <w:tabs>
                <w:tab w:val="left" w:pos="317"/>
              </w:tabs>
              <w:ind w:left="0"/>
              <w:jc w:val="both"/>
              <w:rPr>
                <w:sz w:val="20"/>
                <w:szCs w:val="20"/>
              </w:rPr>
            </w:pPr>
            <w:r>
              <w:rPr>
                <w:sz w:val="20"/>
                <w:szCs w:val="20"/>
              </w:rPr>
              <w:t>1.</w:t>
            </w:r>
            <w:r w:rsidRPr="00A16949">
              <w:rPr>
                <w:sz w:val="20"/>
                <w:szCs w:val="20"/>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af0"/>
              <w:tabs>
                <w:tab w:val="left" w:pos="317"/>
              </w:tabs>
              <w:ind w:left="0"/>
              <w:jc w:val="both"/>
              <w:rPr>
                <w:sz w:val="20"/>
                <w:szCs w:val="20"/>
              </w:rPr>
            </w:pPr>
            <w:r>
              <w:rPr>
                <w:sz w:val="20"/>
                <w:szCs w:val="20"/>
              </w:rPr>
              <w:t>2</w:t>
            </w:r>
            <w:r w:rsidRPr="000639DF">
              <w:rPr>
                <w:sz w:val="20"/>
                <w:szCs w:val="20"/>
              </w:rPr>
              <w:t>. Минима</w:t>
            </w:r>
            <w:r>
              <w:rPr>
                <w:sz w:val="20"/>
                <w:szCs w:val="20"/>
              </w:rPr>
              <w:t>льная площадь</w:t>
            </w:r>
            <w:r w:rsidRPr="000639DF">
              <w:rPr>
                <w:sz w:val="20"/>
                <w:szCs w:val="20"/>
              </w:rPr>
              <w:t xml:space="preserve"> земельного участк</w:t>
            </w:r>
            <w:r>
              <w:rPr>
                <w:sz w:val="20"/>
                <w:szCs w:val="20"/>
              </w:rPr>
              <w:t>а 400 кв. м, максимальная площадь</w:t>
            </w:r>
            <w:r w:rsidRPr="000639DF">
              <w:rPr>
                <w:sz w:val="20"/>
                <w:szCs w:val="20"/>
              </w:rPr>
              <w:t xml:space="preserve"> земельного участка не подлежит установлению.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960F76" w:rsidRPr="00534B68" w:rsidRDefault="00960F76" w:rsidP="00960F76">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bl>
    <w:p w:rsidR="00960F76" w:rsidRPr="00374126" w:rsidRDefault="00960F76" w:rsidP="00960F76">
      <w:pPr>
        <w:spacing w:line="240" w:lineRule="auto"/>
        <w:jc w:val="center"/>
        <w:rPr>
          <w:b/>
          <w:sz w:val="20"/>
          <w:u w:val="single"/>
        </w:rPr>
      </w:pPr>
    </w:p>
    <w:p w:rsidR="00960F76" w:rsidRPr="00157A91" w:rsidRDefault="00960F76" w:rsidP="00960F76">
      <w:pPr>
        <w:spacing w:line="240" w:lineRule="auto"/>
        <w:ind w:firstLine="0"/>
        <w:rPr>
          <w:b/>
          <w:sz w:val="20"/>
        </w:rPr>
      </w:pPr>
    </w:p>
    <w:p w:rsidR="00960F76" w:rsidRPr="00374126" w:rsidRDefault="00960F76" w:rsidP="00960F76">
      <w:pPr>
        <w:spacing w:line="240" w:lineRule="auto"/>
        <w:jc w:val="center"/>
        <w:rPr>
          <w:sz w:val="20"/>
        </w:rPr>
      </w:pPr>
    </w:p>
    <w:p w:rsidR="00960F76" w:rsidRPr="00157A91" w:rsidRDefault="00960F76" w:rsidP="00960F76">
      <w:pPr>
        <w:spacing w:line="240" w:lineRule="auto"/>
        <w:ind w:right="-285" w:firstLine="709"/>
        <w:jc w:val="both"/>
        <w:rPr>
          <w:b/>
          <w:sz w:val="20"/>
        </w:rPr>
      </w:pPr>
      <w:r w:rsidRPr="00157A91">
        <w:rPr>
          <w:b/>
          <w:sz w:val="20"/>
        </w:rPr>
        <w:t>Рекреационные зоны</w:t>
      </w:r>
    </w:p>
    <w:p w:rsidR="00960F76" w:rsidRPr="00157A91" w:rsidRDefault="00960F76" w:rsidP="00960F76">
      <w:pPr>
        <w:spacing w:line="240" w:lineRule="auto"/>
        <w:ind w:right="-285" w:firstLine="709"/>
        <w:jc w:val="both"/>
        <w:rPr>
          <w:b/>
          <w:sz w:val="20"/>
        </w:rPr>
      </w:pPr>
    </w:p>
    <w:p w:rsidR="00960F76" w:rsidRPr="00157A91" w:rsidRDefault="00960F76" w:rsidP="004A2E1B">
      <w:pPr>
        <w:spacing w:line="240" w:lineRule="auto"/>
        <w:ind w:right="-1" w:firstLine="0"/>
        <w:rPr>
          <w:b/>
          <w:sz w:val="20"/>
        </w:rPr>
      </w:pPr>
      <w:r w:rsidRPr="00157A91">
        <w:rPr>
          <w:sz w:val="20"/>
        </w:rPr>
        <w:t>Зона включает благоустроенные озелененные территории (парки, сады, скверы, бульвары, места для отдыха и туризма, для занятий физической культурой и спортом) на всей территории городского поселения город Кандалакша, предназначенные для повседневного кратковременного отдыха населения.</w:t>
      </w:r>
    </w:p>
    <w:p w:rsidR="00960F76" w:rsidRPr="00374126" w:rsidRDefault="00960F76" w:rsidP="00960F76">
      <w:pPr>
        <w:spacing w:line="240" w:lineRule="auto"/>
        <w:ind w:left="142" w:right="-285"/>
        <w:jc w:val="center"/>
        <w:rPr>
          <w:b/>
          <w:i/>
          <w:sz w:val="20"/>
        </w:rPr>
      </w:pPr>
    </w:p>
    <w:p w:rsidR="00960F76" w:rsidRPr="00374126" w:rsidRDefault="00960F76" w:rsidP="00960F76">
      <w:pPr>
        <w:spacing w:line="240" w:lineRule="auto"/>
        <w:ind w:left="142" w:right="-285"/>
        <w:jc w:val="center"/>
        <w:rPr>
          <w:b/>
          <w:i/>
          <w:sz w:val="20"/>
        </w:rPr>
      </w:pPr>
      <w:r w:rsidRPr="00374126">
        <w:rPr>
          <w:b/>
          <w:i/>
          <w:sz w:val="20"/>
        </w:rPr>
        <w:t>Зеленые насаждения общего пользования</w:t>
      </w:r>
    </w:p>
    <w:p w:rsidR="00960F76" w:rsidRPr="00374126" w:rsidRDefault="00960F76" w:rsidP="00960F76">
      <w:pPr>
        <w:spacing w:line="240" w:lineRule="auto"/>
        <w:ind w:left="142" w:right="-285"/>
        <w:jc w:val="center"/>
        <w:rPr>
          <w:b/>
          <w:sz w:val="20"/>
        </w:rPr>
      </w:pPr>
    </w:p>
    <w:p w:rsidR="00960F76" w:rsidRPr="00374126" w:rsidRDefault="00960F76" w:rsidP="00960F76">
      <w:pPr>
        <w:spacing w:line="240" w:lineRule="auto"/>
        <w:ind w:left="142" w:right="-285"/>
        <w:jc w:val="center"/>
        <w:rPr>
          <w:b/>
          <w:sz w:val="20"/>
        </w:rPr>
      </w:pPr>
      <w:r w:rsidRPr="00374126">
        <w:rPr>
          <w:b/>
          <w:sz w:val="20"/>
        </w:rPr>
        <w:t>(парки, скверы, бульвары) – Р-1</w:t>
      </w:r>
    </w:p>
    <w:p w:rsidR="00960F76" w:rsidRPr="00374126" w:rsidRDefault="00960F76" w:rsidP="00960F76">
      <w:pPr>
        <w:spacing w:line="240" w:lineRule="auto"/>
        <w:ind w:left="142" w:right="-285"/>
        <w:jc w:val="center"/>
        <w:rPr>
          <w:b/>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60F76" w:rsidRPr="00374126" w:rsidTr="004A2E1B">
        <w:trPr>
          <w:cantSplit/>
          <w:trHeight w:val="1134"/>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w:t>
            </w:r>
          </w:p>
          <w:p w:rsidR="00960F76" w:rsidRPr="00374126" w:rsidRDefault="00960F76" w:rsidP="00960F76">
            <w:pPr>
              <w:spacing w:line="240" w:lineRule="auto"/>
              <w:ind w:firstLine="0"/>
              <w:jc w:val="center"/>
              <w:rPr>
                <w:b/>
                <w:sz w:val="20"/>
              </w:rPr>
            </w:pPr>
            <w:r w:rsidRPr="00374126">
              <w:rPr>
                <w:b/>
                <w:sz w:val="20"/>
              </w:rPr>
              <w:t>территории</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271"/>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sz w:val="20"/>
              </w:rPr>
            </w:pPr>
            <w:r w:rsidRPr="00374126">
              <w:rPr>
                <w:sz w:val="20"/>
              </w:rPr>
              <w:t>Парки, скверы, бульвары</w:t>
            </w:r>
          </w:p>
        </w:tc>
        <w:tc>
          <w:tcPr>
            <w:tcW w:w="5670" w:type="dxa"/>
          </w:tcPr>
          <w:p w:rsidR="00960F76" w:rsidRPr="000639DF" w:rsidRDefault="00960F76" w:rsidP="00960F76">
            <w:pPr>
              <w:pStyle w:val="af0"/>
              <w:tabs>
                <w:tab w:val="left" w:pos="176"/>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5. Предельная высота не подлежит установлению.</w:t>
            </w:r>
          </w:p>
        </w:tc>
      </w:tr>
      <w:tr w:rsidR="00960F76" w:rsidRPr="00374126" w:rsidTr="004A2E1B">
        <w:trPr>
          <w:cantSplit/>
          <w:trHeight w:val="34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rPr>
                <w:sz w:val="20"/>
              </w:rPr>
            </w:pPr>
            <w:r w:rsidRPr="00374126">
              <w:rPr>
                <w:sz w:val="20"/>
              </w:rPr>
              <w:t>Причалы, лодочные станции</w:t>
            </w:r>
          </w:p>
        </w:tc>
        <w:tc>
          <w:tcPr>
            <w:tcW w:w="5670" w:type="dxa"/>
          </w:tcPr>
          <w:p w:rsidR="00960F76" w:rsidRPr="000639DF" w:rsidRDefault="00960F76" w:rsidP="00960F76">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5. Предельная высота не подлежит установлению.</w:t>
            </w:r>
          </w:p>
        </w:tc>
      </w:tr>
      <w:tr w:rsidR="00960F76" w:rsidRPr="00374126" w:rsidTr="004A2E1B">
        <w:trPr>
          <w:cantSplit/>
          <w:trHeight w:val="838"/>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rPr>
                <w:sz w:val="20"/>
              </w:rPr>
            </w:pPr>
            <w:r w:rsidRPr="00374126">
              <w:rPr>
                <w:sz w:val="20"/>
              </w:rPr>
              <w:t>Игровые площадки</w:t>
            </w:r>
          </w:p>
        </w:tc>
        <w:tc>
          <w:tcPr>
            <w:tcW w:w="5670" w:type="dxa"/>
          </w:tcPr>
          <w:p w:rsidR="00960F76" w:rsidRPr="000639DF" w:rsidRDefault="00960F76" w:rsidP="00960F76">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не подлежит установлению.</w:t>
            </w:r>
          </w:p>
        </w:tc>
      </w:tr>
      <w:tr w:rsidR="00960F76" w:rsidRPr="00374126" w:rsidTr="004A2E1B">
        <w:trPr>
          <w:cantSplit/>
          <w:trHeight w:val="48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sz w:val="20"/>
              </w:rPr>
            </w:pPr>
            <w:r w:rsidRPr="00374126">
              <w:rPr>
                <w:sz w:val="20"/>
              </w:rPr>
              <w:t>Прокат игрового и спортивного инвентаря</w:t>
            </w:r>
          </w:p>
        </w:tc>
        <w:tc>
          <w:tcPr>
            <w:tcW w:w="5670" w:type="dxa"/>
          </w:tcPr>
          <w:p w:rsidR="00960F76" w:rsidRDefault="00960F76" w:rsidP="00960F76">
            <w:pPr>
              <w:pStyle w:val="af0"/>
              <w:tabs>
                <w:tab w:val="left" w:pos="317"/>
              </w:tabs>
              <w:spacing w:after="0"/>
              <w:ind w:left="0"/>
              <w:jc w:val="both"/>
              <w:rPr>
                <w:sz w:val="20"/>
                <w:szCs w:val="20"/>
              </w:rPr>
            </w:pPr>
            <w:r>
              <w:rPr>
                <w:sz w:val="20"/>
                <w:szCs w:val="20"/>
              </w:rPr>
              <w:t xml:space="preserve">1. </w:t>
            </w:r>
            <w:r w:rsidRPr="00A16949">
              <w:rPr>
                <w:sz w:val="20"/>
                <w:szCs w:val="20"/>
              </w:rPr>
              <w:t>Предельные (минимальные и (или) максимальные размеры) земельного участка не подлежат установлению</w:t>
            </w:r>
            <w:r>
              <w:rPr>
                <w:sz w:val="20"/>
                <w:szCs w:val="20"/>
              </w:rPr>
              <w:t>.</w:t>
            </w:r>
          </w:p>
          <w:p w:rsidR="00960F76" w:rsidRPr="000639DF" w:rsidRDefault="00960F76" w:rsidP="00960F76">
            <w:pPr>
              <w:pStyle w:val="af0"/>
              <w:tabs>
                <w:tab w:val="left" w:pos="317"/>
              </w:tabs>
              <w:spacing w:after="0"/>
              <w:ind w:left="0"/>
              <w:jc w:val="both"/>
              <w:rPr>
                <w:sz w:val="20"/>
                <w:szCs w:val="20"/>
              </w:rPr>
            </w:pPr>
            <w:r>
              <w:rPr>
                <w:sz w:val="20"/>
                <w:szCs w:val="20"/>
              </w:rPr>
              <w:t>2. Минимальная площадь</w:t>
            </w:r>
            <w:r w:rsidRPr="000639DF">
              <w:rPr>
                <w:sz w:val="20"/>
                <w:szCs w:val="20"/>
              </w:rPr>
              <w:t xml:space="preserve"> земельного участка </w:t>
            </w:r>
            <w:r>
              <w:rPr>
                <w:sz w:val="20"/>
                <w:szCs w:val="20"/>
              </w:rPr>
              <w:t>– 400 кв. м; максимальная площадь</w:t>
            </w:r>
            <w:r w:rsidRPr="000639DF">
              <w:rPr>
                <w:sz w:val="20"/>
                <w:szCs w:val="20"/>
              </w:rPr>
              <w:t xml:space="preserve"> земельного участка не подлежат установлению.</w:t>
            </w:r>
          </w:p>
          <w:p w:rsidR="00960F76" w:rsidRPr="000639DF" w:rsidRDefault="00960F76" w:rsidP="00960F76">
            <w:pPr>
              <w:pStyle w:val="af0"/>
              <w:tabs>
                <w:tab w:val="left" w:pos="317"/>
              </w:tabs>
              <w:spacing w:after="0"/>
              <w:ind w:left="0"/>
              <w:jc w:val="both"/>
              <w:rPr>
                <w:sz w:val="20"/>
                <w:szCs w:val="20"/>
              </w:rPr>
            </w:pPr>
            <w:r>
              <w:rPr>
                <w:sz w:val="20"/>
                <w:szCs w:val="20"/>
              </w:rPr>
              <w:t>3</w:t>
            </w:r>
            <w:r w:rsidRPr="000639DF">
              <w:rPr>
                <w:sz w:val="20"/>
                <w:szCs w:val="20"/>
              </w:rPr>
              <w:t>.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Pr>
                <w:sz w:val="20"/>
                <w:szCs w:val="20"/>
              </w:rPr>
              <w:t>4</w:t>
            </w:r>
            <w:r w:rsidRPr="000639DF">
              <w:rPr>
                <w:sz w:val="20"/>
                <w:szCs w:val="20"/>
              </w:rPr>
              <w:t>.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bCs/>
                <w:sz w:val="20"/>
              </w:rPr>
            </w:pPr>
            <w:r>
              <w:rPr>
                <w:sz w:val="20"/>
              </w:rPr>
              <w:t>6</w:t>
            </w:r>
            <w:r w:rsidRPr="000639DF">
              <w:rPr>
                <w:sz w:val="20"/>
              </w:rPr>
              <w:t>. Предельная высота 4 м.</w:t>
            </w:r>
          </w:p>
        </w:tc>
      </w:tr>
      <w:tr w:rsidR="00960F76" w:rsidRPr="00374126" w:rsidTr="004A2E1B">
        <w:trPr>
          <w:cantSplit/>
          <w:trHeight w:val="48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rPr>
                <w:sz w:val="20"/>
              </w:rPr>
            </w:pPr>
            <w:r w:rsidRPr="00374126">
              <w:rPr>
                <w:sz w:val="20"/>
              </w:rPr>
              <w:t>Комплексы аттракционов, бильярдные</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 не подлежат установлению</w:t>
            </w:r>
            <w:r>
              <w:rPr>
                <w:rFonts w:ascii="Times New Roman" w:hAnsi="Times New Roman" w:cs="Times New Roman"/>
              </w:rPr>
              <w:t>.</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 xml:space="preserve"> 800 кв. м; максимальная площадь </w:t>
            </w:r>
            <w:r w:rsidRPr="000639DF">
              <w:rPr>
                <w:rFonts w:ascii="Times New Roman" w:hAnsi="Times New Roman" w:cs="Times New Roman"/>
              </w:rPr>
              <w:t>земельного участка не подлежат установлению.</w:t>
            </w:r>
          </w:p>
          <w:p w:rsidR="00960F76" w:rsidRPr="000639DF" w:rsidRDefault="00960F76" w:rsidP="00960F76">
            <w:pPr>
              <w:pStyle w:val="af0"/>
              <w:tabs>
                <w:tab w:val="left" w:pos="317"/>
              </w:tabs>
              <w:spacing w:after="0"/>
              <w:ind w:left="0"/>
              <w:jc w:val="both"/>
              <w:rPr>
                <w:sz w:val="20"/>
                <w:szCs w:val="20"/>
              </w:rPr>
            </w:pPr>
            <w:r>
              <w:rPr>
                <w:sz w:val="20"/>
                <w:szCs w:val="20"/>
              </w:rPr>
              <w:t>3</w:t>
            </w:r>
            <w:r w:rsidRPr="000639DF">
              <w:rPr>
                <w:sz w:val="20"/>
                <w:szCs w:val="20"/>
              </w:rPr>
              <w:t>.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Pr>
                <w:sz w:val="20"/>
                <w:szCs w:val="20"/>
              </w:rPr>
              <w:t>4</w:t>
            </w:r>
            <w:r w:rsidRPr="000639DF">
              <w:rPr>
                <w:sz w:val="20"/>
                <w:szCs w:val="20"/>
              </w:rPr>
              <w:t>.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bCs/>
                <w:sz w:val="20"/>
              </w:rPr>
            </w:pPr>
            <w:r>
              <w:rPr>
                <w:sz w:val="20"/>
              </w:rPr>
              <w:t>6</w:t>
            </w:r>
            <w:r w:rsidRPr="000639DF">
              <w:rPr>
                <w:sz w:val="20"/>
              </w:rPr>
              <w:t>. Предельная высота не подлежит установлению.</w:t>
            </w:r>
          </w:p>
        </w:tc>
      </w:tr>
      <w:tr w:rsidR="00960F76" w:rsidRPr="00374126" w:rsidTr="004A2E1B">
        <w:trPr>
          <w:cantSplit/>
          <w:trHeight w:val="35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rPr>
                <w:sz w:val="20"/>
              </w:rPr>
            </w:pPr>
            <w:r w:rsidRPr="00374126">
              <w:rPr>
                <w:sz w:val="20"/>
              </w:rPr>
              <w:t>Летние театры и эстрады</w:t>
            </w:r>
          </w:p>
        </w:tc>
        <w:tc>
          <w:tcPr>
            <w:tcW w:w="5670" w:type="dxa"/>
          </w:tcPr>
          <w:p w:rsidR="00960F76" w:rsidRPr="000639DF" w:rsidRDefault="00960F76" w:rsidP="00960F76">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не подлежит установлению.</w:t>
            </w:r>
          </w:p>
        </w:tc>
      </w:tr>
      <w:tr w:rsidR="00960F76" w:rsidRPr="00374126" w:rsidTr="004A2E1B">
        <w:trPr>
          <w:cantSplit/>
          <w:trHeight w:val="210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rPr>
                <w:sz w:val="20"/>
              </w:rPr>
            </w:pPr>
            <w:r w:rsidRPr="00374126">
              <w:rPr>
                <w:sz w:val="20"/>
              </w:rPr>
              <w:t>Предприятия общественного питания (кафе, летние кафе, рестораны)</w:t>
            </w:r>
          </w:p>
        </w:tc>
        <w:tc>
          <w:tcPr>
            <w:tcW w:w="5670" w:type="dxa"/>
          </w:tcPr>
          <w:p w:rsidR="00960F76" w:rsidRDefault="00960F76" w:rsidP="00960F76">
            <w:pPr>
              <w:pStyle w:val="ConsPlusNormal"/>
              <w:widowControl/>
              <w:ind w:firstLine="15"/>
              <w:jc w:val="both"/>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2. Минимальная площадь </w:t>
            </w:r>
            <w:r w:rsidRPr="000639DF">
              <w:rPr>
                <w:rFonts w:ascii="Times New Roman" w:hAnsi="Times New Roman" w:cs="Times New Roman"/>
              </w:rPr>
              <w:t>земельного участка – 800 кв. м</w:t>
            </w:r>
            <w:r>
              <w:rPr>
                <w:rFonts w:ascii="Times New Roman" w:hAnsi="Times New Roman" w:cs="Times New Roman"/>
              </w:rPr>
              <w:t xml:space="preserve">; максимальная площадь </w:t>
            </w:r>
            <w:r w:rsidRPr="000639DF">
              <w:rPr>
                <w:rFonts w:ascii="Times New Roman" w:hAnsi="Times New Roman" w:cs="Times New Roman"/>
              </w:rPr>
              <w:t xml:space="preserve"> земельного участка не подлежат установлению.</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960F76" w:rsidRPr="000639DF" w:rsidRDefault="00960F76" w:rsidP="00960F76">
            <w:pPr>
              <w:pStyle w:val="af0"/>
              <w:tabs>
                <w:tab w:val="left" w:pos="317"/>
              </w:tabs>
              <w:ind w:left="0"/>
              <w:jc w:val="both"/>
              <w:rPr>
                <w:sz w:val="20"/>
                <w:szCs w:val="20"/>
              </w:rPr>
            </w:pPr>
            <w:r>
              <w:rPr>
                <w:sz w:val="20"/>
              </w:rPr>
              <w:t>6</w:t>
            </w:r>
            <w:r w:rsidRPr="000639DF">
              <w:rPr>
                <w:sz w:val="20"/>
              </w:rPr>
              <w:t>. Предельная высота 8 м.</w:t>
            </w:r>
          </w:p>
        </w:tc>
      </w:tr>
      <w:tr w:rsidR="00960F76" w:rsidRPr="00374126" w:rsidTr="004A2E1B">
        <w:trPr>
          <w:cantSplit/>
          <w:trHeight w:val="50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8</w:t>
            </w:r>
          </w:p>
        </w:tc>
        <w:tc>
          <w:tcPr>
            <w:tcW w:w="3260" w:type="dxa"/>
          </w:tcPr>
          <w:p w:rsidR="00960F76" w:rsidRPr="00374126" w:rsidRDefault="00960F76" w:rsidP="00960F76">
            <w:pPr>
              <w:spacing w:line="240" w:lineRule="auto"/>
              <w:ind w:firstLine="0"/>
              <w:rPr>
                <w:sz w:val="20"/>
              </w:rPr>
            </w:pPr>
            <w:r w:rsidRPr="00374126">
              <w:rPr>
                <w:sz w:val="20"/>
              </w:rPr>
              <w:t>Тир</w:t>
            </w:r>
          </w:p>
        </w:tc>
        <w:tc>
          <w:tcPr>
            <w:tcW w:w="5670" w:type="dxa"/>
          </w:tcPr>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4 м.</w:t>
            </w:r>
          </w:p>
        </w:tc>
      </w:tr>
      <w:tr w:rsidR="00960F76" w:rsidRPr="00374126" w:rsidTr="004A2E1B">
        <w:trPr>
          <w:cantSplit/>
          <w:trHeight w:val="47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9</w:t>
            </w:r>
          </w:p>
        </w:tc>
        <w:tc>
          <w:tcPr>
            <w:tcW w:w="3260" w:type="dxa"/>
          </w:tcPr>
          <w:p w:rsidR="00960F76" w:rsidRPr="00374126" w:rsidRDefault="00960F76" w:rsidP="00960F76">
            <w:pPr>
              <w:spacing w:line="240" w:lineRule="auto"/>
              <w:ind w:firstLine="0"/>
              <w:rPr>
                <w:sz w:val="20"/>
              </w:rPr>
            </w:pPr>
            <w:r w:rsidRPr="00374126">
              <w:rPr>
                <w:sz w:val="20"/>
              </w:rPr>
              <w:t>Озеленение</w:t>
            </w:r>
            <w:r>
              <w:rPr>
                <w:sz w:val="20"/>
              </w:rPr>
              <w:t>, благоустройство территории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5. Предельная высота не подлежит установлению.</w:t>
            </w:r>
          </w:p>
        </w:tc>
      </w:tr>
      <w:tr w:rsidR="00960F76" w:rsidRPr="00374126" w:rsidTr="004A2E1B">
        <w:trPr>
          <w:cantSplit/>
          <w:trHeight w:val="214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10</w:t>
            </w:r>
          </w:p>
        </w:tc>
        <w:tc>
          <w:tcPr>
            <w:tcW w:w="3260" w:type="dxa"/>
          </w:tcPr>
          <w:p w:rsidR="00960F76" w:rsidRPr="00374126" w:rsidRDefault="00960F76" w:rsidP="00960F76">
            <w:pPr>
              <w:spacing w:line="240" w:lineRule="auto"/>
              <w:ind w:firstLine="0"/>
              <w:rPr>
                <w:sz w:val="20"/>
              </w:rPr>
            </w:pPr>
            <w:r w:rsidRPr="00374126">
              <w:rPr>
                <w:sz w:val="20"/>
              </w:rPr>
              <w:t>Малые архитектурные формы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C66C34">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sidRPr="000639DF">
              <w:rPr>
                <w:sz w:val="20"/>
              </w:rPr>
              <w:t>5. Предельная высота 3 м.</w:t>
            </w:r>
          </w:p>
          <w:p w:rsidR="00960F76" w:rsidRPr="000639DF" w:rsidRDefault="00960F76" w:rsidP="00960F76">
            <w:pPr>
              <w:spacing w:line="240" w:lineRule="auto"/>
              <w:ind w:firstLine="0"/>
              <w:jc w:val="both"/>
              <w:rPr>
                <w:sz w:val="20"/>
              </w:rPr>
            </w:pPr>
          </w:p>
        </w:tc>
      </w:tr>
      <w:tr w:rsidR="00960F76" w:rsidRPr="00374126" w:rsidTr="004A2E1B">
        <w:trPr>
          <w:cantSplit/>
          <w:trHeight w:val="58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9F704A" w:rsidRDefault="00C0113A" w:rsidP="00960F76">
            <w:pPr>
              <w:ind w:firstLine="0"/>
              <w:rPr>
                <w:b/>
                <w:sz w:val="20"/>
              </w:rPr>
            </w:pPr>
            <w:r>
              <w:rPr>
                <w:b/>
                <w:sz w:val="20"/>
              </w:rPr>
              <w:t>11</w:t>
            </w:r>
          </w:p>
        </w:tc>
        <w:tc>
          <w:tcPr>
            <w:tcW w:w="3260" w:type="dxa"/>
          </w:tcPr>
          <w:p w:rsidR="00960F76" w:rsidRPr="00B673D2" w:rsidRDefault="00960F76" w:rsidP="00960F76">
            <w:pPr>
              <w:spacing w:line="240" w:lineRule="auto"/>
              <w:ind w:firstLine="0"/>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9F704A" w:rsidRDefault="00960F76" w:rsidP="00960F76">
            <w:pPr>
              <w:spacing w:line="240" w:lineRule="auto"/>
              <w:ind w:firstLine="0"/>
              <w:jc w:val="both"/>
              <w:rPr>
                <w:b/>
                <w:sz w:val="20"/>
              </w:rPr>
            </w:pPr>
            <w:r w:rsidRPr="009F704A">
              <w:rPr>
                <w:b/>
                <w:sz w:val="20"/>
              </w:rPr>
              <w:t>5. Предельная высота не подлежит установлению.</w:t>
            </w:r>
          </w:p>
        </w:tc>
      </w:tr>
      <w:tr w:rsidR="00960F76" w:rsidRPr="00374126" w:rsidTr="004A2E1B">
        <w:trPr>
          <w:cantSplit/>
          <w:trHeight w:val="524"/>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2</w:t>
            </w:r>
          </w:p>
        </w:tc>
        <w:tc>
          <w:tcPr>
            <w:tcW w:w="3260" w:type="dxa"/>
          </w:tcPr>
          <w:p w:rsidR="00960F76" w:rsidRPr="00374126" w:rsidRDefault="00960F76" w:rsidP="00960F76">
            <w:pPr>
              <w:spacing w:line="240" w:lineRule="auto"/>
              <w:ind w:firstLine="0"/>
              <w:rPr>
                <w:sz w:val="20"/>
              </w:rPr>
            </w:pPr>
            <w:r w:rsidRPr="00374126">
              <w:rPr>
                <w:sz w:val="20"/>
              </w:rPr>
              <w:t>Хозяйственные корпуса</w:t>
            </w:r>
          </w:p>
        </w:tc>
        <w:tc>
          <w:tcPr>
            <w:tcW w:w="5670" w:type="dxa"/>
          </w:tcPr>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C66C34">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3 м.</w:t>
            </w:r>
          </w:p>
        </w:tc>
      </w:tr>
      <w:tr w:rsidR="00960F76" w:rsidRPr="00374126" w:rsidTr="004A2E1B">
        <w:trPr>
          <w:cantSplit/>
          <w:trHeight w:val="5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3</w:t>
            </w:r>
          </w:p>
        </w:tc>
        <w:tc>
          <w:tcPr>
            <w:tcW w:w="3260" w:type="dxa"/>
          </w:tcPr>
          <w:p w:rsidR="00960F76" w:rsidRPr="00374126" w:rsidRDefault="00960F76" w:rsidP="00960F76">
            <w:pPr>
              <w:spacing w:line="240" w:lineRule="auto"/>
              <w:ind w:firstLine="0"/>
              <w:rPr>
                <w:sz w:val="20"/>
              </w:rPr>
            </w:pPr>
            <w:r w:rsidRPr="00374126">
              <w:rPr>
                <w:sz w:val="20"/>
              </w:rPr>
              <w:t xml:space="preserve">Вспомогательные строения и инфраструктура для </w:t>
            </w:r>
            <w:proofErr w:type="spellStart"/>
            <w:r w:rsidRPr="00374126">
              <w:rPr>
                <w:sz w:val="20"/>
              </w:rPr>
              <w:t>отдыха</w:t>
            </w:r>
            <w:proofErr w:type="gramStart"/>
            <w:r w:rsidRPr="00374126">
              <w:rPr>
                <w:sz w:val="20"/>
              </w:rPr>
              <w:t>:б</w:t>
            </w:r>
            <w:proofErr w:type="gramEnd"/>
            <w:r w:rsidRPr="00374126">
              <w:rPr>
                <w:sz w:val="20"/>
              </w:rPr>
              <w:t>ассейны</w:t>
            </w:r>
            <w:proofErr w:type="spellEnd"/>
            <w:r w:rsidRPr="00374126">
              <w:rPr>
                <w:sz w:val="20"/>
              </w:rPr>
              <w:t>, фонтаны, малые архитектурные формы и т.д.</w:t>
            </w:r>
          </w:p>
        </w:tc>
        <w:tc>
          <w:tcPr>
            <w:tcW w:w="5670" w:type="dxa"/>
          </w:tcPr>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w:t>
            </w:r>
            <w:r w:rsidRPr="002F102D">
              <w:rPr>
                <w:rFonts w:ascii="Times New Roman" w:hAnsi="Times New Roman" w:cs="Times New Roman"/>
              </w:rPr>
              <w:t>инимальные и (или) максимальные размеры) земельного участка, 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3 м.</w:t>
            </w:r>
          </w:p>
        </w:tc>
      </w:tr>
      <w:tr w:rsidR="00960F76" w:rsidRPr="00374126" w:rsidTr="004A2E1B">
        <w:trPr>
          <w:cantSplit/>
          <w:trHeight w:val="32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4</w:t>
            </w:r>
          </w:p>
        </w:tc>
        <w:tc>
          <w:tcPr>
            <w:tcW w:w="3260" w:type="dxa"/>
          </w:tcPr>
          <w:p w:rsidR="00960F76" w:rsidRPr="00374126" w:rsidRDefault="00960F76" w:rsidP="00960F76">
            <w:pPr>
              <w:spacing w:line="240" w:lineRule="auto"/>
              <w:ind w:firstLine="0"/>
              <w:rPr>
                <w:sz w:val="20"/>
              </w:rPr>
            </w:pPr>
            <w:r w:rsidRPr="00374126">
              <w:rPr>
                <w:sz w:val="20"/>
              </w:rPr>
              <w:t>Общественные туалеты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w:t>
            </w:r>
            <w:r w:rsidRPr="00DF47BA">
              <w:rPr>
                <w:rFonts w:ascii="Times New Roman" w:hAnsi="Times New Roman" w:cs="Times New Roman"/>
              </w:rPr>
              <w:t xml:space="preserve"> 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5. Предельная высота 3 м.</w:t>
            </w:r>
          </w:p>
        </w:tc>
      </w:tr>
      <w:tr w:rsidR="00960F76" w:rsidRPr="00374126" w:rsidTr="004A2E1B">
        <w:trPr>
          <w:cantSplit/>
          <w:trHeight w:val="5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5</w:t>
            </w:r>
          </w:p>
        </w:tc>
        <w:tc>
          <w:tcPr>
            <w:tcW w:w="3260" w:type="dxa"/>
          </w:tcPr>
          <w:p w:rsidR="00960F76" w:rsidRPr="00374126" w:rsidRDefault="00960F76" w:rsidP="00960F76">
            <w:pPr>
              <w:spacing w:line="240" w:lineRule="auto"/>
              <w:ind w:firstLine="0"/>
              <w:rPr>
                <w:sz w:val="20"/>
              </w:rPr>
            </w:pPr>
            <w:r w:rsidRPr="00374126">
              <w:rPr>
                <w:sz w:val="20"/>
              </w:rPr>
              <w:t>Объекты пожарной охраны</w:t>
            </w:r>
          </w:p>
        </w:tc>
        <w:tc>
          <w:tcPr>
            <w:tcW w:w="5670" w:type="dxa"/>
          </w:tcPr>
          <w:p w:rsidR="00960F76" w:rsidRPr="000639DF" w:rsidRDefault="00960F76" w:rsidP="00960F76">
            <w:pPr>
              <w:spacing w:line="240" w:lineRule="auto"/>
              <w:ind w:firstLine="0"/>
              <w:rPr>
                <w:sz w:val="20"/>
              </w:rPr>
            </w:pPr>
            <w:r w:rsidRPr="000639DF">
              <w:rPr>
                <w:sz w:val="20"/>
              </w:rPr>
              <w:t>1 . Пожарные депо располагаются на расстоянии 10м до красных линий.</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передней границы 8 м.</w:t>
            </w:r>
          </w:p>
          <w:p w:rsidR="00960F76" w:rsidRPr="000639DF" w:rsidRDefault="00960F76" w:rsidP="00960F76">
            <w:pPr>
              <w:pStyle w:val="af0"/>
              <w:tabs>
                <w:tab w:val="left" w:pos="317"/>
              </w:tabs>
              <w:spacing w:after="0"/>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5.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6. Предельная высота не подлежит установлению.</w:t>
            </w:r>
          </w:p>
        </w:tc>
      </w:tr>
      <w:tr w:rsidR="00960F76" w:rsidRPr="00374126" w:rsidTr="004A2E1B">
        <w:trPr>
          <w:cantSplit/>
          <w:trHeight w:val="5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6</w:t>
            </w:r>
          </w:p>
        </w:tc>
        <w:tc>
          <w:tcPr>
            <w:tcW w:w="3260" w:type="dxa"/>
          </w:tcPr>
          <w:p w:rsidR="00960F76" w:rsidRPr="00374126" w:rsidRDefault="00960F76" w:rsidP="00960F76">
            <w:pPr>
              <w:spacing w:line="240" w:lineRule="auto"/>
              <w:ind w:firstLine="0"/>
              <w:rPr>
                <w:sz w:val="20"/>
              </w:rPr>
            </w:pPr>
            <w:r w:rsidRPr="00374126">
              <w:rPr>
                <w:sz w:val="20"/>
              </w:rPr>
              <w:t>Парковки</w:t>
            </w:r>
          </w:p>
        </w:tc>
        <w:tc>
          <w:tcPr>
            <w:tcW w:w="5670" w:type="dxa"/>
          </w:tcPr>
          <w:p w:rsidR="00960F76" w:rsidRPr="000639DF" w:rsidRDefault="00960F76" w:rsidP="00960F76">
            <w:pPr>
              <w:spacing w:line="240" w:lineRule="auto"/>
              <w:ind w:firstLine="0"/>
              <w:jc w:val="both"/>
              <w:rPr>
                <w:sz w:val="20"/>
              </w:rPr>
            </w:pPr>
            <w:r w:rsidRPr="000639DF">
              <w:rPr>
                <w:sz w:val="20"/>
              </w:rPr>
              <w:t>1. Общая стоянка транспортных сре</w:t>
            </w:r>
            <w:proofErr w:type="gramStart"/>
            <w:r w:rsidRPr="000639DF">
              <w:rPr>
                <w:sz w:val="20"/>
              </w:rPr>
              <w:t>дств пр</w:t>
            </w:r>
            <w:proofErr w:type="gramEnd"/>
            <w:r w:rsidRPr="000639DF">
              <w:rPr>
                <w:sz w:val="20"/>
              </w:rPr>
              <w:t>и учреждениях  и предприятиях обслуживания принимается из расчета: на 100 единовременных посетителей – 7-10машино-мест и 15-20 велосипедов и мопедов.</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5.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jc w:val="both"/>
              <w:rPr>
                <w:sz w:val="20"/>
              </w:rPr>
            </w:pPr>
            <w:r w:rsidRPr="000639DF">
              <w:rPr>
                <w:sz w:val="20"/>
              </w:rPr>
              <w:t>6. Предельная высота не подлежит установлению.</w:t>
            </w:r>
          </w:p>
        </w:tc>
      </w:tr>
      <w:tr w:rsidR="00960F76" w:rsidRPr="00374126" w:rsidTr="004A2E1B">
        <w:trPr>
          <w:cantSplit/>
          <w:trHeight w:val="5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7</w:t>
            </w:r>
          </w:p>
        </w:tc>
        <w:tc>
          <w:tcPr>
            <w:tcW w:w="3260" w:type="dxa"/>
          </w:tcPr>
          <w:p w:rsidR="00960F76" w:rsidRPr="00374126" w:rsidRDefault="00960F76" w:rsidP="00960F76">
            <w:pPr>
              <w:spacing w:line="240" w:lineRule="auto"/>
              <w:ind w:firstLine="0"/>
              <w:rPr>
                <w:sz w:val="20"/>
              </w:rPr>
            </w:pPr>
            <w:r w:rsidRPr="00374126">
              <w:rPr>
                <w:sz w:val="20"/>
              </w:rPr>
              <w:t>Пункты оказания первой медицинской помощи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8 м.</w:t>
            </w:r>
          </w:p>
        </w:tc>
      </w:tr>
      <w:tr w:rsidR="00960F76" w:rsidRPr="00374126" w:rsidTr="004A2E1B">
        <w:trPr>
          <w:cantSplit/>
          <w:trHeight w:val="5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8</w:t>
            </w:r>
          </w:p>
        </w:tc>
        <w:tc>
          <w:tcPr>
            <w:tcW w:w="3260" w:type="dxa"/>
          </w:tcPr>
          <w:p w:rsidR="00960F76" w:rsidRPr="00374126" w:rsidRDefault="00960F76" w:rsidP="00960F76">
            <w:pPr>
              <w:spacing w:line="240" w:lineRule="auto"/>
              <w:ind w:firstLine="0"/>
              <w:rPr>
                <w:sz w:val="20"/>
              </w:rPr>
            </w:pPr>
            <w:r w:rsidRPr="00374126">
              <w:rPr>
                <w:sz w:val="20"/>
              </w:rPr>
              <w:t>Участковые пункты полиции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w:t>
            </w:r>
            <w:r w:rsidRPr="00DF47BA">
              <w:rPr>
                <w:rFonts w:ascii="Times New Roman" w:hAnsi="Times New Roman" w:cs="Times New Roman"/>
              </w:rPr>
              <w:t xml:space="preserve"> 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8 м.</w:t>
            </w:r>
          </w:p>
        </w:tc>
      </w:tr>
      <w:tr w:rsidR="00960F76" w:rsidRPr="00374126" w:rsidTr="004A2E1B">
        <w:trPr>
          <w:cantSplit/>
          <w:trHeight w:val="2682"/>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Условно разрешенные</w:t>
            </w:r>
          </w:p>
        </w:tc>
        <w:tc>
          <w:tcPr>
            <w:tcW w:w="567" w:type="dxa"/>
          </w:tcPr>
          <w:p w:rsidR="00960F76" w:rsidRPr="00374126" w:rsidRDefault="00C0113A" w:rsidP="00960F76">
            <w:pPr>
              <w:ind w:firstLine="0"/>
              <w:rPr>
                <w:sz w:val="20"/>
              </w:rPr>
            </w:pPr>
            <w:r>
              <w:rPr>
                <w:sz w:val="20"/>
              </w:rPr>
              <w:t>19</w:t>
            </w:r>
          </w:p>
        </w:tc>
        <w:tc>
          <w:tcPr>
            <w:tcW w:w="3260" w:type="dxa"/>
          </w:tcPr>
          <w:p w:rsidR="00960F76" w:rsidRPr="00374126" w:rsidRDefault="00960F76" w:rsidP="00960F76">
            <w:pPr>
              <w:ind w:firstLine="0"/>
              <w:rPr>
                <w:sz w:val="20"/>
              </w:rPr>
            </w:pPr>
            <w:r w:rsidRPr="00374126">
              <w:rPr>
                <w:sz w:val="20"/>
              </w:rPr>
              <w:t>Резервуары</w:t>
            </w:r>
            <w:r>
              <w:rPr>
                <w:sz w:val="20"/>
              </w:rPr>
              <w:t xml:space="preserve"> </w:t>
            </w:r>
            <w:r w:rsidRPr="00374126">
              <w:rPr>
                <w:sz w:val="20"/>
              </w:rPr>
              <w:t xml:space="preserve"> для хранения воды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ind w:firstLine="0"/>
              <w:jc w:val="both"/>
              <w:rPr>
                <w:sz w:val="20"/>
              </w:rPr>
            </w:pPr>
            <w:r w:rsidRPr="000639DF">
              <w:rPr>
                <w:sz w:val="20"/>
              </w:rPr>
              <w:t>5. Предельная высота не подлежит установлению.</w:t>
            </w:r>
          </w:p>
        </w:tc>
      </w:tr>
    </w:tbl>
    <w:p w:rsidR="00960F76" w:rsidRPr="00374126" w:rsidRDefault="00960F76" w:rsidP="00960F76">
      <w:pPr>
        <w:spacing w:line="240" w:lineRule="auto"/>
        <w:jc w:val="center"/>
        <w:rPr>
          <w:b/>
          <w:sz w:val="20"/>
          <w:u w:val="single"/>
        </w:rPr>
      </w:pPr>
    </w:p>
    <w:p w:rsidR="00960F76" w:rsidRPr="00374126" w:rsidRDefault="00960F76" w:rsidP="00960F76">
      <w:pPr>
        <w:spacing w:line="240" w:lineRule="auto"/>
        <w:jc w:val="center"/>
        <w:rPr>
          <w:b/>
          <w:i/>
          <w:sz w:val="20"/>
        </w:rPr>
      </w:pPr>
      <w:r w:rsidRPr="00374126">
        <w:rPr>
          <w:b/>
          <w:i/>
          <w:sz w:val="20"/>
        </w:rPr>
        <w:t>Зона  спортивных и спортивно-зрелищных сооружений – Р-2</w:t>
      </w:r>
    </w:p>
    <w:p w:rsidR="00960F76" w:rsidRPr="00374126" w:rsidRDefault="00960F76" w:rsidP="00960F7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60F76" w:rsidRPr="00374126" w:rsidTr="004A2E1B">
        <w:trPr>
          <w:cantSplit/>
          <w:trHeight w:val="1224"/>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w:t>
            </w:r>
          </w:p>
          <w:p w:rsidR="00960F76" w:rsidRPr="00374126" w:rsidRDefault="00960F76" w:rsidP="00960F76">
            <w:pPr>
              <w:spacing w:line="240" w:lineRule="auto"/>
              <w:ind w:firstLine="0"/>
              <w:jc w:val="center"/>
              <w:rPr>
                <w:b/>
                <w:sz w:val="20"/>
              </w:rPr>
            </w:pPr>
            <w:r w:rsidRPr="00374126">
              <w:rPr>
                <w:b/>
                <w:sz w:val="20"/>
              </w:rPr>
              <w:t>территории</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990"/>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b/>
                <w:sz w:val="20"/>
              </w:rPr>
            </w:pPr>
            <w:r w:rsidRPr="00374126">
              <w:rPr>
                <w:sz w:val="20"/>
              </w:rPr>
              <w:t>Стадионы (с трибунами), лыжно-биатлонный стадион, лыжно-биатлонные трассы, горнолыжные трассы</w:t>
            </w:r>
          </w:p>
        </w:tc>
        <w:tc>
          <w:tcPr>
            <w:tcW w:w="5670" w:type="dxa"/>
            <w:vMerge w:val="restart"/>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в </w:t>
            </w:r>
            <w:r w:rsidRPr="00DF47BA">
              <w:rPr>
                <w:rFonts w:ascii="Times New Roman" w:hAnsi="Times New Roman" w:cs="Times New Roman"/>
              </w:rPr>
              <w:t>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Title"/>
              <w:jc w:val="both"/>
              <w:rPr>
                <w:b w:val="0"/>
                <w:sz w:val="20"/>
                <w:szCs w:val="20"/>
              </w:rPr>
            </w:pPr>
            <w:r w:rsidRPr="000639DF">
              <w:rPr>
                <w:b w:val="0"/>
                <w:sz w:val="20"/>
              </w:rPr>
              <w:t xml:space="preserve">4. Максимальный процент застройки в границах земельного </w:t>
            </w:r>
            <w:r w:rsidRPr="000639DF">
              <w:rPr>
                <w:b w:val="0"/>
                <w:sz w:val="20"/>
              </w:rPr>
              <w:lastRenderedPageBreak/>
              <w:t>участка 70%..</w:t>
            </w:r>
          </w:p>
          <w:p w:rsidR="00960F76" w:rsidRPr="000639DF" w:rsidRDefault="00960F76" w:rsidP="00960F76">
            <w:pPr>
              <w:ind w:firstLine="0"/>
            </w:pPr>
            <w:r w:rsidRPr="000639DF">
              <w:rPr>
                <w:sz w:val="20"/>
              </w:rPr>
              <w:t>5. Предельная высота 8 м.</w:t>
            </w:r>
          </w:p>
        </w:tc>
      </w:tr>
      <w:tr w:rsidR="00960F76" w:rsidRPr="00374126" w:rsidTr="004A2E1B">
        <w:trPr>
          <w:cantSplit/>
          <w:trHeight w:val="50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rPr>
                <w:sz w:val="20"/>
              </w:rPr>
            </w:pPr>
            <w:r w:rsidRPr="00374126">
              <w:rPr>
                <w:sz w:val="20"/>
              </w:rPr>
              <w:t>Клубы многоцелевого и специализированного назначения</w:t>
            </w:r>
          </w:p>
        </w:tc>
        <w:tc>
          <w:tcPr>
            <w:tcW w:w="5670" w:type="dxa"/>
            <w:vMerge/>
          </w:tcPr>
          <w:p w:rsidR="00960F76" w:rsidRPr="000639DF" w:rsidRDefault="00960F76" w:rsidP="00960F76">
            <w:pPr>
              <w:spacing w:line="240" w:lineRule="auto"/>
              <w:jc w:val="center"/>
              <w:rPr>
                <w:sz w:val="20"/>
              </w:rPr>
            </w:pPr>
          </w:p>
        </w:tc>
      </w:tr>
      <w:tr w:rsidR="00960F76" w:rsidRPr="00374126" w:rsidTr="004A2E1B">
        <w:trPr>
          <w:cantSplit/>
          <w:trHeight w:val="2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rPr>
                <w:sz w:val="20"/>
              </w:rPr>
            </w:pPr>
            <w:r w:rsidRPr="00374126">
              <w:rPr>
                <w:sz w:val="20"/>
              </w:rPr>
              <w:t>Спортзалы, бассейны</w:t>
            </w:r>
          </w:p>
        </w:tc>
        <w:tc>
          <w:tcPr>
            <w:tcW w:w="5670" w:type="dxa"/>
            <w:vMerge/>
          </w:tcPr>
          <w:p w:rsidR="00960F76" w:rsidRPr="000639DF" w:rsidRDefault="00960F76" w:rsidP="00960F76">
            <w:pPr>
              <w:spacing w:line="240" w:lineRule="auto"/>
              <w:jc w:val="center"/>
              <w:rPr>
                <w:sz w:val="20"/>
              </w:rPr>
            </w:pPr>
          </w:p>
        </w:tc>
      </w:tr>
      <w:tr w:rsidR="00960F76" w:rsidRPr="00374126" w:rsidTr="004A2E1B">
        <w:trPr>
          <w:cantSplit/>
          <w:trHeight w:val="47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sz w:val="20"/>
              </w:rPr>
            </w:pPr>
            <w:r w:rsidRPr="00374126">
              <w:rPr>
                <w:sz w:val="20"/>
              </w:rPr>
              <w:t>Спортклубы, спортивные школы</w:t>
            </w:r>
          </w:p>
        </w:tc>
        <w:tc>
          <w:tcPr>
            <w:tcW w:w="5670" w:type="dxa"/>
            <w:vMerge/>
          </w:tcPr>
          <w:p w:rsidR="00960F76" w:rsidRPr="000639DF" w:rsidRDefault="00960F76" w:rsidP="00960F76">
            <w:pPr>
              <w:spacing w:line="240" w:lineRule="auto"/>
              <w:jc w:val="center"/>
              <w:rPr>
                <w:sz w:val="20"/>
              </w:rPr>
            </w:pPr>
          </w:p>
        </w:tc>
      </w:tr>
      <w:tr w:rsidR="00960F76" w:rsidRPr="00374126" w:rsidTr="004A2E1B">
        <w:trPr>
          <w:cantSplit/>
          <w:trHeight w:val="50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rPr>
                <w:sz w:val="20"/>
              </w:rPr>
            </w:pPr>
            <w:r w:rsidRPr="00374126">
              <w:rPr>
                <w:sz w:val="20"/>
              </w:rPr>
              <w:t>Спортплощадки, теннисные корты</w:t>
            </w:r>
          </w:p>
        </w:tc>
        <w:tc>
          <w:tcPr>
            <w:tcW w:w="5670" w:type="dxa"/>
            <w:vMerge/>
          </w:tcPr>
          <w:p w:rsidR="00960F76" w:rsidRPr="000639DF" w:rsidRDefault="00960F76" w:rsidP="00960F76">
            <w:pPr>
              <w:spacing w:line="240" w:lineRule="auto"/>
              <w:jc w:val="center"/>
              <w:rPr>
                <w:sz w:val="20"/>
              </w:rPr>
            </w:pPr>
          </w:p>
        </w:tc>
      </w:tr>
      <w:tr w:rsidR="00960F76" w:rsidRPr="00374126" w:rsidTr="004A2E1B">
        <w:trPr>
          <w:cantSplit/>
          <w:trHeight w:val="207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rPr>
                <w:sz w:val="20"/>
              </w:rPr>
            </w:pPr>
            <w:r w:rsidRPr="00374126">
              <w:rPr>
                <w:sz w:val="20"/>
              </w:rPr>
              <w:t>Озеленение, благоустройство</w:t>
            </w:r>
            <w:r>
              <w:rPr>
                <w:sz w:val="20"/>
              </w:rPr>
              <w:t xml:space="preserve"> территории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jc w:val="both"/>
              <w:rPr>
                <w:sz w:val="20"/>
              </w:rPr>
            </w:pPr>
            <w:r w:rsidRPr="000639DF">
              <w:rPr>
                <w:sz w:val="20"/>
              </w:rPr>
              <w:t>5. Предельная высота не подлежит установлению.</w:t>
            </w:r>
          </w:p>
        </w:tc>
      </w:tr>
      <w:tr w:rsidR="00960F76" w:rsidRPr="00374126" w:rsidTr="004A2E1B">
        <w:trPr>
          <w:cantSplit/>
          <w:trHeight w:val="66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E64208" w:rsidRDefault="00C0113A" w:rsidP="00960F76">
            <w:pPr>
              <w:ind w:firstLine="0"/>
              <w:rPr>
                <w:b/>
                <w:sz w:val="20"/>
              </w:rPr>
            </w:pPr>
            <w:r>
              <w:rPr>
                <w:b/>
                <w:sz w:val="20"/>
              </w:rPr>
              <w:t>7</w:t>
            </w:r>
          </w:p>
        </w:tc>
        <w:tc>
          <w:tcPr>
            <w:tcW w:w="3260" w:type="dxa"/>
          </w:tcPr>
          <w:p w:rsidR="00960F76" w:rsidRPr="00B673D2" w:rsidRDefault="00960F76" w:rsidP="00960F76">
            <w:pPr>
              <w:spacing w:line="240" w:lineRule="auto"/>
              <w:ind w:firstLine="0"/>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Default="00960F76" w:rsidP="00960F76">
            <w:pPr>
              <w:ind w:firstLine="0"/>
              <w:jc w:val="both"/>
              <w:rPr>
                <w:sz w:val="20"/>
              </w:rPr>
            </w:pPr>
            <w:r w:rsidRPr="009F704A">
              <w:rPr>
                <w:b/>
                <w:sz w:val="20"/>
              </w:rPr>
              <w:t>5. Предельная высота не подлежит установлению.</w:t>
            </w:r>
          </w:p>
        </w:tc>
      </w:tr>
      <w:tr w:rsidR="00960F76" w:rsidRPr="00374126" w:rsidTr="004A2E1B">
        <w:trPr>
          <w:cantSplit/>
          <w:trHeight w:val="1821"/>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7" w:type="dxa"/>
          </w:tcPr>
          <w:p w:rsidR="00960F76" w:rsidRPr="00374126" w:rsidRDefault="00C0113A" w:rsidP="00960F76">
            <w:pPr>
              <w:spacing w:line="240" w:lineRule="auto"/>
              <w:ind w:firstLine="0"/>
              <w:rPr>
                <w:sz w:val="20"/>
              </w:rPr>
            </w:pPr>
            <w:r>
              <w:rPr>
                <w:sz w:val="20"/>
              </w:rPr>
              <w:t>8</w:t>
            </w:r>
          </w:p>
        </w:tc>
        <w:tc>
          <w:tcPr>
            <w:tcW w:w="3260" w:type="dxa"/>
          </w:tcPr>
          <w:p w:rsidR="00960F76" w:rsidRPr="00374126" w:rsidRDefault="00960F76" w:rsidP="00960F76">
            <w:pPr>
              <w:spacing w:line="240" w:lineRule="auto"/>
              <w:ind w:firstLine="0"/>
              <w:rPr>
                <w:sz w:val="20"/>
              </w:rPr>
            </w:pPr>
            <w:r w:rsidRPr="00374126">
              <w:rPr>
                <w:sz w:val="20"/>
              </w:rPr>
              <w:t>Парковки перед объектами спортивно-зрелищных, обслуживающих и коммерческих видов использования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3. Минимальный отступ от боковой и задней границы не подлежит </w:t>
            </w:r>
            <w:r>
              <w:rPr>
                <w:rFonts w:ascii="Times New Roman" w:hAnsi="Times New Roman" w:cs="Times New Roman"/>
              </w:rPr>
              <w:t xml:space="preserve">              </w:t>
            </w:r>
            <w:r w:rsidRPr="000639DF">
              <w:rPr>
                <w:rFonts w:ascii="Times New Roman" w:hAnsi="Times New Roman" w:cs="Times New Roman"/>
              </w:rPr>
              <w:t>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0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C0113A" w:rsidP="00960F76">
            <w:pPr>
              <w:spacing w:line="240" w:lineRule="auto"/>
              <w:ind w:firstLine="0"/>
              <w:rPr>
                <w:sz w:val="20"/>
              </w:rPr>
            </w:pPr>
            <w:r>
              <w:rPr>
                <w:sz w:val="20"/>
              </w:rPr>
              <w:t>9</w:t>
            </w:r>
          </w:p>
        </w:tc>
        <w:tc>
          <w:tcPr>
            <w:tcW w:w="3260" w:type="dxa"/>
          </w:tcPr>
          <w:p w:rsidR="00960F76" w:rsidRPr="00374126" w:rsidRDefault="00960F76" w:rsidP="00960F76">
            <w:pPr>
              <w:spacing w:line="240" w:lineRule="auto"/>
              <w:ind w:firstLine="0"/>
              <w:rPr>
                <w:sz w:val="20"/>
              </w:rPr>
            </w:pPr>
            <w:r w:rsidRPr="00374126">
              <w:rPr>
                <w:sz w:val="20"/>
              </w:rPr>
              <w:t>Пункты оказания первой медицинской помощи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54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0</w:t>
            </w:r>
          </w:p>
        </w:tc>
        <w:tc>
          <w:tcPr>
            <w:tcW w:w="3260" w:type="dxa"/>
          </w:tcPr>
          <w:p w:rsidR="00960F76" w:rsidRPr="00374126" w:rsidRDefault="00960F76" w:rsidP="00960F76">
            <w:pPr>
              <w:spacing w:line="240" w:lineRule="auto"/>
              <w:ind w:firstLine="0"/>
              <w:rPr>
                <w:sz w:val="20"/>
              </w:rPr>
            </w:pPr>
            <w:r w:rsidRPr="00374126">
              <w:rPr>
                <w:sz w:val="20"/>
              </w:rPr>
              <w:t>Гостиницы, мини гостиницы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54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1</w:t>
            </w:r>
          </w:p>
        </w:tc>
        <w:tc>
          <w:tcPr>
            <w:tcW w:w="3260" w:type="dxa"/>
          </w:tcPr>
          <w:p w:rsidR="00960F76" w:rsidRPr="00374126" w:rsidRDefault="00960F76" w:rsidP="00960F76">
            <w:pPr>
              <w:spacing w:line="240" w:lineRule="auto"/>
              <w:ind w:firstLine="0"/>
              <w:rPr>
                <w:sz w:val="20"/>
              </w:rPr>
            </w:pPr>
            <w:r w:rsidRPr="00374126">
              <w:rPr>
                <w:sz w:val="20"/>
              </w:rPr>
              <w:t>Объекты пожарной охраны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4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2</w:t>
            </w:r>
          </w:p>
        </w:tc>
        <w:tc>
          <w:tcPr>
            <w:tcW w:w="3260" w:type="dxa"/>
          </w:tcPr>
          <w:p w:rsidR="00960F76" w:rsidRPr="00374126" w:rsidRDefault="00960F76" w:rsidP="00960F76">
            <w:pPr>
              <w:spacing w:line="240" w:lineRule="auto"/>
              <w:ind w:firstLine="0"/>
              <w:rPr>
                <w:sz w:val="20"/>
              </w:rPr>
            </w:pPr>
            <w:r w:rsidRPr="00374126">
              <w:rPr>
                <w:sz w:val="20"/>
              </w:rPr>
              <w:t>Отделения, участковые пункты полиции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rsidRPr="002F102D">
              <w:rPr>
                <w:rFonts w:ascii="Times New Roman" w:hAnsi="Times New Roman" w:cs="Times New Roman"/>
              </w:rPr>
              <w:t>, 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52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3</w:t>
            </w:r>
          </w:p>
        </w:tc>
        <w:tc>
          <w:tcPr>
            <w:tcW w:w="3260" w:type="dxa"/>
          </w:tcPr>
          <w:p w:rsidR="00960F76" w:rsidRPr="00374126" w:rsidRDefault="00960F76" w:rsidP="00960F76">
            <w:pPr>
              <w:spacing w:line="240" w:lineRule="auto"/>
              <w:ind w:firstLine="0"/>
              <w:rPr>
                <w:sz w:val="20"/>
              </w:rPr>
            </w:pPr>
            <w:r w:rsidRPr="00374126">
              <w:rPr>
                <w:sz w:val="20"/>
              </w:rPr>
              <w:t>Общественные туалеты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3 м.</w:t>
            </w:r>
          </w:p>
          <w:p w:rsidR="00960F76" w:rsidRPr="000639DF" w:rsidRDefault="00960F76" w:rsidP="00960F76">
            <w:pPr>
              <w:autoSpaceDE w:val="0"/>
              <w:autoSpaceDN w:val="0"/>
              <w:adjustRightInd w:val="0"/>
              <w:spacing w:line="240" w:lineRule="auto"/>
              <w:ind w:firstLine="0"/>
              <w:jc w:val="both"/>
              <w:rPr>
                <w:sz w:val="20"/>
              </w:rPr>
            </w:pPr>
          </w:p>
        </w:tc>
      </w:tr>
      <w:tr w:rsidR="00960F76" w:rsidRPr="00374126" w:rsidTr="004A2E1B">
        <w:trPr>
          <w:cantSplit/>
          <w:trHeight w:val="524"/>
        </w:trPr>
        <w:tc>
          <w:tcPr>
            <w:tcW w:w="851" w:type="dxa"/>
            <w:vMerge w:val="restart"/>
            <w:textDirection w:val="btLr"/>
          </w:tcPr>
          <w:p w:rsidR="00960F76" w:rsidRPr="00374126" w:rsidRDefault="00960F76" w:rsidP="00960F76">
            <w:pPr>
              <w:spacing w:line="240" w:lineRule="auto"/>
              <w:ind w:left="113" w:right="113" w:firstLine="0"/>
              <w:jc w:val="center"/>
              <w:rPr>
                <w:b/>
                <w:sz w:val="20"/>
              </w:rPr>
            </w:pPr>
            <w:r w:rsidRPr="00374126">
              <w:rPr>
                <w:b/>
                <w:sz w:val="20"/>
              </w:rPr>
              <w:t>Условно разрешенные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4</w:t>
            </w:r>
          </w:p>
        </w:tc>
        <w:tc>
          <w:tcPr>
            <w:tcW w:w="3260" w:type="dxa"/>
          </w:tcPr>
          <w:p w:rsidR="00960F76" w:rsidRPr="00374126" w:rsidRDefault="00960F76" w:rsidP="00960F76">
            <w:pPr>
              <w:spacing w:line="240" w:lineRule="auto"/>
              <w:ind w:firstLine="0"/>
              <w:rPr>
                <w:sz w:val="20"/>
              </w:rPr>
            </w:pPr>
            <w:r w:rsidRPr="00374126">
              <w:rPr>
                <w:sz w:val="20"/>
              </w:rPr>
              <w:t>Танцзалы</w:t>
            </w:r>
          </w:p>
        </w:tc>
        <w:tc>
          <w:tcPr>
            <w:tcW w:w="5670" w:type="dxa"/>
            <w:vMerge w:val="restart"/>
          </w:tcPr>
          <w:p w:rsidR="00960F76" w:rsidRDefault="00960F76" w:rsidP="00960F76">
            <w:pPr>
              <w:pStyle w:val="ConsPlusNormal"/>
              <w:widowControl/>
              <w:ind w:firstLine="15"/>
              <w:jc w:val="both"/>
            </w:pPr>
            <w:r>
              <w:rPr>
                <w:rFonts w:ascii="Times New Roman" w:hAnsi="Times New Roman" w:cs="Times New Roman"/>
              </w:rPr>
              <w:t>1.</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A16949">
              <w:rPr>
                <w:rFonts w:ascii="Times New Roman" w:hAnsi="Times New Roman" w:cs="Times New Roman"/>
              </w:rPr>
              <w:t>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- 8</w:t>
            </w:r>
            <w:r>
              <w:rPr>
                <w:rFonts w:ascii="Times New Roman" w:hAnsi="Times New Roman" w:cs="Times New Roman"/>
              </w:rPr>
              <w:t>00 кв. м,  максимальная площадь</w:t>
            </w:r>
            <w:r w:rsidRPr="000639DF">
              <w:rPr>
                <w:rFonts w:ascii="Times New Roman" w:hAnsi="Times New Roman" w:cs="Times New Roman"/>
              </w:rPr>
              <w:t xml:space="preserve"> земельного участка не подлежит установлению. </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5 м.</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pStyle w:val="ConsPlusTitle"/>
              <w:jc w:val="both"/>
              <w:rPr>
                <w:b w:val="0"/>
                <w:sz w:val="20"/>
              </w:rPr>
            </w:pPr>
            <w:r>
              <w:rPr>
                <w:b w:val="0"/>
                <w:sz w:val="20"/>
              </w:rPr>
              <w:t>5</w:t>
            </w:r>
            <w:r w:rsidRPr="000639DF">
              <w:rPr>
                <w:b w:val="0"/>
                <w:sz w:val="20"/>
              </w:rPr>
              <w:t>. Максимальный процент застройки в границах земельного участка 70 %.</w:t>
            </w:r>
          </w:p>
          <w:p w:rsidR="00960F76" w:rsidRPr="000639DF" w:rsidRDefault="00960F76" w:rsidP="00960F76">
            <w:pPr>
              <w:pStyle w:val="ConsPlusTitle"/>
              <w:jc w:val="both"/>
              <w:rPr>
                <w:b w:val="0"/>
                <w:bCs w:val="0"/>
                <w:sz w:val="20"/>
              </w:rPr>
            </w:pPr>
            <w:r>
              <w:rPr>
                <w:b w:val="0"/>
                <w:sz w:val="20"/>
              </w:rPr>
              <w:t>6</w:t>
            </w:r>
            <w:r w:rsidRPr="000639DF">
              <w:rPr>
                <w:b w:val="0"/>
                <w:sz w:val="20"/>
              </w:rPr>
              <w:t>. Предельная высота 8 м.</w:t>
            </w:r>
          </w:p>
        </w:tc>
      </w:tr>
      <w:tr w:rsidR="00960F76" w:rsidRPr="00374126" w:rsidTr="004A2E1B">
        <w:trPr>
          <w:cantSplit/>
          <w:trHeight w:val="40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5</w:t>
            </w:r>
          </w:p>
        </w:tc>
        <w:tc>
          <w:tcPr>
            <w:tcW w:w="3260" w:type="dxa"/>
          </w:tcPr>
          <w:p w:rsidR="00960F76" w:rsidRPr="00374126" w:rsidRDefault="00960F76" w:rsidP="00960F76">
            <w:pPr>
              <w:spacing w:line="240" w:lineRule="auto"/>
              <w:ind w:firstLine="0"/>
              <w:rPr>
                <w:sz w:val="20"/>
              </w:rPr>
            </w:pPr>
            <w:r w:rsidRPr="00374126">
              <w:rPr>
                <w:sz w:val="20"/>
              </w:rPr>
              <w:t>Кинотеатры</w:t>
            </w:r>
          </w:p>
        </w:tc>
        <w:tc>
          <w:tcPr>
            <w:tcW w:w="5670" w:type="dxa"/>
            <w:vMerge/>
          </w:tcPr>
          <w:p w:rsidR="00960F76" w:rsidRPr="000639DF" w:rsidRDefault="00960F76" w:rsidP="00960F76">
            <w:pPr>
              <w:spacing w:before="90" w:after="90" w:line="240" w:lineRule="auto"/>
              <w:rPr>
                <w:bCs/>
                <w:sz w:val="20"/>
              </w:rPr>
            </w:pPr>
          </w:p>
        </w:tc>
      </w:tr>
      <w:tr w:rsidR="00960F76" w:rsidRPr="00374126" w:rsidTr="004A2E1B">
        <w:trPr>
          <w:cantSplit/>
          <w:trHeight w:val="40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6</w:t>
            </w:r>
          </w:p>
        </w:tc>
        <w:tc>
          <w:tcPr>
            <w:tcW w:w="3260" w:type="dxa"/>
          </w:tcPr>
          <w:p w:rsidR="00960F76" w:rsidRPr="00374126" w:rsidRDefault="00960F76" w:rsidP="00960F76">
            <w:pPr>
              <w:spacing w:line="240" w:lineRule="auto"/>
              <w:ind w:firstLine="0"/>
              <w:rPr>
                <w:sz w:val="20"/>
              </w:rPr>
            </w:pPr>
            <w:r w:rsidRPr="00374126">
              <w:rPr>
                <w:sz w:val="20"/>
              </w:rPr>
              <w:t>Объекты торговли и общественного питания (кафе, закусочные, рестораны, бары)</w:t>
            </w:r>
          </w:p>
        </w:tc>
        <w:tc>
          <w:tcPr>
            <w:tcW w:w="5670" w:type="dxa"/>
            <w:vMerge/>
          </w:tcPr>
          <w:p w:rsidR="00960F76" w:rsidRPr="000639DF" w:rsidRDefault="00960F76" w:rsidP="00960F76">
            <w:pPr>
              <w:spacing w:before="90" w:after="90" w:line="240" w:lineRule="auto"/>
              <w:rPr>
                <w:bCs/>
                <w:sz w:val="20"/>
              </w:rPr>
            </w:pPr>
          </w:p>
        </w:tc>
      </w:tr>
      <w:tr w:rsidR="00960F76" w:rsidRPr="00374126" w:rsidTr="004A2E1B">
        <w:trPr>
          <w:cantSplit/>
          <w:trHeight w:val="40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7</w:t>
            </w:r>
          </w:p>
        </w:tc>
        <w:tc>
          <w:tcPr>
            <w:tcW w:w="3260" w:type="dxa"/>
          </w:tcPr>
          <w:p w:rsidR="00960F76" w:rsidRPr="00374126" w:rsidRDefault="00960F76" w:rsidP="00960F76">
            <w:pPr>
              <w:spacing w:line="240" w:lineRule="auto"/>
              <w:ind w:firstLine="0"/>
              <w:rPr>
                <w:sz w:val="20"/>
              </w:rPr>
            </w:pPr>
            <w:r w:rsidRPr="00374126">
              <w:rPr>
                <w:sz w:val="20"/>
              </w:rPr>
              <w:t>Телевизионные и радиостудии</w:t>
            </w:r>
          </w:p>
        </w:tc>
        <w:tc>
          <w:tcPr>
            <w:tcW w:w="5670" w:type="dxa"/>
            <w:vMerge/>
          </w:tcPr>
          <w:p w:rsidR="00960F76" w:rsidRPr="000639DF" w:rsidRDefault="00960F76" w:rsidP="00960F76">
            <w:pPr>
              <w:spacing w:before="90" w:after="90" w:line="240" w:lineRule="auto"/>
              <w:rPr>
                <w:bCs/>
                <w:sz w:val="20"/>
              </w:rPr>
            </w:pPr>
          </w:p>
        </w:tc>
      </w:tr>
      <w:tr w:rsidR="00960F76" w:rsidRPr="00374126" w:rsidTr="004A2E1B">
        <w:trPr>
          <w:cantSplit/>
          <w:trHeight w:val="40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8</w:t>
            </w:r>
          </w:p>
        </w:tc>
        <w:tc>
          <w:tcPr>
            <w:tcW w:w="3260" w:type="dxa"/>
          </w:tcPr>
          <w:p w:rsidR="00960F76" w:rsidRPr="00374126" w:rsidRDefault="00960F76" w:rsidP="00960F76">
            <w:pPr>
              <w:spacing w:line="240" w:lineRule="auto"/>
              <w:ind w:firstLine="0"/>
              <w:rPr>
                <w:sz w:val="20"/>
              </w:rPr>
            </w:pPr>
            <w:r w:rsidRPr="00374126">
              <w:rPr>
                <w:sz w:val="20"/>
              </w:rPr>
              <w:t>Отделения связи, почтовые отделения, телефонные станции</w:t>
            </w:r>
          </w:p>
        </w:tc>
        <w:tc>
          <w:tcPr>
            <w:tcW w:w="5670" w:type="dxa"/>
            <w:vMerge/>
          </w:tcPr>
          <w:p w:rsidR="00960F76" w:rsidRPr="000639DF" w:rsidRDefault="00960F76" w:rsidP="00960F76">
            <w:pPr>
              <w:spacing w:before="90" w:after="90" w:line="240" w:lineRule="auto"/>
              <w:rPr>
                <w:bCs/>
                <w:sz w:val="20"/>
              </w:rPr>
            </w:pPr>
          </w:p>
        </w:tc>
      </w:tr>
      <w:tr w:rsidR="00960F76" w:rsidRPr="00374126" w:rsidTr="004A2E1B">
        <w:trPr>
          <w:cantSplit/>
          <w:trHeight w:val="22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C0113A" w:rsidP="00960F76">
            <w:pPr>
              <w:spacing w:line="240" w:lineRule="auto"/>
              <w:ind w:firstLine="0"/>
              <w:rPr>
                <w:sz w:val="20"/>
              </w:rPr>
            </w:pPr>
            <w:r>
              <w:rPr>
                <w:sz w:val="20"/>
              </w:rPr>
              <w:t>19</w:t>
            </w:r>
          </w:p>
        </w:tc>
        <w:tc>
          <w:tcPr>
            <w:tcW w:w="3260" w:type="dxa"/>
          </w:tcPr>
          <w:p w:rsidR="00960F76" w:rsidRPr="00374126" w:rsidRDefault="00960F76" w:rsidP="00960F76">
            <w:pPr>
              <w:spacing w:line="240" w:lineRule="auto"/>
              <w:ind w:firstLine="0"/>
              <w:rPr>
                <w:sz w:val="20"/>
              </w:rPr>
            </w:pPr>
            <w:r w:rsidRPr="00374126">
              <w:rPr>
                <w:sz w:val="20"/>
              </w:rPr>
              <w:t>Бани, сауны</w:t>
            </w:r>
          </w:p>
        </w:tc>
        <w:tc>
          <w:tcPr>
            <w:tcW w:w="5670" w:type="dxa"/>
          </w:tcPr>
          <w:p w:rsidR="00960F76" w:rsidRDefault="00960F76" w:rsidP="00960F76">
            <w:pPr>
              <w:pStyle w:val="ConsPlusNormal"/>
              <w:widowControl/>
              <w:ind w:firstLine="15"/>
              <w:jc w:val="both"/>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A16949">
              <w:rPr>
                <w:rFonts w:ascii="Times New Roman" w:hAnsi="Times New Roman" w:cs="Times New Roman"/>
              </w:rPr>
              <w:t>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 400 кв. м, максимальная площадь</w:t>
            </w:r>
            <w:r w:rsidRPr="000639DF">
              <w:rPr>
                <w:rFonts w:ascii="Times New Roman" w:hAnsi="Times New Roman" w:cs="Times New Roman"/>
              </w:rPr>
              <w:t xml:space="preserve"> земельного участка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3 м.</w:t>
            </w:r>
          </w:p>
          <w:p w:rsidR="00960F76" w:rsidRPr="000639DF" w:rsidRDefault="00960F76" w:rsidP="00960F76">
            <w:pPr>
              <w:autoSpaceDE w:val="0"/>
              <w:autoSpaceDN w:val="0"/>
              <w:adjustRightInd w:val="0"/>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70%.</w:t>
            </w:r>
          </w:p>
          <w:p w:rsidR="00960F76" w:rsidRPr="000639DF" w:rsidRDefault="00960F76" w:rsidP="00960F76">
            <w:pPr>
              <w:autoSpaceDE w:val="0"/>
              <w:autoSpaceDN w:val="0"/>
              <w:adjustRightInd w:val="0"/>
              <w:spacing w:line="240" w:lineRule="auto"/>
              <w:ind w:firstLine="0"/>
              <w:jc w:val="both"/>
              <w:rPr>
                <w:sz w:val="20"/>
              </w:rPr>
            </w:pPr>
            <w:r>
              <w:rPr>
                <w:sz w:val="20"/>
              </w:rPr>
              <w:t>6</w:t>
            </w:r>
            <w:r w:rsidRPr="000639DF">
              <w:rPr>
                <w:sz w:val="20"/>
              </w:rPr>
              <w:t>. Предельная высота не подлежит установлению.</w:t>
            </w:r>
          </w:p>
          <w:p w:rsidR="00960F76" w:rsidRPr="00374126" w:rsidRDefault="00960F76" w:rsidP="00960F76">
            <w:pPr>
              <w:autoSpaceDE w:val="0"/>
              <w:autoSpaceDN w:val="0"/>
              <w:adjustRightInd w:val="0"/>
              <w:spacing w:line="240" w:lineRule="auto"/>
              <w:ind w:firstLine="0"/>
              <w:jc w:val="both"/>
              <w:rPr>
                <w:bCs/>
                <w:sz w:val="20"/>
              </w:rPr>
            </w:pPr>
          </w:p>
        </w:tc>
      </w:tr>
      <w:tr w:rsidR="00960F76" w:rsidRPr="00374126" w:rsidTr="004A2E1B">
        <w:trPr>
          <w:cantSplit/>
          <w:trHeight w:val="57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0</w:t>
            </w:r>
          </w:p>
        </w:tc>
        <w:tc>
          <w:tcPr>
            <w:tcW w:w="3260" w:type="dxa"/>
          </w:tcPr>
          <w:p w:rsidR="00960F76" w:rsidRPr="00374126" w:rsidRDefault="00960F76" w:rsidP="00960F76">
            <w:pPr>
              <w:spacing w:line="240" w:lineRule="auto"/>
              <w:ind w:firstLine="0"/>
              <w:rPr>
                <w:sz w:val="20"/>
              </w:rPr>
            </w:pPr>
            <w:r w:rsidRPr="00374126">
              <w:rPr>
                <w:sz w:val="20"/>
              </w:rPr>
              <w:t>Антенны сотовой, радиорелейной и спутниковой связи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374126" w:rsidRDefault="00960F76" w:rsidP="00960F76">
            <w:pPr>
              <w:autoSpaceDE w:val="0"/>
              <w:autoSpaceDN w:val="0"/>
              <w:adjustRightInd w:val="0"/>
              <w:spacing w:line="240" w:lineRule="auto"/>
              <w:ind w:firstLine="0"/>
              <w:rPr>
                <w:bCs/>
                <w:sz w:val="20"/>
              </w:rPr>
            </w:pPr>
            <w:r w:rsidRPr="000639DF">
              <w:rPr>
                <w:sz w:val="20"/>
              </w:rPr>
              <w:t>5. Предельная высота не подлежит установлению.</w:t>
            </w:r>
          </w:p>
        </w:tc>
      </w:tr>
    </w:tbl>
    <w:p w:rsidR="00960F76" w:rsidRPr="00374126" w:rsidRDefault="00960F76" w:rsidP="00960F76">
      <w:pPr>
        <w:spacing w:line="240" w:lineRule="auto"/>
        <w:jc w:val="both"/>
        <w:rPr>
          <w:sz w:val="20"/>
        </w:rPr>
      </w:pPr>
    </w:p>
    <w:p w:rsidR="00C0113A" w:rsidRDefault="00C0113A" w:rsidP="00960F76">
      <w:pPr>
        <w:spacing w:line="240" w:lineRule="auto"/>
        <w:ind w:firstLine="0"/>
        <w:rPr>
          <w:b/>
          <w:i/>
          <w:sz w:val="20"/>
        </w:rPr>
      </w:pPr>
    </w:p>
    <w:p w:rsidR="00960F76" w:rsidRPr="00374126" w:rsidRDefault="00960F76" w:rsidP="00960F76">
      <w:pPr>
        <w:pStyle w:val="3"/>
        <w:keepNext w:val="0"/>
        <w:keepLines w:val="0"/>
        <w:widowControl w:val="0"/>
        <w:spacing w:line="240" w:lineRule="auto"/>
        <w:ind w:firstLine="709"/>
        <w:jc w:val="left"/>
        <w:rPr>
          <w:sz w:val="20"/>
        </w:rPr>
      </w:pPr>
      <w:r w:rsidRPr="00374126">
        <w:rPr>
          <w:sz w:val="20"/>
        </w:rPr>
        <w:t>Прочие территории</w:t>
      </w:r>
    </w:p>
    <w:p w:rsidR="00960F76" w:rsidRPr="00374126" w:rsidRDefault="00960F76" w:rsidP="00960F76">
      <w:pPr>
        <w:pStyle w:val="3"/>
        <w:keepNext w:val="0"/>
        <w:keepLines w:val="0"/>
        <w:widowControl w:val="0"/>
        <w:spacing w:line="240" w:lineRule="auto"/>
        <w:ind w:firstLine="709"/>
        <w:jc w:val="left"/>
        <w:rPr>
          <w:sz w:val="20"/>
        </w:rPr>
      </w:pPr>
    </w:p>
    <w:p w:rsidR="00960F76" w:rsidRPr="00374126" w:rsidRDefault="00960F76" w:rsidP="00960F76">
      <w:pPr>
        <w:pStyle w:val="3"/>
        <w:keepNext w:val="0"/>
        <w:keepLines w:val="0"/>
        <w:widowControl w:val="0"/>
        <w:spacing w:line="240" w:lineRule="auto"/>
        <w:ind w:firstLine="709"/>
        <w:rPr>
          <w:i/>
          <w:sz w:val="20"/>
        </w:rPr>
      </w:pPr>
      <w:r w:rsidRPr="00374126">
        <w:rPr>
          <w:i/>
          <w:sz w:val="20"/>
        </w:rPr>
        <w:t>Участки естественных насаждений  – Н-1</w:t>
      </w:r>
    </w:p>
    <w:p w:rsidR="00960F76" w:rsidRPr="00374126" w:rsidRDefault="00960F76" w:rsidP="00960F76">
      <w:pPr>
        <w:widowControl w:val="0"/>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960F76" w:rsidRPr="00374126" w:rsidTr="004A2E1B">
        <w:trPr>
          <w:cantSplit/>
          <w:trHeight w:val="1095"/>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w:t>
            </w:r>
          </w:p>
          <w:p w:rsidR="00960F76" w:rsidRPr="00374126" w:rsidRDefault="00960F76" w:rsidP="00960F76">
            <w:pPr>
              <w:spacing w:line="240" w:lineRule="auto"/>
              <w:ind w:firstLine="0"/>
              <w:jc w:val="center"/>
              <w:rPr>
                <w:b/>
                <w:sz w:val="20"/>
              </w:rPr>
            </w:pPr>
            <w:r w:rsidRPr="00374126">
              <w:rPr>
                <w:b/>
                <w:sz w:val="20"/>
              </w:rPr>
              <w:t>территории</w:t>
            </w: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3165"/>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jc w:val="both"/>
              <w:rPr>
                <w:sz w:val="20"/>
              </w:rPr>
            </w:pPr>
            <w:proofErr w:type="gramStart"/>
            <w:r w:rsidRPr="00374126">
              <w:rPr>
                <w:sz w:val="20"/>
              </w:rPr>
              <w:t>Естественные природные ландшафты, прогулочные аллеи, места для пикников, площадки для массового отдыха горожан, питомники, лесохозяйственная деятельность, пляжи, спортивные площадки, лодочные станции, эллинги, транспортные и инженерные коммуникации, наземные и подземные инженерные сети, транспортные коммуникации</w:t>
            </w:r>
            <w:r>
              <w:rPr>
                <w:sz w:val="20"/>
              </w:rPr>
              <w:t>, озеленение, благоустройство территории</w:t>
            </w:r>
            <w:proofErr w:type="gramEnd"/>
          </w:p>
        </w:tc>
        <w:tc>
          <w:tcPr>
            <w:tcW w:w="5670" w:type="dxa"/>
          </w:tcPr>
          <w:p w:rsidR="00960F76" w:rsidRDefault="00960F76" w:rsidP="00960F76">
            <w:pPr>
              <w:pStyle w:val="ConsPlusNormal"/>
              <w:widowControl/>
              <w:ind w:firstLine="15"/>
              <w:jc w:val="both"/>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A16949">
              <w:rPr>
                <w:rFonts w:ascii="Times New Roman" w:hAnsi="Times New Roman" w:cs="Times New Roman"/>
              </w:rPr>
              <w:t xml:space="preserve"> не подлежат установлению</w:t>
            </w:r>
            <w:r>
              <w:t>.</w:t>
            </w:r>
          </w:p>
          <w:p w:rsidR="00960F76" w:rsidRPr="00DD0EB2" w:rsidRDefault="00960F76" w:rsidP="00960F76">
            <w:pPr>
              <w:pStyle w:val="ConsPlusNormal"/>
              <w:widowControl/>
              <w:ind w:firstLine="15"/>
              <w:jc w:val="both"/>
              <w:rPr>
                <w:rFonts w:ascii="Times New Roman" w:hAnsi="Times New Roman" w:cs="Times New Roman"/>
              </w:rPr>
            </w:pPr>
            <w:r w:rsidRPr="00DD0EB2">
              <w:rPr>
                <w:rFonts w:ascii="Times New Roman" w:hAnsi="Times New Roman" w:cs="Times New Roman"/>
              </w:rPr>
              <w:t>2. Минимальный отступ от передней границы не подлежит установлению.</w:t>
            </w:r>
          </w:p>
          <w:p w:rsidR="00960F76" w:rsidRPr="00DD0EB2" w:rsidRDefault="00960F76" w:rsidP="00960F76">
            <w:pPr>
              <w:pStyle w:val="ConsPlusNormal"/>
              <w:widowControl/>
              <w:ind w:firstLine="15"/>
              <w:jc w:val="both"/>
              <w:rPr>
                <w:rFonts w:ascii="Times New Roman" w:hAnsi="Times New Roman" w:cs="Times New Roman"/>
              </w:rPr>
            </w:pPr>
            <w:r w:rsidRPr="00DD0EB2">
              <w:rPr>
                <w:rFonts w:ascii="Times New Roman" w:hAnsi="Times New Roman" w:cs="Times New Roman"/>
              </w:rPr>
              <w:t>3. Минимальный отступ от боковой и задней границы не подлежит установлению.</w:t>
            </w:r>
          </w:p>
          <w:p w:rsidR="00960F76" w:rsidRPr="00DD0EB2" w:rsidRDefault="00960F76" w:rsidP="00960F76">
            <w:pPr>
              <w:spacing w:line="240" w:lineRule="auto"/>
              <w:ind w:firstLine="0"/>
              <w:rPr>
                <w:sz w:val="20"/>
              </w:rPr>
            </w:pPr>
            <w:r w:rsidRPr="00DD0EB2">
              <w:rPr>
                <w:sz w:val="20"/>
              </w:rPr>
              <w:t>4.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rPr>
                <w:b/>
                <w:sz w:val="20"/>
              </w:rPr>
            </w:pPr>
            <w:r w:rsidRPr="00DD0EB2">
              <w:rPr>
                <w:sz w:val="20"/>
              </w:rPr>
              <w:t>5. Предельная высота не подлежит установлению.</w:t>
            </w:r>
          </w:p>
          <w:p w:rsidR="00960F76" w:rsidRDefault="00960F76" w:rsidP="00960F76">
            <w:pPr>
              <w:rPr>
                <w:sz w:val="20"/>
              </w:rPr>
            </w:pPr>
          </w:p>
          <w:p w:rsidR="00960F76" w:rsidRDefault="00960F76" w:rsidP="00960F76">
            <w:pPr>
              <w:rPr>
                <w:sz w:val="20"/>
              </w:rPr>
            </w:pPr>
          </w:p>
          <w:p w:rsidR="00960F76" w:rsidRDefault="00960F76" w:rsidP="00960F76">
            <w:pPr>
              <w:rPr>
                <w:sz w:val="20"/>
              </w:rPr>
            </w:pPr>
          </w:p>
          <w:p w:rsidR="00960F76" w:rsidRPr="00D50D11" w:rsidRDefault="00960F76" w:rsidP="00960F76">
            <w:pPr>
              <w:rPr>
                <w:sz w:val="20"/>
              </w:rPr>
            </w:pPr>
          </w:p>
        </w:tc>
      </w:tr>
      <w:tr w:rsidR="00960F76" w:rsidRPr="00374126" w:rsidTr="004A2E1B">
        <w:trPr>
          <w:cantSplit/>
          <w:trHeight w:val="153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ind w:firstLine="0"/>
              <w:rPr>
                <w:sz w:val="20"/>
              </w:rPr>
            </w:pPr>
            <w:r>
              <w:rPr>
                <w:sz w:val="20"/>
              </w:rPr>
              <w:t>2</w:t>
            </w:r>
          </w:p>
        </w:tc>
        <w:tc>
          <w:tcPr>
            <w:tcW w:w="3260" w:type="dxa"/>
          </w:tcPr>
          <w:p w:rsidR="00960F76" w:rsidRPr="00374126" w:rsidRDefault="00960F76" w:rsidP="00960F76">
            <w:pPr>
              <w:spacing w:line="240" w:lineRule="auto"/>
              <w:ind w:firstLine="0"/>
              <w:jc w:val="both"/>
              <w:rPr>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D50D11" w:rsidRDefault="00960F76" w:rsidP="00960F76">
            <w:pPr>
              <w:ind w:firstLine="0"/>
              <w:rPr>
                <w:sz w:val="20"/>
              </w:rPr>
            </w:pPr>
            <w:r w:rsidRPr="009F704A">
              <w:rPr>
                <w:b/>
                <w:sz w:val="20"/>
              </w:rPr>
              <w:t>5. Предельная высота не подлежит установлению.</w:t>
            </w:r>
          </w:p>
        </w:tc>
      </w:tr>
      <w:tr w:rsidR="00960F76" w:rsidRPr="00374126" w:rsidTr="004A2E1B">
        <w:trPr>
          <w:cantSplit/>
          <w:trHeight w:val="2711"/>
        </w:trPr>
        <w:tc>
          <w:tcPr>
            <w:tcW w:w="851" w:type="dxa"/>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7" w:type="dxa"/>
          </w:tcPr>
          <w:p w:rsidR="00960F76" w:rsidRPr="00374126" w:rsidRDefault="00960F76" w:rsidP="00960F76">
            <w:pPr>
              <w:spacing w:line="240" w:lineRule="auto"/>
              <w:ind w:firstLine="0"/>
              <w:rPr>
                <w:sz w:val="20"/>
              </w:rPr>
            </w:pPr>
            <w:r>
              <w:rPr>
                <w:sz w:val="20"/>
              </w:rPr>
              <w:t>3</w:t>
            </w:r>
          </w:p>
        </w:tc>
        <w:tc>
          <w:tcPr>
            <w:tcW w:w="3260" w:type="dxa"/>
          </w:tcPr>
          <w:p w:rsidR="00960F76" w:rsidRPr="00B65F41" w:rsidRDefault="00960F76" w:rsidP="00960F76">
            <w:pPr>
              <w:spacing w:line="240" w:lineRule="auto"/>
              <w:ind w:firstLine="0"/>
              <w:jc w:val="both"/>
              <w:rPr>
                <w:sz w:val="20"/>
              </w:rPr>
            </w:pPr>
            <w:r w:rsidRPr="00B65F41">
              <w:rPr>
                <w:sz w:val="20"/>
              </w:rPr>
              <w:t>Отсутствуют</w:t>
            </w:r>
          </w:p>
        </w:tc>
        <w:tc>
          <w:tcPr>
            <w:tcW w:w="5670" w:type="dxa"/>
          </w:tcPr>
          <w:p w:rsidR="00960F76" w:rsidRPr="00436306" w:rsidRDefault="00960F76" w:rsidP="00960F76">
            <w:pPr>
              <w:pStyle w:val="ConsPlusNormal"/>
              <w:widowControl/>
              <w:ind w:firstLine="15"/>
              <w:jc w:val="both"/>
              <w:rPr>
                <w:rFonts w:ascii="Times New Roman" w:hAnsi="Times New Roman" w:cs="Times New Roman"/>
                <w:b/>
              </w:rPr>
            </w:pPr>
          </w:p>
        </w:tc>
      </w:tr>
      <w:tr w:rsidR="00960F76" w:rsidRPr="00374126" w:rsidTr="004A2E1B">
        <w:trPr>
          <w:cantSplit/>
          <w:trHeight w:val="1184"/>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Условно разрешенные</w:t>
            </w:r>
          </w:p>
        </w:tc>
        <w:tc>
          <w:tcPr>
            <w:tcW w:w="567" w:type="dxa"/>
          </w:tcPr>
          <w:p w:rsidR="00960F76" w:rsidRPr="00374126" w:rsidRDefault="00960F76" w:rsidP="00960F76">
            <w:pPr>
              <w:spacing w:line="240" w:lineRule="auto"/>
              <w:ind w:firstLine="0"/>
              <w:rPr>
                <w:sz w:val="20"/>
              </w:rPr>
            </w:pPr>
            <w:r>
              <w:rPr>
                <w:sz w:val="20"/>
              </w:rPr>
              <w:t>4</w:t>
            </w:r>
          </w:p>
        </w:tc>
        <w:tc>
          <w:tcPr>
            <w:tcW w:w="3260" w:type="dxa"/>
          </w:tcPr>
          <w:p w:rsidR="00960F76" w:rsidRPr="00374126" w:rsidRDefault="00960F76" w:rsidP="00960F76">
            <w:pPr>
              <w:spacing w:line="240" w:lineRule="auto"/>
              <w:ind w:firstLine="0"/>
              <w:jc w:val="both"/>
              <w:rPr>
                <w:sz w:val="20"/>
              </w:rPr>
            </w:pPr>
            <w:r>
              <w:rPr>
                <w:sz w:val="20"/>
              </w:rPr>
              <w:t>Отсутствуют</w:t>
            </w:r>
          </w:p>
        </w:tc>
        <w:tc>
          <w:tcPr>
            <w:tcW w:w="5670" w:type="dxa"/>
          </w:tcPr>
          <w:p w:rsidR="00960F76" w:rsidRPr="00374126" w:rsidRDefault="00960F76" w:rsidP="00960F76">
            <w:pPr>
              <w:spacing w:line="240" w:lineRule="auto"/>
              <w:ind w:firstLine="0"/>
              <w:rPr>
                <w:b/>
                <w:sz w:val="20"/>
              </w:rPr>
            </w:pPr>
          </w:p>
        </w:tc>
      </w:tr>
    </w:tbl>
    <w:p w:rsidR="00960F76" w:rsidRDefault="00960F76" w:rsidP="00960F76">
      <w:pPr>
        <w:pStyle w:val="3"/>
        <w:keepNext w:val="0"/>
        <w:keepLines w:val="0"/>
        <w:widowControl w:val="0"/>
        <w:spacing w:line="240" w:lineRule="auto"/>
        <w:ind w:right="-284" w:firstLine="709"/>
        <w:jc w:val="left"/>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C0113A" w:rsidRDefault="00C0113A" w:rsidP="004A2E1B">
      <w:pPr>
        <w:ind w:firstLine="0"/>
        <w:rPr>
          <w:sz w:val="20"/>
        </w:rPr>
      </w:pPr>
    </w:p>
    <w:p w:rsidR="004A2E1B" w:rsidRDefault="004A2E1B" w:rsidP="004A2E1B">
      <w:pPr>
        <w:ind w:firstLine="0"/>
        <w:rPr>
          <w:sz w:val="20"/>
        </w:rPr>
      </w:pPr>
    </w:p>
    <w:p w:rsidR="00C0113A" w:rsidRDefault="00C0113A" w:rsidP="005A2CB1">
      <w:pPr>
        <w:jc w:val="center"/>
        <w:rPr>
          <w:sz w:val="20"/>
        </w:rPr>
      </w:pPr>
    </w:p>
    <w:p w:rsidR="00C0113A" w:rsidRDefault="00C0113A" w:rsidP="00C0113A">
      <w:pPr>
        <w:spacing w:line="240" w:lineRule="auto"/>
        <w:ind w:right="-285" w:firstLine="6480"/>
        <w:jc w:val="center"/>
        <w:rPr>
          <w:szCs w:val="24"/>
        </w:rPr>
      </w:pPr>
      <w:r>
        <w:rPr>
          <w:szCs w:val="24"/>
        </w:rPr>
        <w:t xml:space="preserve">                              Приложение № 4</w:t>
      </w:r>
    </w:p>
    <w:p w:rsidR="00C0113A" w:rsidRPr="00960F76" w:rsidRDefault="00C0113A" w:rsidP="00C0113A">
      <w:pPr>
        <w:spacing w:line="240" w:lineRule="auto"/>
        <w:ind w:right="-2" w:firstLine="6480"/>
        <w:jc w:val="right"/>
        <w:rPr>
          <w:szCs w:val="24"/>
        </w:rPr>
      </w:pPr>
      <w:r w:rsidRPr="00960F76">
        <w:rPr>
          <w:szCs w:val="24"/>
        </w:rPr>
        <w:t xml:space="preserve"> к проекту Решения Совета депутатов </w:t>
      </w:r>
    </w:p>
    <w:p w:rsidR="00C0113A" w:rsidRPr="00960F76" w:rsidRDefault="00C0113A" w:rsidP="00C0113A">
      <w:pPr>
        <w:spacing w:line="240" w:lineRule="auto"/>
        <w:ind w:right="-2" w:firstLine="6480"/>
        <w:jc w:val="right"/>
        <w:rPr>
          <w:szCs w:val="24"/>
        </w:rPr>
      </w:pPr>
      <w:r>
        <w:rPr>
          <w:szCs w:val="24"/>
        </w:rPr>
        <w:t>г</w:t>
      </w:r>
      <w:r w:rsidRPr="00960F76">
        <w:rPr>
          <w:szCs w:val="24"/>
        </w:rPr>
        <w:t xml:space="preserve">ородского поселения Кандалакша </w:t>
      </w:r>
    </w:p>
    <w:p w:rsidR="00C0113A" w:rsidRPr="00960F76" w:rsidRDefault="00C0113A" w:rsidP="00C0113A">
      <w:pPr>
        <w:spacing w:line="240" w:lineRule="auto"/>
        <w:ind w:right="-1" w:firstLine="6480"/>
        <w:jc w:val="right"/>
        <w:rPr>
          <w:sz w:val="20"/>
        </w:rPr>
      </w:pPr>
      <w:r w:rsidRPr="00960F76">
        <w:rPr>
          <w:szCs w:val="24"/>
        </w:rPr>
        <w:t xml:space="preserve">Кандалакшского района                                  </w:t>
      </w:r>
      <w:proofErr w:type="gramStart"/>
      <w:r w:rsidRPr="00960F76">
        <w:rPr>
          <w:szCs w:val="24"/>
        </w:rPr>
        <w:t>от</w:t>
      </w:r>
      <w:proofErr w:type="gramEnd"/>
      <w:r w:rsidRPr="00960F76">
        <w:rPr>
          <w:szCs w:val="24"/>
        </w:rPr>
        <w:t>_____________ № ______</w:t>
      </w:r>
    </w:p>
    <w:p w:rsidR="00C0113A" w:rsidRDefault="00C0113A" w:rsidP="00E41F97">
      <w:pPr>
        <w:rPr>
          <w:sz w:val="20"/>
        </w:rPr>
      </w:pPr>
    </w:p>
    <w:p w:rsidR="00E41F97" w:rsidRDefault="00C0113A" w:rsidP="004A2E1B">
      <w:pPr>
        <w:widowControl w:val="0"/>
        <w:shd w:val="clear" w:color="auto" w:fill="FFFFFF"/>
        <w:spacing w:line="240" w:lineRule="auto"/>
        <w:ind w:right="-284" w:firstLine="0"/>
        <w:jc w:val="center"/>
        <w:rPr>
          <w:b/>
          <w:bCs/>
          <w:sz w:val="20"/>
        </w:rPr>
      </w:pPr>
      <w:r w:rsidRPr="009F2B21">
        <w:rPr>
          <w:b/>
          <w:bCs/>
          <w:sz w:val="20"/>
        </w:rPr>
        <w:t>Статья 68. Виды территориальных зон, выделенных на карте градостроительного зонирования</w:t>
      </w:r>
    </w:p>
    <w:p w:rsidR="00C0113A" w:rsidRPr="009F2B21" w:rsidRDefault="00C0113A" w:rsidP="004A2E1B">
      <w:pPr>
        <w:widowControl w:val="0"/>
        <w:shd w:val="clear" w:color="auto" w:fill="FFFFFF"/>
        <w:spacing w:line="240" w:lineRule="auto"/>
        <w:ind w:right="-284" w:firstLine="0"/>
        <w:jc w:val="center"/>
        <w:rPr>
          <w:b/>
          <w:bCs/>
          <w:sz w:val="20"/>
        </w:rPr>
      </w:pPr>
      <w:r w:rsidRPr="009F2B21">
        <w:rPr>
          <w:b/>
          <w:bCs/>
          <w:sz w:val="20"/>
        </w:rPr>
        <w:t xml:space="preserve">территории </w:t>
      </w:r>
      <w:proofErr w:type="gramStart"/>
      <w:r w:rsidRPr="009F2B21">
        <w:rPr>
          <w:b/>
          <w:bCs/>
          <w:sz w:val="20"/>
        </w:rPr>
        <w:t>г</w:t>
      </w:r>
      <w:proofErr w:type="gramEnd"/>
      <w:r w:rsidRPr="009F2B21">
        <w:rPr>
          <w:b/>
          <w:bCs/>
          <w:sz w:val="20"/>
        </w:rPr>
        <w:t>. Кандалакша Кандалакшского района Мурманской области</w:t>
      </w:r>
    </w:p>
    <w:p w:rsidR="00C0113A" w:rsidRDefault="00C0113A" w:rsidP="005A2CB1">
      <w:pPr>
        <w:jc w:val="center"/>
        <w:rPr>
          <w:sz w:val="20"/>
        </w:rPr>
      </w:pPr>
    </w:p>
    <w:p w:rsidR="00C0113A" w:rsidRDefault="00C0113A" w:rsidP="00C0113A">
      <w:pPr>
        <w:spacing w:line="240" w:lineRule="auto"/>
        <w:jc w:val="both"/>
        <w:rPr>
          <w:b/>
          <w:sz w:val="20"/>
        </w:rPr>
      </w:pPr>
      <w:r w:rsidRPr="005260B2">
        <w:rPr>
          <w:b/>
          <w:sz w:val="20"/>
        </w:rPr>
        <w:t>Производственные зоны</w:t>
      </w:r>
    </w:p>
    <w:p w:rsidR="00C0113A" w:rsidRDefault="00C0113A" w:rsidP="00C0113A">
      <w:pPr>
        <w:spacing w:line="240" w:lineRule="auto"/>
        <w:jc w:val="both"/>
        <w:rPr>
          <w:b/>
          <w:sz w:val="20"/>
        </w:rPr>
      </w:pPr>
    </w:p>
    <w:p w:rsidR="00C0113A" w:rsidRDefault="00C0113A" w:rsidP="00C0113A">
      <w:pPr>
        <w:spacing w:line="240" w:lineRule="auto"/>
        <w:ind w:left="-1134"/>
        <w:jc w:val="center"/>
        <w:rPr>
          <w:sz w:val="20"/>
        </w:rPr>
      </w:pPr>
      <w:r w:rsidRPr="005260B2">
        <w:rPr>
          <w:sz w:val="20"/>
        </w:rPr>
        <w:t>Производственные зоны предназначены для размещения промышленных, коммунальных и складских объектов.</w:t>
      </w:r>
    </w:p>
    <w:p w:rsidR="00C0113A" w:rsidRPr="005260B2" w:rsidRDefault="00C0113A" w:rsidP="00C0113A">
      <w:pPr>
        <w:spacing w:line="240" w:lineRule="auto"/>
        <w:ind w:left="-1134"/>
        <w:jc w:val="center"/>
        <w:rPr>
          <w:sz w:val="20"/>
        </w:rPr>
      </w:pPr>
    </w:p>
    <w:p w:rsidR="00C0113A" w:rsidRPr="00374126" w:rsidRDefault="00C0113A" w:rsidP="00C0113A">
      <w:pPr>
        <w:spacing w:line="240" w:lineRule="auto"/>
        <w:jc w:val="center"/>
        <w:rPr>
          <w:b/>
          <w:i/>
          <w:sz w:val="20"/>
        </w:rPr>
      </w:pPr>
      <w:r w:rsidRPr="00374126">
        <w:rPr>
          <w:b/>
          <w:i/>
          <w:sz w:val="20"/>
        </w:rPr>
        <w:t>Зона  размещения производственных объектов</w:t>
      </w:r>
    </w:p>
    <w:p w:rsidR="00C0113A" w:rsidRDefault="00C0113A" w:rsidP="00C0113A">
      <w:pPr>
        <w:spacing w:line="240" w:lineRule="auto"/>
        <w:ind w:firstLine="0"/>
        <w:rPr>
          <w:b/>
          <w:sz w:val="20"/>
        </w:rPr>
      </w:pPr>
    </w:p>
    <w:p w:rsidR="00C0113A" w:rsidRPr="003F784A" w:rsidRDefault="00C0113A" w:rsidP="00C0113A">
      <w:pPr>
        <w:spacing w:line="240" w:lineRule="auto"/>
        <w:ind w:firstLine="0"/>
        <w:rPr>
          <w:b/>
          <w:sz w:val="20"/>
        </w:rPr>
      </w:pPr>
      <w:r>
        <w:rPr>
          <w:b/>
          <w:sz w:val="20"/>
        </w:rPr>
        <w:t xml:space="preserve">                                                                          </w:t>
      </w:r>
      <w:r w:rsidRPr="00374126">
        <w:rPr>
          <w:b/>
          <w:sz w:val="20"/>
          <w:lang w:val="en-US"/>
        </w:rPr>
        <w:t>I</w:t>
      </w:r>
      <w:r w:rsidRPr="00374126">
        <w:rPr>
          <w:b/>
          <w:sz w:val="20"/>
        </w:rPr>
        <w:t>-</w:t>
      </w:r>
      <w:r w:rsidRPr="00374126">
        <w:rPr>
          <w:b/>
          <w:sz w:val="20"/>
          <w:lang w:val="en-US"/>
        </w:rPr>
        <w:t>II</w:t>
      </w:r>
      <w:r w:rsidRPr="00374126">
        <w:rPr>
          <w:b/>
          <w:sz w:val="20"/>
        </w:rPr>
        <w:t xml:space="preserve"> класса вредности - П-1</w:t>
      </w:r>
    </w:p>
    <w:p w:rsidR="00C0113A" w:rsidRPr="00374126" w:rsidRDefault="00C0113A" w:rsidP="00C0113A">
      <w:pPr>
        <w:spacing w:line="240" w:lineRule="auto"/>
        <w:ind w:firstLine="0"/>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C0113A" w:rsidRPr="00374126" w:rsidTr="004A2E1B">
        <w:trPr>
          <w:cantSplit/>
          <w:trHeight w:val="1044"/>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p>
          <w:p w:rsidR="00C0113A" w:rsidRPr="00374126" w:rsidRDefault="00C0113A" w:rsidP="00C0113A">
            <w:pPr>
              <w:spacing w:line="240" w:lineRule="auto"/>
              <w:ind w:left="113" w:right="113" w:firstLine="0"/>
              <w:rPr>
                <w:b/>
                <w:sz w:val="20"/>
              </w:rPr>
            </w:pPr>
            <w:r w:rsidRPr="00374126">
              <w:rPr>
                <w:b/>
                <w:sz w:val="20"/>
              </w:rPr>
              <w:t>использования</w:t>
            </w:r>
          </w:p>
        </w:tc>
        <w:tc>
          <w:tcPr>
            <w:tcW w:w="567" w:type="dxa"/>
          </w:tcPr>
          <w:p w:rsidR="00C0113A" w:rsidRPr="00374126" w:rsidRDefault="00C0113A" w:rsidP="00C0113A">
            <w:pPr>
              <w:spacing w:line="240" w:lineRule="auto"/>
              <w:ind w:firstLine="0"/>
              <w:jc w:val="center"/>
              <w:rPr>
                <w:b/>
                <w:sz w:val="20"/>
              </w:rPr>
            </w:pPr>
            <w:r w:rsidRPr="00374126">
              <w:rPr>
                <w:b/>
                <w:sz w:val="20"/>
              </w:rPr>
              <w:t>№</w:t>
            </w:r>
          </w:p>
        </w:tc>
        <w:tc>
          <w:tcPr>
            <w:tcW w:w="3260" w:type="dxa"/>
          </w:tcPr>
          <w:p w:rsidR="00C0113A" w:rsidRPr="00374126" w:rsidRDefault="00C0113A" w:rsidP="00C0113A">
            <w:pPr>
              <w:spacing w:line="240" w:lineRule="auto"/>
              <w:ind w:firstLine="0"/>
              <w:jc w:val="center"/>
              <w:rPr>
                <w:b/>
                <w:sz w:val="20"/>
              </w:rPr>
            </w:pPr>
            <w:r w:rsidRPr="00374126">
              <w:rPr>
                <w:b/>
                <w:sz w:val="20"/>
              </w:rPr>
              <w:t>Разрешенное использование территории</w:t>
            </w:r>
          </w:p>
          <w:p w:rsidR="00C0113A" w:rsidRPr="00374126" w:rsidRDefault="00C0113A" w:rsidP="00C0113A">
            <w:pPr>
              <w:spacing w:line="240" w:lineRule="auto"/>
              <w:jc w:val="center"/>
              <w:rPr>
                <w:b/>
                <w:sz w:val="20"/>
              </w:rPr>
            </w:pPr>
          </w:p>
          <w:p w:rsidR="00C0113A" w:rsidRPr="00374126" w:rsidRDefault="00C0113A" w:rsidP="00C0113A">
            <w:pPr>
              <w:spacing w:line="240" w:lineRule="auto"/>
              <w:jc w:val="center"/>
              <w:rPr>
                <w:b/>
                <w:sz w:val="20"/>
              </w:rPr>
            </w:pPr>
          </w:p>
        </w:tc>
        <w:tc>
          <w:tcPr>
            <w:tcW w:w="5670" w:type="dxa"/>
          </w:tcPr>
          <w:p w:rsidR="00C0113A" w:rsidRPr="00374126" w:rsidRDefault="00C0113A" w:rsidP="00C0113A">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C0113A" w:rsidRPr="00374126" w:rsidRDefault="00C0113A" w:rsidP="00C0113A">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C0113A" w:rsidRPr="00374126" w:rsidTr="004A2E1B">
        <w:trPr>
          <w:cantSplit/>
          <w:trHeight w:val="1826"/>
        </w:trPr>
        <w:tc>
          <w:tcPr>
            <w:tcW w:w="851" w:type="dxa"/>
            <w:vMerge w:val="restart"/>
            <w:textDirection w:val="btLr"/>
          </w:tcPr>
          <w:p w:rsidR="00C0113A" w:rsidRPr="00374126" w:rsidRDefault="00C0113A" w:rsidP="00C0113A">
            <w:pPr>
              <w:spacing w:line="240" w:lineRule="auto"/>
              <w:ind w:left="113" w:right="113" w:firstLine="0"/>
              <w:jc w:val="center"/>
              <w:rPr>
                <w:b/>
                <w:sz w:val="20"/>
              </w:rPr>
            </w:pPr>
            <w:r w:rsidRPr="00374126">
              <w:rPr>
                <w:b/>
                <w:sz w:val="20"/>
              </w:rPr>
              <w:t>Основные</w:t>
            </w:r>
          </w:p>
        </w:tc>
        <w:tc>
          <w:tcPr>
            <w:tcW w:w="567" w:type="dxa"/>
            <w:vMerge w:val="restart"/>
          </w:tcPr>
          <w:p w:rsidR="00C0113A" w:rsidRPr="00374126" w:rsidRDefault="00C0113A" w:rsidP="00C0113A">
            <w:pPr>
              <w:spacing w:line="240" w:lineRule="auto"/>
              <w:ind w:firstLine="0"/>
              <w:rPr>
                <w:sz w:val="20"/>
              </w:rPr>
            </w:pPr>
            <w:r w:rsidRPr="00374126">
              <w:rPr>
                <w:sz w:val="20"/>
              </w:rPr>
              <w:t>1</w:t>
            </w:r>
          </w:p>
        </w:tc>
        <w:tc>
          <w:tcPr>
            <w:tcW w:w="3260" w:type="dxa"/>
            <w:vMerge w:val="restart"/>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 xml:space="preserve">Промышленные и коммунально-складские предприятия </w:t>
            </w:r>
            <w:r w:rsidRPr="00374126">
              <w:rPr>
                <w:rFonts w:ascii="Times New Roman" w:hAnsi="Times New Roman" w:cs="Times New Roman"/>
                <w:sz w:val="20"/>
                <w:szCs w:val="20"/>
                <w:lang w:val="en-US"/>
              </w:rPr>
              <w:t>I</w:t>
            </w:r>
            <w:r w:rsidRPr="00374126">
              <w:rPr>
                <w:rFonts w:ascii="Times New Roman" w:hAnsi="Times New Roman" w:cs="Times New Roman"/>
                <w:sz w:val="20"/>
                <w:szCs w:val="20"/>
              </w:rPr>
              <w:t>-II класса вредности</w:t>
            </w:r>
          </w:p>
          <w:p w:rsidR="00C0113A" w:rsidRPr="00374126" w:rsidRDefault="00C0113A" w:rsidP="00C0113A">
            <w:pPr>
              <w:spacing w:line="240" w:lineRule="auto"/>
              <w:rPr>
                <w:b/>
                <w:sz w:val="20"/>
              </w:rPr>
            </w:pPr>
          </w:p>
        </w:tc>
        <w:tc>
          <w:tcPr>
            <w:tcW w:w="5670" w:type="dxa"/>
          </w:tcPr>
          <w:p w:rsidR="00C0113A" w:rsidRPr="000639DF" w:rsidRDefault="00C0113A" w:rsidP="00C0113A">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p w:rsidR="00C0113A" w:rsidRPr="00374126" w:rsidRDefault="00C0113A" w:rsidP="00C0113A">
            <w:pPr>
              <w:pStyle w:val="ConsPlusNormal"/>
              <w:ind w:firstLine="0"/>
              <w:jc w:val="both"/>
              <w:rPr>
                <w:rFonts w:ascii="Times New Roman" w:hAnsi="Times New Roman" w:cs="Times New Roman"/>
                <w:b/>
              </w:rPr>
            </w:pPr>
          </w:p>
        </w:tc>
      </w:tr>
      <w:tr w:rsidR="00C0113A" w:rsidRPr="00374126" w:rsidTr="004A2E1B">
        <w:trPr>
          <w:cantSplit/>
          <w:trHeight w:val="60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vMerge/>
          </w:tcPr>
          <w:p w:rsidR="00C0113A" w:rsidRPr="00374126" w:rsidRDefault="00C0113A" w:rsidP="00C0113A">
            <w:pPr>
              <w:spacing w:line="240" w:lineRule="auto"/>
              <w:jc w:val="center"/>
              <w:rPr>
                <w:b/>
                <w:sz w:val="20"/>
              </w:rPr>
            </w:pPr>
          </w:p>
        </w:tc>
        <w:tc>
          <w:tcPr>
            <w:tcW w:w="3260" w:type="dxa"/>
            <w:vMerge/>
          </w:tcPr>
          <w:p w:rsidR="00C0113A" w:rsidRPr="00374126" w:rsidRDefault="00C0113A" w:rsidP="00C0113A">
            <w:pPr>
              <w:pStyle w:val="nienie"/>
              <w:ind w:left="0" w:firstLine="0"/>
              <w:rPr>
                <w:rFonts w:ascii="Times New Roman" w:hAnsi="Times New Roman" w:cs="Times New Roman"/>
                <w:sz w:val="20"/>
                <w:szCs w:val="20"/>
              </w:rPr>
            </w:pPr>
          </w:p>
        </w:tc>
        <w:tc>
          <w:tcPr>
            <w:tcW w:w="5670" w:type="dxa"/>
          </w:tcPr>
          <w:p w:rsidR="00C0113A" w:rsidRPr="00374126"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374126">
              <w:rPr>
                <w:rFonts w:ascii="Times New Roman" w:hAnsi="Times New Roman" w:cs="Times New Roman"/>
              </w:rPr>
              <w:t>. Иные параметры определяются в соответствии с действующими техническими регламентами (действующими нормативами)</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2</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Объекты складского назначения различного профиля</w:t>
            </w:r>
          </w:p>
        </w:tc>
        <w:tc>
          <w:tcPr>
            <w:tcW w:w="5670" w:type="dxa"/>
          </w:tcPr>
          <w:p w:rsidR="00C0113A" w:rsidRPr="000639DF" w:rsidRDefault="00C0113A" w:rsidP="00C0113A">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C0113A" w:rsidRPr="00374126"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3</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bCs/>
                <w:sz w:val="20"/>
                <w:szCs w:val="20"/>
              </w:rPr>
              <w:t>Объекты технического и инженерного и ремонтного обслуживания  предприятий.</w:t>
            </w:r>
          </w:p>
        </w:tc>
        <w:tc>
          <w:tcPr>
            <w:tcW w:w="5670" w:type="dxa"/>
          </w:tcPr>
          <w:p w:rsidR="00C0113A" w:rsidRPr="000639DF" w:rsidRDefault="00C0113A" w:rsidP="00C0113A">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A11CE6" w:rsidRDefault="00C0113A" w:rsidP="00C0113A">
            <w:pPr>
              <w:pStyle w:val="ConsPlusNormal"/>
              <w:widowControl/>
              <w:ind w:firstLine="15"/>
              <w:jc w:val="both"/>
              <w:rPr>
                <w:rFonts w:ascii="Times New Roman" w:hAnsi="Times New Roman" w:cs="Times New Roman"/>
                <w:b/>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4</w:t>
            </w:r>
          </w:p>
        </w:tc>
        <w:tc>
          <w:tcPr>
            <w:tcW w:w="3260" w:type="dxa"/>
          </w:tcPr>
          <w:p w:rsidR="00C0113A" w:rsidRPr="00374126" w:rsidRDefault="00C0113A" w:rsidP="00C0113A">
            <w:pPr>
              <w:pStyle w:val="nienie"/>
              <w:ind w:left="0" w:firstLine="0"/>
              <w:rPr>
                <w:rFonts w:ascii="Times New Roman" w:hAnsi="Times New Roman" w:cs="Times New Roman"/>
                <w:bCs/>
                <w:sz w:val="20"/>
                <w:szCs w:val="20"/>
              </w:rPr>
            </w:pPr>
            <w:r w:rsidRPr="00374126">
              <w:rPr>
                <w:rFonts w:ascii="Times New Roman" w:hAnsi="Times New Roman" w:cs="Times New Roman"/>
                <w:bCs/>
                <w:sz w:val="20"/>
                <w:szCs w:val="20"/>
              </w:rPr>
              <w:t>Производственно-лабораторные корпуса.</w:t>
            </w:r>
          </w:p>
        </w:tc>
        <w:tc>
          <w:tcPr>
            <w:tcW w:w="5670" w:type="dxa"/>
          </w:tcPr>
          <w:p w:rsidR="00C0113A" w:rsidRPr="000639DF" w:rsidRDefault="00C0113A" w:rsidP="00C0113A">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C0113A" w:rsidRPr="00374126"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5</w:t>
            </w:r>
          </w:p>
        </w:tc>
        <w:tc>
          <w:tcPr>
            <w:tcW w:w="3260" w:type="dxa"/>
          </w:tcPr>
          <w:p w:rsidR="00C0113A" w:rsidRPr="00374126" w:rsidRDefault="00C0113A" w:rsidP="00C0113A">
            <w:pPr>
              <w:pStyle w:val="nienie"/>
              <w:ind w:left="0" w:firstLine="0"/>
              <w:rPr>
                <w:rFonts w:ascii="Times New Roman" w:hAnsi="Times New Roman" w:cs="Times New Roman"/>
                <w:bCs/>
                <w:sz w:val="20"/>
                <w:szCs w:val="20"/>
              </w:rPr>
            </w:pPr>
            <w:r w:rsidRPr="00374126">
              <w:rPr>
                <w:rFonts w:ascii="Times New Roman" w:hAnsi="Times New Roman" w:cs="Times New Roman"/>
                <w:bCs/>
                <w:sz w:val="20"/>
                <w:szCs w:val="20"/>
              </w:rPr>
              <w:t>Офисы, конторы.</w:t>
            </w:r>
          </w:p>
        </w:tc>
        <w:tc>
          <w:tcPr>
            <w:tcW w:w="5670" w:type="dxa"/>
          </w:tcPr>
          <w:p w:rsidR="00C0113A" w:rsidRPr="000639DF" w:rsidRDefault="00C0113A" w:rsidP="00C0113A">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374126"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6</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Гаражи боксового типа, подземные и наземные гаражи, автостоянки на территории предприятия или отдельном земельном участке для служебного автотранспорта</w:t>
            </w:r>
          </w:p>
          <w:p w:rsidR="00C0113A" w:rsidRPr="00374126" w:rsidRDefault="00C0113A" w:rsidP="00C0113A">
            <w:pPr>
              <w:pStyle w:val="nienie"/>
              <w:ind w:left="0" w:firstLine="0"/>
              <w:rPr>
                <w:rFonts w:ascii="Times New Roman" w:hAnsi="Times New Roman" w:cs="Times New Roman"/>
                <w:bCs/>
                <w:sz w:val="20"/>
                <w:szCs w:val="20"/>
              </w:rPr>
            </w:pPr>
          </w:p>
        </w:tc>
        <w:tc>
          <w:tcPr>
            <w:tcW w:w="5670" w:type="dxa"/>
          </w:tcPr>
          <w:p w:rsidR="00C0113A" w:rsidRDefault="00C0113A" w:rsidP="00C0113A">
            <w:pPr>
              <w:pStyle w:val="af0"/>
              <w:numPr>
                <w:ilvl w:val="0"/>
                <w:numId w:val="14"/>
              </w:numPr>
              <w:tabs>
                <w:tab w:val="left" w:pos="317"/>
              </w:tabs>
              <w:autoSpaceDE w:val="0"/>
              <w:autoSpaceDN w:val="0"/>
              <w:adjustRightInd w:val="0"/>
              <w:ind w:left="0" w:firstLine="0"/>
              <w:jc w:val="both"/>
              <w:rPr>
                <w:sz w:val="20"/>
              </w:rPr>
            </w:pPr>
            <w:r w:rsidRPr="00AA06D7">
              <w:rPr>
                <w:sz w:val="20"/>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sz w:val="20"/>
              </w:rPr>
              <w:t>.</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2.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передней границы 8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4. Минимальный отступ от боковой и задней границы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5. Максимальный процент застройки в границах земельного участка 50%.</w:t>
            </w:r>
          </w:p>
          <w:p w:rsidR="00C0113A" w:rsidRPr="00374126" w:rsidRDefault="00C0113A" w:rsidP="00C0113A">
            <w:pPr>
              <w:pStyle w:val="af0"/>
              <w:tabs>
                <w:tab w:val="left" w:pos="317"/>
              </w:tabs>
              <w:autoSpaceDE w:val="0"/>
              <w:autoSpaceDN w:val="0"/>
              <w:adjustRightInd w:val="0"/>
              <w:ind w:left="0"/>
              <w:jc w:val="both"/>
              <w:rPr>
                <w:sz w:val="20"/>
              </w:rPr>
            </w:pPr>
            <w:r w:rsidRPr="000639DF">
              <w:rPr>
                <w:sz w:val="20"/>
                <w:szCs w:val="20"/>
              </w:rPr>
              <w:t>6. Предельная высота 4 м.</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7</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Станции технического обслуживания автомобилей, авторемонтные предприятия.</w:t>
            </w:r>
          </w:p>
        </w:tc>
        <w:tc>
          <w:tcPr>
            <w:tcW w:w="5670" w:type="dxa"/>
          </w:tcPr>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8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50%.</w:t>
            </w:r>
          </w:p>
          <w:p w:rsidR="00C0113A" w:rsidRPr="000400B2" w:rsidRDefault="00C0113A" w:rsidP="00C0113A">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C0113A" w:rsidRPr="00374126" w:rsidTr="004A2E1B">
        <w:trPr>
          <w:cantSplit/>
          <w:trHeight w:val="2477"/>
        </w:trPr>
        <w:tc>
          <w:tcPr>
            <w:tcW w:w="851" w:type="dxa"/>
            <w:vMerge/>
            <w:tcBorders>
              <w:bottom w:val="nil"/>
            </w:tcBorders>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8</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Зеленые насаждения специального назначения и питомники для их воспроизводства</w:t>
            </w:r>
            <w:r>
              <w:rPr>
                <w:rFonts w:ascii="Times New Roman" w:hAnsi="Times New Roman" w:cs="Times New Roman"/>
                <w:sz w:val="20"/>
                <w:szCs w:val="20"/>
              </w:rPr>
              <w:t>, озеленение, благоустройство территории</w:t>
            </w:r>
          </w:p>
        </w:tc>
        <w:tc>
          <w:tcPr>
            <w:tcW w:w="5670" w:type="dxa"/>
          </w:tcPr>
          <w:p w:rsidR="00C0113A" w:rsidRPr="000639DF" w:rsidRDefault="00C0113A" w:rsidP="00C0113A">
            <w:pPr>
              <w:autoSpaceDE w:val="0"/>
              <w:autoSpaceDN w:val="0"/>
              <w:adjustRightInd w:val="0"/>
              <w:spacing w:line="240" w:lineRule="auto"/>
              <w:ind w:firstLine="0"/>
              <w:jc w:val="both"/>
              <w:rPr>
                <w:bCs/>
                <w:sz w:val="20"/>
              </w:rPr>
            </w:pPr>
            <w:r w:rsidRPr="000639DF">
              <w:rPr>
                <w:sz w:val="20"/>
              </w:rPr>
              <w:t xml:space="preserve">1. Санитарно-защитная зона для предприятий </w:t>
            </w:r>
            <w:r w:rsidRPr="000639DF">
              <w:rPr>
                <w:sz w:val="20"/>
                <w:lang w:val="en-US"/>
              </w:rPr>
              <w:t>II</w:t>
            </w:r>
            <w:r w:rsidRPr="000639DF">
              <w:rPr>
                <w:sz w:val="20"/>
              </w:rPr>
              <w:t xml:space="preserve"> классов вредности должна быть максимально озеленена – не менее 50% площади</w:t>
            </w:r>
            <w:r w:rsidRPr="000639DF">
              <w:rPr>
                <w:bCs/>
                <w:sz w:val="20"/>
              </w:rPr>
              <w:t xml:space="preserve"> предприятия.</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2.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передней границы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4. Минимальный отступ от боковой и задней границы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6. Предельная высота не подлежит установлению.</w:t>
            </w:r>
          </w:p>
        </w:tc>
      </w:tr>
      <w:tr w:rsidR="00C0113A" w:rsidRPr="00374126" w:rsidTr="004A2E1B">
        <w:trPr>
          <w:cantSplit/>
          <w:trHeight w:val="2340"/>
        </w:trPr>
        <w:tc>
          <w:tcPr>
            <w:tcW w:w="851" w:type="dxa"/>
            <w:vMerge w:val="restart"/>
            <w:tcBorders>
              <w:top w:val="nil"/>
            </w:tcBorders>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9</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Pr>
                <w:sz w:val="20"/>
              </w:rPr>
              <w:t>Автомобильны</w:t>
            </w:r>
            <w:r>
              <w:rPr>
                <w:rFonts w:asciiTheme="minorHAnsi" w:hAnsiTheme="minorHAnsi"/>
                <w:sz w:val="20"/>
              </w:rPr>
              <w:t>е</w:t>
            </w:r>
            <w:r>
              <w:rPr>
                <w:sz w:val="20"/>
              </w:rPr>
              <w:t xml:space="preserve"> мой</w:t>
            </w:r>
            <w:r w:rsidRPr="00B80362">
              <w:rPr>
                <w:sz w:val="20"/>
              </w:rPr>
              <w:t>к</w:t>
            </w:r>
            <w:r>
              <w:rPr>
                <w:sz w:val="20"/>
              </w:rPr>
              <w:t>и и прачечны</w:t>
            </w:r>
            <w:r>
              <w:rPr>
                <w:rFonts w:asciiTheme="minorHAnsi" w:hAnsiTheme="minorHAnsi"/>
                <w:sz w:val="20"/>
              </w:rPr>
              <w:t>е</w:t>
            </w:r>
            <w:r w:rsidRPr="00B80362">
              <w:rPr>
                <w:sz w:val="20"/>
              </w:rPr>
              <w:t xml:space="preserve"> для автомобильных принадлежностей, мастерских предназначенных для ремонта и обслуживания автомобилей.</w:t>
            </w:r>
          </w:p>
        </w:tc>
        <w:tc>
          <w:tcPr>
            <w:tcW w:w="5670" w:type="dxa"/>
          </w:tcPr>
          <w:p w:rsidR="00C0113A" w:rsidRDefault="00C0113A" w:rsidP="00C0113A">
            <w:pPr>
              <w:tabs>
                <w:tab w:val="left" w:pos="176"/>
              </w:tabs>
              <w:spacing w:line="240" w:lineRule="auto"/>
              <w:ind w:firstLine="0"/>
              <w:jc w:val="both"/>
              <w:rPr>
                <w:sz w:val="20"/>
              </w:rPr>
            </w:pPr>
            <w:r w:rsidRPr="000639DF">
              <w:rPr>
                <w:sz w:val="20"/>
              </w:rPr>
              <w:t>1.</w:t>
            </w:r>
            <w:r w:rsidRPr="00A90C7A">
              <w:rPr>
                <w:sz w:val="20"/>
              </w:rPr>
              <w:t xml:space="preserve"> Предельные (минимальные и (или) максимальные размеры) земельного участка</w:t>
            </w:r>
            <w:r w:rsidRPr="00B036F5">
              <w:rPr>
                <w:sz w:val="20"/>
              </w:rPr>
              <w:t xml:space="preserve"> не </w:t>
            </w:r>
            <w:r>
              <w:rPr>
                <w:sz w:val="20"/>
              </w:rPr>
              <w:t>подлежат установлению.</w:t>
            </w:r>
          </w:p>
          <w:p w:rsidR="00C0113A" w:rsidRPr="000639DF" w:rsidRDefault="00C0113A" w:rsidP="00C0113A">
            <w:pPr>
              <w:tabs>
                <w:tab w:val="left" w:pos="176"/>
              </w:tabs>
              <w:spacing w:line="240" w:lineRule="auto"/>
              <w:ind w:firstLine="0"/>
              <w:jc w:val="both"/>
              <w:rPr>
                <w:sz w:val="20"/>
              </w:rPr>
            </w:pPr>
            <w:r>
              <w:rPr>
                <w:sz w:val="20"/>
              </w:rPr>
              <w:t>2. Минимальная площадь</w:t>
            </w:r>
            <w:r w:rsidRPr="000639DF">
              <w:rPr>
                <w:sz w:val="20"/>
              </w:rPr>
              <w:t xml:space="preserve"> земельного участка</w:t>
            </w:r>
            <w:r>
              <w:rPr>
                <w:sz w:val="20"/>
              </w:rPr>
              <w:t xml:space="preserve"> 400 кв. м,  максимальная площадь</w:t>
            </w:r>
            <w:r w:rsidRPr="000639DF">
              <w:rPr>
                <w:sz w:val="20"/>
              </w:rPr>
              <w:t xml:space="preserve"> земельного участка не подлежит установлению.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70%.</w:t>
            </w:r>
          </w:p>
          <w:p w:rsidR="00C0113A" w:rsidRPr="000639DF" w:rsidRDefault="00C0113A" w:rsidP="00C0113A">
            <w:pPr>
              <w:pStyle w:val="af0"/>
              <w:tabs>
                <w:tab w:val="left" w:pos="317"/>
              </w:tabs>
              <w:ind w:left="0"/>
              <w:jc w:val="both"/>
              <w:rPr>
                <w:sz w:val="20"/>
                <w:szCs w:val="20"/>
              </w:rPr>
            </w:pPr>
            <w:r>
              <w:rPr>
                <w:sz w:val="20"/>
                <w:szCs w:val="20"/>
              </w:rPr>
              <w:t>6</w:t>
            </w:r>
            <w:r w:rsidRPr="000639DF">
              <w:rPr>
                <w:sz w:val="20"/>
                <w:szCs w:val="20"/>
              </w:rPr>
              <w:t>. Максимальная высота 4 м.</w:t>
            </w:r>
          </w:p>
        </w:tc>
      </w:tr>
      <w:tr w:rsidR="00C0113A" w:rsidRPr="00374126" w:rsidTr="004A2E1B">
        <w:trPr>
          <w:cantSplit/>
          <w:trHeight w:val="720"/>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64039" w:rsidRDefault="00C0113A" w:rsidP="00C0113A">
            <w:pPr>
              <w:ind w:firstLine="0"/>
              <w:rPr>
                <w:b/>
                <w:sz w:val="20"/>
              </w:rPr>
            </w:pPr>
            <w:r>
              <w:rPr>
                <w:b/>
                <w:sz w:val="20"/>
              </w:rPr>
              <w:t xml:space="preserve"> 1</w:t>
            </w:r>
            <w:r w:rsidR="00E41F97">
              <w:rPr>
                <w:b/>
                <w:sz w:val="20"/>
              </w:rPr>
              <w:t>0</w:t>
            </w:r>
          </w:p>
        </w:tc>
        <w:tc>
          <w:tcPr>
            <w:tcW w:w="3260" w:type="dxa"/>
          </w:tcPr>
          <w:p w:rsidR="00C0113A" w:rsidRPr="000703A0" w:rsidRDefault="00C0113A" w:rsidP="00C0113A">
            <w:pPr>
              <w:spacing w:line="240" w:lineRule="auto"/>
              <w:ind w:firstLine="0"/>
              <w:rPr>
                <w:b/>
                <w:sz w:val="20"/>
              </w:rPr>
            </w:pPr>
            <w:r w:rsidRPr="000703A0">
              <w:rPr>
                <w:b/>
                <w:sz w:val="20"/>
              </w:rPr>
              <w:t>Организация приютов для животных</w:t>
            </w:r>
          </w:p>
        </w:tc>
        <w:tc>
          <w:tcPr>
            <w:tcW w:w="5670" w:type="dxa"/>
          </w:tcPr>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C0113A" w:rsidRPr="000703A0" w:rsidRDefault="00C0113A" w:rsidP="00C0113A">
            <w:pPr>
              <w:pStyle w:val="af0"/>
              <w:tabs>
                <w:tab w:val="left" w:pos="317"/>
              </w:tabs>
              <w:ind w:left="0"/>
              <w:jc w:val="both"/>
              <w:rPr>
                <w:sz w:val="20"/>
                <w:szCs w:val="20"/>
              </w:rPr>
            </w:pPr>
            <w:r w:rsidRPr="00DC242E">
              <w:rPr>
                <w:b/>
                <w:sz w:val="20"/>
                <w:szCs w:val="20"/>
              </w:rPr>
              <w:t>5. Предельная высота не подлежит установлению.</w:t>
            </w:r>
          </w:p>
        </w:tc>
      </w:tr>
      <w:tr w:rsidR="00C0113A" w:rsidRPr="00374126" w:rsidTr="004A2E1B">
        <w:trPr>
          <w:cantSplit/>
          <w:trHeight w:val="1567"/>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Вспомогательные</w:t>
            </w:r>
          </w:p>
        </w:tc>
        <w:tc>
          <w:tcPr>
            <w:tcW w:w="567" w:type="dxa"/>
          </w:tcPr>
          <w:p w:rsidR="00C0113A" w:rsidRPr="00374126" w:rsidRDefault="00C0113A" w:rsidP="00C0113A">
            <w:pPr>
              <w:spacing w:line="240" w:lineRule="auto"/>
              <w:ind w:firstLine="0"/>
              <w:rPr>
                <w:sz w:val="20"/>
              </w:rPr>
            </w:pPr>
            <w:r>
              <w:rPr>
                <w:sz w:val="20"/>
              </w:rPr>
              <w:t>1</w:t>
            </w:r>
            <w:r w:rsidR="00E41F97">
              <w:rPr>
                <w:sz w:val="20"/>
              </w:rPr>
              <w:t>1</w:t>
            </w:r>
          </w:p>
        </w:tc>
        <w:tc>
          <w:tcPr>
            <w:tcW w:w="3260" w:type="dxa"/>
          </w:tcPr>
          <w:p w:rsidR="00C0113A" w:rsidRPr="00374126" w:rsidRDefault="00C0113A" w:rsidP="00C0113A">
            <w:pPr>
              <w:spacing w:before="90" w:after="90" w:line="240" w:lineRule="auto"/>
              <w:ind w:firstLine="0"/>
              <w:jc w:val="both"/>
              <w:rPr>
                <w:sz w:val="20"/>
              </w:rPr>
            </w:pPr>
            <w:r w:rsidRPr="00374126">
              <w:rPr>
                <w:sz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C0113A" w:rsidRPr="000639DF" w:rsidRDefault="00C0113A" w:rsidP="00C0113A">
            <w:pPr>
              <w:pStyle w:val="af0"/>
              <w:tabs>
                <w:tab w:val="left" w:pos="317"/>
              </w:tabs>
              <w:autoSpaceDE w:val="0"/>
              <w:autoSpaceDN w:val="0"/>
              <w:adjustRightInd w:val="0"/>
              <w:spacing w:after="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2. Минимальный от передней границы 8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rPr>
            </w:pPr>
            <w:r w:rsidRPr="000639DF">
              <w:rPr>
                <w:sz w:val="20"/>
              </w:rPr>
              <w:t>4. Максимальный процент застройки в границах земельного участка не 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5. Предельная высота не подлежит установлению.</w:t>
            </w:r>
          </w:p>
        </w:tc>
      </w:tr>
      <w:tr w:rsidR="00C0113A" w:rsidRPr="00374126" w:rsidTr="004A2E1B">
        <w:trPr>
          <w:cantSplit/>
          <w:trHeight w:val="541"/>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2</w:t>
            </w:r>
          </w:p>
        </w:tc>
        <w:tc>
          <w:tcPr>
            <w:tcW w:w="3260" w:type="dxa"/>
          </w:tcPr>
          <w:p w:rsidR="00C0113A" w:rsidRPr="00374126" w:rsidRDefault="00C0113A" w:rsidP="00C0113A">
            <w:pPr>
              <w:spacing w:before="90" w:after="90" w:line="240" w:lineRule="auto"/>
              <w:ind w:firstLine="0"/>
              <w:rPr>
                <w:sz w:val="20"/>
              </w:rPr>
            </w:pPr>
            <w:r w:rsidRPr="00374126">
              <w:rPr>
                <w:sz w:val="20"/>
              </w:rPr>
              <w:t>Объекты пожарной охраны</w:t>
            </w:r>
          </w:p>
        </w:tc>
        <w:tc>
          <w:tcPr>
            <w:tcW w:w="5670" w:type="dxa"/>
          </w:tcPr>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rPr>
              <w:t>2. Минимальный отступ от передней границы 10 м.</w:t>
            </w:r>
          </w:p>
          <w:p w:rsidR="00C0113A" w:rsidRPr="000639DF" w:rsidRDefault="00C0113A" w:rsidP="00C0113A">
            <w:pPr>
              <w:pStyle w:val="af0"/>
              <w:tabs>
                <w:tab w:val="left" w:pos="176"/>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подлежат установлению.</w:t>
            </w:r>
          </w:p>
          <w:p w:rsidR="00C0113A" w:rsidRPr="000639DF" w:rsidRDefault="00C0113A" w:rsidP="00C0113A">
            <w:pPr>
              <w:autoSpaceDE w:val="0"/>
              <w:autoSpaceDN w:val="0"/>
              <w:adjustRightInd w:val="0"/>
              <w:spacing w:line="240" w:lineRule="auto"/>
              <w:ind w:firstLine="0"/>
              <w:jc w:val="both"/>
              <w:rPr>
                <w:bCs/>
                <w:sz w:val="20"/>
              </w:rPr>
            </w:pPr>
            <w:r w:rsidRPr="000639DF">
              <w:rPr>
                <w:sz w:val="20"/>
              </w:rPr>
              <w:t>5. Предельная высота не подлежит установлению.</w:t>
            </w:r>
          </w:p>
        </w:tc>
      </w:tr>
      <w:tr w:rsidR="00C0113A" w:rsidRPr="00374126" w:rsidTr="004A2E1B">
        <w:trPr>
          <w:cantSplit/>
          <w:trHeight w:val="1404"/>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3</w:t>
            </w:r>
          </w:p>
        </w:tc>
        <w:tc>
          <w:tcPr>
            <w:tcW w:w="3260" w:type="dxa"/>
          </w:tcPr>
          <w:p w:rsidR="00C0113A" w:rsidRPr="00374126" w:rsidRDefault="00C0113A" w:rsidP="00C0113A">
            <w:pPr>
              <w:spacing w:before="90" w:after="90" w:line="240" w:lineRule="auto"/>
              <w:ind w:firstLine="0"/>
              <w:rPr>
                <w:sz w:val="20"/>
              </w:rPr>
            </w:pPr>
            <w:r w:rsidRPr="00374126">
              <w:rPr>
                <w:sz w:val="20"/>
              </w:rPr>
              <w:t>Пункты оказания первой медицинской помощи</w:t>
            </w:r>
          </w:p>
        </w:tc>
        <w:tc>
          <w:tcPr>
            <w:tcW w:w="5670" w:type="dxa"/>
          </w:tcPr>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3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3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не 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C0113A" w:rsidRPr="00374126" w:rsidTr="004A2E1B">
        <w:trPr>
          <w:cantSplit/>
          <w:trHeight w:val="1370"/>
        </w:trPr>
        <w:tc>
          <w:tcPr>
            <w:tcW w:w="851" w:type="dxa"/>
            <w:vMerge/>
            <w:textDirection w:val="btLr"/>
          </w:tcPr>
          <w:p w:rsidR="00C0113A" w:rsidRPr="00374126" w:rsidRDefault="00C0113A" w:rsidP="00C0113A">
            <w:pPr>
              <w:spacing w:line="240" w:lineRule="auto"/>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4</w:t>
            </w:r>
          </w:p>
        </w:tc>
        <w:tc>
          <w:tcPr>
            <w:tcW w:w="3260" w:type="dxa"/>
          </w:tcPr>
          <w:p w:rsidR="00C0113A" w:rsidRPr="00374126" w:rsidRDefault="00C0113A" w:rsidP="00C0113A">
            <w:pPr>
              <w:spacing w:before="90" w:after="90" w:line="240" w:lineRule="auto"/>
              <w:ind w:firstLine="0"/>
              <w:jc w:val="both"/>
              <w:rPr>
                <w:sz w:val="20"/>
              </w:rPr>
            </w:pPr>
            <w:r w:rsidRPr="00374126">
              <w:rPr>
                <w:sz w:val="20"/>
              </w:rPr>
              <w:t>Отделения, участковые пункты полиции</w:t>
            </w:r>
          </w:p>
        </w:tc>
        <w:tc>
          <w:tcPr>
            <w:tcW w:w="5670" w:type="dxa"/>
          </w:tcPr>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3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3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не 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5</w:t>
            </w:r>
          </w:p>
        </w:tc>
        <w:tc>
          <w:tcPr>
            <w:tcW w:w="3260" w:type="dxa"/>
          </w:tcPr>
          <w:p w:rsidR="00C0113A" w:rsidRPr="00374126" w:rsidRDefault="00C0113A" w:rsidP="00C0113A">
            <w:pPr>
              <w:spacing w:before="90" w:after="90"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C0113A" w:rsidRPr="000639DF" w:rsidRDefault="00C0113A" w:rsidP="00C0113A">
            <w:pPr>
              <w:tabs>
                <w:tab w:val="left" w:pos="176"/>
              </w:tabs>
              <w:autoSpaceDE w:val="0"/>
              <w:autoSpaceDN w:val="0"/>
              <w:adjustRightInd w:val="0"/>
              <w:spacing w:line="240" w:lineRule="auto"/>
              <w:ind w:hanging="15"/>
              <w:jc w:val="both"/>
              <w:rPr>
                <w:sz w:val="20"/>
              </w:rPr>
            </w:pPr>
            <w:r w:rsidRPr="000639DF">
              <w:rPr>
                <w:sz w:val="20"/>
              </w:rPr>
              <w:t>1.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C0113A" w:rsidRPr="00E473F5" w:rsidRDefault="00C0113A" w:rsidP="00C0113A">
            <w:pPr>
              <w:pStyle w:val="ConsPlusNormal"/>
              <w:widowControl/>
              <w:ind w:firstLine="15"/>
              <w:jc w:val="both"/>
              <w:rPr>
                <w:rFonts w:ascii="Times New Roman" w:hAnsi="Times New Roman" w:cs="Times New Roman"/>
              </w:rPr>
            </w:pPr>
            <w:r w:rsidRPr="00E473F5">
              <w:rPr>
                <w:rFonts w:ascii="Times New Roman" w:hAnsi="Times New Roman" w:cs="Times New Roman"/>
              </w:rPr>
              <w:t>2. 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C0113A" w:rsidRPr="000639DF" w:rsidRDefault="00C0113A" w:rsidP="00C0113A">
            <w:pPr>
              <w:autoSpaceDE w:val="0"/>
              <w:autoSpaceDN w:val="0"/>
              <w:adjustRightInd w:val="0"/>
              <w:spacing w:line="240" w:lineRule="auto"/>
              <w:ind w:hanging="15"/>
              <w:jc w:val="both"/>
              <w:rPr>
                <w:sz w:val="20"/>
              </w:rPr>
            </w:pPr>
            <w:r w:rsidRPr="000639DF">
              <w:rPr>
                <w:sz w:val="20"/>
              </w:rPr>
              <w:t>5. Максимальный процент застройки в границах земельного участка не подлежат установлению.</w:t>
            </w:r>
          </w:p>
          <w:p w:rsidR="00C0113A" w:rsidRPr="000639DF" w:rsidRDefault="00C0113A" w:rsidP="00C0113A">
            <w:pPr>
              <w:autoSpaceDE w:val="0"/>
              <w:autoSpaceDN w:val="0"/>
              <w:adjustRightInd w:val="0"/>
              <w:spacing w:line="240" w:lineRule="auto"/>
              <w:ind w:hanging="15"/>
              <w:jc w:val="both"/>
              <w:rPr>
                <w:bCs/>
                <w:sz w:val="20"/>
              </w:rPr>
            </w:pPr>
            <w:r w:rsidRPr="000639DF">
              <w:rPr>
                <w:sz w:val="20"/>
              </w:rPr>
              <w:t>6.   Предельная высота – 8 м.</w:t>
            </w:r>
          </w:p>
        </w:tc>
      </w:tr>
      <w:tr w:rsidR="00C0113A" w:rsidRPr="00374126" w:rsidTr="004A2E1B">
        <w:trPr>
          <w:cantSplit/>
          <w:trHeight w:val="1368"/>
        </w:trPr>
        <w:tc>
          <w:tcPr>
            <w:tcW w:w="851" w:type="dxa"/>
            <w:vMerge/>
            <w:textDirection w:val="btLr"/>
          </w:tcPr>
          <w:p w:rsidR="00C0113A" w:rsidRPr="00374126" w:rsidRDefault="00C0113A" w:rsidP="00C0113A">
            <w:pPr>
              <w:spacing w:line="240" w:lineRule="auto"/>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6</w:t>
            </w:r>
          </w:p>
        </w:tc>
        <w:tc>
          <w:tcPr>
            <w:tcW w:w="3260" w:type="dxa"/>
          </w:tcPr>
          <w:p w:rsidR="00C0113A" w:rsidRPr="00374126" w:rsidRDefault="00C0113A" w:rsidP="00C0113A">
            <w:pPr>
              <w:spacing w:before="90" w:after="90" w:line="240" w:lineRule="auto"/>
              <w:ind w:firstLine="0"/>
              <w:jc w:val="both"/>
              <w:rPr>
                <w:sz w:val="20"/>
              </w:rPr>
            </w:pPr>
            <w:r w:rsidRPr="00374126">
              <w:rPr>
                <w:sz w:val="20"/>
              </w:rPr>
              <w:t xml:space="preserve">Проектные, научно-исследовательские, конструкторские и изыскательские организации, связанные с обслуживанием предприятий </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3. Минимальный отступ от боковой и задней границы </w:t>
            </w:r>
            <w:r w:rsidRPr="000639DF">
              <w:t xml:space="preserve">не </w:t>
            </w:r>
            <w:r w:rsidRPr="000639DF">
              <w:rPr>
                <w:rFonts w:ascii="Times New Roman" w:hAnsi="Times New Roman" w:cs="Times New Roman"/>
              </w:rPr>
              <w:t>подлежит установлению.</w:t>
            </w:r>
          </w:p>
          <w:p w:rsidR="00C0113A" w:rsidRPr="000639DF" w:rsidRDefault="00C0113A" w:rsidP="00C0113A">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0639DF" w:rsidRDefault="00C0113A" w:rsidP="00C0113A">
            <w:pPr>
              <w:autoSpaceDE w:val="0"/>
              <w:autoSpaceDN w:val="0"/>
              <w:adjustRightInd w:val="0"/>
              <w:spacing w:line="240" w:lineRule="auto"/>
              <w:ind w:firstLine="0"/>
              <w:jc w:val="both"/>
              <w:rPr>
                <w:bCs/>
                <w:sz w:val="20"/>
              </w:rPr>
            </w:pPr>
            <w:r w:rsidRPr="000639DF">
              <w:rPr>
                <w:sz w:val="20"/>
              </w:rPr>
              <w:t>5.   Предельная высота – 8 м.</w:t>
            </w:r>
          </w:p>
        </w:tc>
      </w:tr>
      <w:tr w:rsidR="00C0113A" w:rsidRPr="00374126" w:rsidTr="004A2E1B">
        <w:trPr>
          <w:cantSplit/>
          <w:trHeight w:val="1360"/>
        </w:trPr>
        <w:tc>
          <w:tcPr>
            <w:tcW w:w="851" w:type="dxa"/>
            <w:vMerge/>
            <w:textDirection w:val="btLr"/>
          </w:tcPr>
          <w:p w:rsidR="00C0113A" w:rsidRPr="00374126" w:rsidRDefault="00C0113A" w:rsidP="00C0113A">
            <w:pPr>
              <w:spacing w:line="240" w:lineRule="auto"/>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7</w:t>
            </w:r>
          </w:p>
        </w:tc>
        <w:tc>
          <w:tcPr>
            <w:tcW w:w="3260" w:type="dxa"/>
          </w:tcPr>
          <w:p w:rsidR="00C0113A" w:rsidRPr="00374126" w:rsidRDefault="00C0113A" w:rsidP="00C0113A">
            <w:pPr>
              <w:spacing w:before="90" w:after="90" w:line="240" w:lineRule="auto"/>
              <w:ind w:firstLine="0"/>
              <w:jc w:val="both"/>
              <w:rPr>
                <w:sz w:val="20"/>
              </w:rPr>
            </w:pPr>
            <w:r w:rsidRPr="00374126">
              <w:rPr>
                <w:sz w:val="20"/>
              </w:rPr>
              <w:t>Санитарно-технические сооружения и установки коммунального назначения, склады временного хранения утильсырья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1.</w:t>
            </w:r>
            <w:r w:rsidRPr="000639DF">
              <w:t xml:space="preserve">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autoSpaceDE w:val="0"/>
              <w:autoSpaceDN w:val="0"/>
              <w:adjustRightInd w:val="0"/>
              <w:spacing w:line="240" w:lineRule="auto"/>
              <w:ind w:hanging="15"/>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0639DF" w:rsidRDefault="00C0113A" w:rsidP="00C0113A">
            <w:pPr>
              <w:autoSpaceDE w:val="0"/>
              <w:autoSpaceDN w:val="0"/>
              <w:adjustRightInd w:val="0"/>
              <w:spacing w:line="240" w:lineRule="auto"/>
              <w:ind w:hanging="15"/>
              <w:jc w:val="both"/>
              <w:rPr>
                <w:sz w:val="20"/>
              </w:rPr>
            </w:pPr>
            <w:r w:rsidRPr="000639DF">
              <w:rPr>
                <w:sz w:val="20"/>
              </w:rPr>
              <w:t>5. Предельная высота не подлежит установлению.</w:t>
            </w:r>
          </w:p>
        </w:tc>
      </w:tr>
      <w:tr w:rsidR="00C0113A" w:rsidRPr="00374126" w:rsidTr="004A2E1B">
        <w:trPr>
          <w:cantSplit/>
          <w:trHeight w:val="1140"/>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Условно разрешенные</w:t>
            </w: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8</w:t>
            </w:r>
          </w:p>
        </w:tc>
        <w:tc>
          <w:tcPr>
            <w:tcW w:w="3260" w:type="dxa"/>
          </w:tcPr>
          <w:p w:rsidR="00C0113A" w:rsidRPr="00374126" w:rsidRDefault="00C0113A" w:rsidP="00C0113A">
            <w:pPr>
              <w:spacing w:before="90" w:after="90" w:line="240" w:lineRule="auto"/>
              <w:ind w:firstLine="0"/>
              <w:jc w:val="both"/>
              <w:rPr>
                <w:sz w:val="20"/>
              </w:rPr>
            </w:pPr>
            <w:r w:rsidRPr="00374126">
              <w:rPr>
                <w:sz w:val="20"/>
              </w:rPr>
              <w:t>Автозаправочные станции</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autoSpaceDE w:val="0"/>
              <w:autoSpaceDN w:val="0"/>
              <w:adjustRightInd w:val="0"/>
              <w:spacing w:line="240" w:lineRule="auto"/>
              <w:ind w:hanging="15"/>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0639DF" w:rsidRDefault="00C0113A" w:rsidP="00C0113A">
            <w:pPr>
              <w:autoSpaceDE w:val="0"/>
              <w:autoSpaceDN w:val="0"/>
              <w:adjustRightInd w:val="0"/>
              <w:spacing w:line="240" w:lineRule="auto"/>
              <w:ind w:hanging="15"/>
              <w:jc w:val="both"/>
              <w:rPr>
                <w:sz w:val="20"/>
              </w:rPr>
            </w:pPr>
            <w:r w:rsidRPr="000639DF">
              <w:rPr>
                <w:sz w:val="20"/>
              </w:rPr>
              <w:t>5. Предельная высота 8 м.</w:t>
            </w:r>
          </w:p>
        </w:tc>
      </w:tr>
    </w:tbl>
    <w:p w:rsidR="00C0113A" w:rsidRDefault="00C0113A" w:rsidP="00C0113A">
      <w:pPr>
        <w:spacing w:line="240" w:lineRule="auto"/>
        <w:ind w:left="-1134" w:right="-285" w:firstLine="709"/>
        <w:rPr>
          <w:b/>
          <w:sz w:val="20"/>
        </w:rPr>
      </w:pPr>
      <w:bookmarkStart w:id="2" w:name="_Toc186439456"/>
    </w:p>
    <w:bookmarkEnd w:id="2"/>
    <w:p w:rsidR="00C0113A" w:rsidRPr="00C16ECF" w:rsidRDefault="00C0113A" w:rsidP="00C0113A">
      <w:pPr>
        <w:spacing w:line="240" w:lineRule="auto"/>
        <w:jc w:val="center"/>
        <w:rPr>
          <w:b/>
          <w:sz w:val="20"/>
          <w:u w:val="single"/>
        </w:rPr>
      </w:pPr>
    </w:p>
    <w:p w:rsidR="00C0113A" w:rsidRPr="00374126" w:rsidRDefault="00C0113A" w:rsidP="00C0113A">
      <w:pPr>
        <w:spacing w:line="240" w:lineRule="auto"/>
        <w:jc w:val="center"/>
        <w:rPr>
          <w:b/>
          <w:i/>
          <w:sz w:val="20"/>
        </w:rPr>
      </w:pPr>
      <w:r w:rsidRPr="00374126">
        <w:rPr>
          <w:b/>
          <w:i/>
          <w:sz w:val="20"/>
        </w:rPr>
        <w:t xml:space="preserve">Зона  размещения производственных объектов  </w:t>
      </w:r>
    </w:p>
    <w:p w:rsidR="00C0113A" w:rsidRPr="00374126" w:rsidRDefault="00C0113A" w:rsidP="00C0113A">
      <w:pPr>
        <w:spacing w:line="240" w:lineRule="auto"/>
        <w:jc w:val="center"/>
        <w:rPr>
          <w:b/>
          <w:sz w:val="20"/>
        </w:rPr>
      </w:pPr>
    </w:p>
    <w:p w:rsidR="00C0113A" w:rsidRPr="00374126" w:rsidRDefault="00C0113A" w:rsidP="00C0113A">
      <w:pPr>
        <w:spacing w:line="240" w:lineRule="auto"/>
        <w:jc w:val="center"/>
        <w:rPr>
          <w:b/>
          <w:sz w:val="20"/>
        </w:rPr>
      </w:pPr>
      <w:r w:rsidRPr="00374126">
        <w:rPr>
          <w:b/>
          <w:sz w:val="20"/>
          <w:lang w:val="en-US"/>
        </w:rPr>
        <w:t>III</w:t>
      </w:r>
      <w:r w:rsidRPr="00374126">
        <w:rPr>
          <w:b/>
          <w:sz w:val="20"/>
        </w:rPr>
        <w:t xml:space="preserve"> класса вредности - П-2</w:t>
      </w:r>
    </w:p>
    <w:p w:rsidR="00C0113A" w:rsidRPr="00374126" w:rsidRDefault="00C0113A" w:rsidP="00C0113A">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C0113A" w:rsidRPr="00374126" w:rsidTr="004A2E1B">
        <w:trPr>
          <w:cantSplit/>
          <w:trHeight w:val="1122"/>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C0113A" w:rsidRPr="00374126" w:rsidRDefault="00C0113A" w:rsidP="00C0113A">
            <w:pPr>
              <w:spacing w:line="240" w:lineRule="auto"/>
              <w:ind w:left="113" w:right="113" w:firstLine="0"/>
              <w:rPr>
                <w:b/>
                <w:sz w:val="20"/>
              </w:rPr>
            </w:pPr>
            <w:r w:rsidRPr="00374126">
              <w:rPr>
                <w:b/>
                <w:sz w:val="20"/>
              </w:rPr>
              <w:t>использования</w:t>
            </w:r>
          </w:p>
        </w:tc>
        <w:tc>
          <w:tcPr>
            <w:tcW w:w="567" w:type="dxa"/>
          </w:tcPr>
          <w:p w:rsidR="00C0113A" w:rsidRPr="00374126" w:rsidRDefault="00C0113A" w:rsidP="00C0113A">
            <w:pPr>
              <w:spacing w:line="240" w:lineRule="auto"/>
              <w:ind w:firstLine="0"/>
              <w:rPr>
                <w:b/>
                <w:sz w:val="20"/>
              </w:rPr>
            </w:pPr>
            <w:r w:rsidRPr="00374126">
              <w:rPr>
                <w:b/>
                <w:sz w:val="20"/>
              </w:rPr>
              <w:t>№</w:t>
            </w:r>
          </w:p>
        </w:tc>
        <w:tc>
          <w:tcPr>
            <w:tcW w:w="3260" w:type="dxa"/>
          </w:tcPr>
          <w:p w:rsidR="00C0113A" w:rsidRPr="00374126" w:rsidRDefault="00C0113A" w:rsidP="00C0113A">
            <w:pPr>
              <w:spacing w:line="240" w:lineRule="auto"/>
              <w:ind w:firstLine="0"/>
              <w:jc w:val="center"/>
              <w:rPr>
                <w:b/>
                <w:sz w:val="20"/>
              </w:rPr>
            </w:pPr>
            <w:r w:rsidRPr="00374126">
              <w:rPr>
                <w:b/>
                <w:sz w:val="20"/>
              </w:rPr>
              <w:t>Разрешенное использование  территории</w:t>
            </w:r>
          </w:p>
          <w:p w:rsidR="00C0113A" w:rsidRPr="00374126" w:rsidRDefault="00C0113A" w:rsidP="00C0113A">
            <w:pPr>
              <w:spacing w:line="240" w:lineRule="auto"/>
              <w:jc w:val="center"/>
              <w:rPr>
                <w:b/>
                <w:sz w:val="20"/>
              </w:rPr>
            </w:pPr>
          </w:p>
          <w:p w:rsidR="00C0113A" w:rsidRPr="00374126" w:rsidRDefault="00C0113A" w:rsidP="00C0113A">
            <w:pPr>
              <w:spacing w:line="240" w:lineRule="auto"/>
              <w:jc w:val="center"/>
              <w:rPr>
                <w:b/>
                <w:sz w:val="20"/>
              </w:rPr>
            </w:pPr>
          </w:p>
        </w:tc>
        <w:tc>
          <w:tcPr>
            <w:tcW w:w="5670" w:type="dxa"/>
          </w:tcPr>
          <w:p w:rsidR="00C0113A" w:rsidRPr="00374126" w:rsidRDefault="00C0113A" w:rsidP="00C0113A">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C0113A" w:rsidRPr="00374126" w:rsidRDefault="00C0113A" w:rsidP="00C0113A">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C0113A" w:rsidRPr="00374126" w:rsidTr="004A2E1B">
        <w:trPr>
          <w:cantSplit/>
          <w:trHeight w:val="2146"/>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Основные</w:t>
            </w:r>
          </w:p>
        </w:tc>
        <w:tc>
          <w:tcPr>
            <w:tcW w:w="567" w:type="dxa"/>
          </w:tcPr>
          <w:p w:rsidR="00C0113A" w:rsidRPr="00374126" w:rsidRDefault="00C0113A" w:rsidP="00C0113A">
            <w:pPr>
              <w:spacing w:line="240" w:lineRule="auto"/>
              <w:ind w:firstLine="0"/>
              <w:rPr>
                <w:sz w:val="20"/>
              </w:rPr>
            </w:pPr>
            <w:r w:rsidRPr="00374126">
              <w:rPr>
                <w:sz w:val="20"/>
              </w:rPr>
              <w:t>1</w:t>
            </w:r>
          </w:p>
        </w:tc>
        <w:tc>
          <w:tcPr>
            <w:tcW w:w="3260" w:type="dxa"/>
          </w:tcPr>
          <w:p w:rsidR="00C0113A" w:rsidRPr="00374126" w:rsidRDefault="00C0113A" w:rsidP="00C0113A">
            <w:pPr>
              <w:spacing w:line="240" w:lineRule="auto"/>
              <w:ind w:firstLine="0"/>
              <w:jc w:val="both"/>
              <w:rPr>
                <w:b/>
                <w:sz w:val="20"/>
              </w:rPr>
            </w:pPr>
            <w:r w:rsidRPr="00374126">
              <w:rPr>
                <w:sz w:val="20"/>
              </w:rPr>
              <w:t xml:space="preserve">Промышленные предприятия </w:t>
            </w:r>
            <w:r w:rsidRPr="00374126">
              <w:rPr>
                <w:sz w:val="20"/>
                <w:lang w:val="en-US"/>
              </w:rPr>
              <w:t>III</w:t>
            </w:r>
            <w:r w:rsidRPr="00374126">
              <w:rPr>
                <w:sz w:val="20"/>
              </w:rPr>
              <w:t xml:space="preserve"> класса вредности</w:t>
            </w:r>
          </w:p>
        </w:tc>
        <w:tc>
          <w:tcPr>
            <w:tcW w:w="5670" w:type="dxa"/>
          </w:tcPr>
          <w:p w:rsidR="00C0113A"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C0113A" w:rsidRPr="00176B45" w:rsidRDefault="00C0113A" w:rsidP="00C0113A">
            <w:pPr>
              <w:pStyle w:val="ConsPlusNormal"/>
              <w:widowControl/>
              <w:ind w:firstLine="0"/>
              <w:jc w:val="both"/>
              <w:rPr>
                <w:rFonts w:ascii="Times New Roman" w:hAnsi="Times New Roman" w:cs="Times New Roman"/>
              </w:rPr>
            </w:pPr>
            <w:r w:rsidRPr="00176B45">
              <w:rPr>
                <w:rFonts w:ascii="Times New Roman" w:hAnsi="Times New Roman" w:cs="Times New Roman"/>
              </w:rPr>
              <w:t>2.Предельные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50%.</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7</w:t>
            </w:r>
            <w:r w:rsidRPr="000639DF">
              <w:rPr>
                <w:rFonts w:ascii="Times New Roman" w:hAnsi="Times New Roman" w:cs="Times New Roman"/>
              </w:rPr>
              <w:t>.</w:t>
            </w:r>
            <w:r w:rsidRPr="000639DF">
              <w:t xml:space="preserve"> </w:t>
            </w:r>
            <w:r w:rsidRPr="000639DF">
              <w:rPr>
                <w:rFonts w:ascii="Times New Roman" w:hAnsi="Times New Roman" w:cs="Times New Roman"/>
              </w:rPr>
              <w:t>Предельная высота не подлежит установлению.</w:t>
            </w:r>
          </w:p>
        </w:tc>
      </w:tr>
      <w:tr w:rsidR="00C0113A" w:rsidRPr="00374126" w:rsidTr="004A2E1B">
        <w:trPr>
          <w:cantSplit/>
          <w:trHeight w:val="63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2</w:t>
            </w:r>
          </w:p>
        </w:tc>
        <w:tc>
          <w:tcPr>
            <w:tcW w:w="3260" w:type="dxa"/>
          </w:tcPr>
          <w:p w:rsidR="00C0113A" w:rsidRPr="00374126" w:rsidRDefault="00C0113A" w:rsidP="00C0113A">
            <w:pPr>
              <w:spacing w:line="240" w:lineRule="auto"/>
              <w:ind w:firstLine="0"/>
              <w:jc w:val="both"/>
              <w:rPr>
                <w:sz w:val="20"/>
              </w:rPr>
            </w:pPr>
            <w:r w:rsidRPr="00374126">
              <w:rPr>
                <w:sz w:val="20"/>
              </w:rPr>
              <w:t>Автотранспортные предприятия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C0113A" w:rsidRPr="00374126" w:rsidTr="004A2E1B">
        <w:trPr>
          <w:cantSplit/>
          <w:trHeight w:val="49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3</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 xml:space="preserve">Гаражи боксового типа, подземные и наземные гаражи, автостоянки </w:t>
            </w:r>
          </w:p>
        </w:tc>
        <w:tc>
          <w:tcPr>
            <w:tcW w:w="5670" w:type="dxa"/>
          </w:tcPr>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На земельном участке предприятия или отдельном земельном участке для служебного автотранспорта</w:t>
            </w:r>
            <w:r>
              <w:rPr>
                <w:rFonts w:ascii="Times New Roman" w:hAnsi="Times New Roman" w:cs="Times New Roman"/>
              </w:rPr>
              <w:t>.</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не подлежит установлению.</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6. Предельная высота 8 м.</w:t>
            </w:r>
          </w:p>
        </w:tc>
      </w:tr>
      <w:tr w:rsidR="00C0113A" w:rsidRPr="00374126" w:rsidTr="004A2E1B">
        <w:trPr>
          <w:cantSplit/>
          <w:trHeight w:val="49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4</w:t>
            </w:r>
          </w:p>
        </w:tc>
        <w:tc>
          <w:tcPr>
            <w:tcW w:w="3260" w:type="dxa"/>
          </w:tcPr>
          <w:p w:rsidR="00C0113A" w:rsidRPr="00374126" w:rsidRDefault="00C0113A" w:rsidP="00C0113A">
            <w:pPr>
              <w:spacing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374126">
              <w:rPr>
                <w:rFonts w:ascii="Times New Roman" w:hAnsi="Times New Roman" w:cs="Times New Roman"/>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rFonts w:ascii="Times New Roman" w:hAnsi="Times New Roman" w:cs="Times New Roman"/>
              </w:rPr>
              <w:t>.</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50 %.</w:t>
            </w:r>
          </w:p>
          <w:p w:rsidR="00C0113A" w:rsidRPr="00F37202"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6. Предельная высота 8 м.</w:t>
            </w:r>
          </w:p>
        </w:tc>
      </w:tr>
      <w:tr w:rsidR="00C0113A" w:rsidRPr="00374126" w:rsidTr="004A2E1B">
        <w:trPr>
          <w:cantSplit/>
          <w:trHeight w:val="49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5</w:t>
            </w:r>
          </w:p>
        </w:tc>
        <w:tc>
          <w:tcPr>
            <w:tcW w:w="3260" w:type="dxa"/>
          </w:tcPr>
          <w:p w:rsidR="00C0113A" w:rsidRPr="00374126" w:rsidRDefault="00C0113A" w:rsidP="00C0113A">
            <w:pPr>
              <w:spacing w:line="240" w:lineRule="auto"/>
              <w:ind w:firstLine="0"/>
              <w:jc w:val="both"/>
              <w:rPr>
                <w:sz w:val="20"/>
              </w:rPr>
            </w:pPr>
            <w:r w:rsidRPr="00374126">
              <w:rPr>
                <w:sz w:val="20"/>
              </w:rPr>
              <w:t>Станции технического обслуживания автомобилей, авторемонтные предприятия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1.</w:t>
            </w:r>
            <w:r w:rsidRPr="000639DF">
              <w:t xml:space="preserve">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r w:rsidRPr="000639DF">
              <w:t xml:space="preserve"> </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C0113A" w:rsidRPr="00374126" w:rsidTr="004A2E1B">
        <w:trPr>
          <w:cantSplit/>
          <w:trHeight w:val="49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6</w:t>
            </w:r>
          </w:p>
        </w:tc>
        <w:tc>
          <w:tcPr>
            <w:tcW w:w="3260" w:type="dxa"/>
          </w:tcPr>
          <w:p w:rsidR="00C0113A" w:rsidRPr="00374126" w:rsidRDefault="00C0113A" w:rsidP="00C0113A">
            <w:pPr>
              <w:spacing w:line="240" w:lineRule="auto"/>
              <w:ind w:firstLine="0"/>
              <w:jc w:val="both"/>
              <w:rPr>
                <w:sz w:val="20"/>
              </w:rPr>
            </w:pPr>
            <w:r w:rsidRPr="00374126">
              <w:rPr>
                <w:sz w:val="20"/>
              </w:rPr>
              <w:t>Объекты технического и инженерного обеспечения предприятий</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72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7</w:t>
            </w:r>
          </w:p>
        </w:tc>
        <w:tc>
          <w:tcPr>
            <w:tcW w:w="3260" w:type="dxa"/>
          </w:tcPr>
          <w:p w:rsidR="00C0113A" w:rsidRPr="00374126" w:rsidRDefault="00C0113A" w:rsidP="00C0113A">
            <w:pPr>
              <w:spacing w:line="240" w:lineRule="auto"/>
              <w:ind w:firstLine="0"/>
              <w:rPr>
                <w:sz w:val="20"/>
              </w:rPr>
            </w:pPr>
            <w:r w:rsidRPr="00374126">
              <w:rPr>
                <w:sz w:val="20"/>
              </w:rPr>
              <w:t>Офисы, конторы, административные службы</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C0113A" w:rsidRPr="000639DF"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1078"/>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8</w:t>
            </w:r>
          </w:p>
        </w:tc>
        <w:tc>
          <w:tcPr>
            <w:tcW w:w="3260" w:type="dxa"/>
          </w:tcPr>
          <w:p w:rsidR="00C0113A" w:rsidRPr="00374126" w:rsidRDefault="00C0113A" w:rsidP="00C0113A">
            <w:pPr>
              <w:spacing w:line="240" w:lineRule="auto"/>
              <w:ind w:firstLine="0"/>
              <w:rPr>
                <w:sz w:val="20"/>
              </w:rPr>
            </w:pPr>
            <w:r w:rsidRPr="00374126">
              <w:rPr>
                <w:sz w:val="20"/>
              </w:rPr>
              <w:t>Проектные, научно-исследовательские, конструкторские и изыскательские организации и лаборатории, технопарки</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rPr>
                <w:sz w:val="20"/>
              </w:rPr>
            </w:pPr>
            <w:r w:rsidRPr="000639DF">
              <w:rPr>
                <w:sz w:val="20"/>
              </w:rPr>
              <w:t>4. Максимальный процент застройки в границах земельного участка 80 %.</w:t>
            </w:r>
          </w:p>
          <w:p w:rsidR="00C0113A" w:rsidRPr="000639DF" w:rsidRDefault="00C0113A" w:rsidP="00C0113A">
            <w:pPr>
              <w:spacing w:line="240" w:lineRule="auto"/>
              <w:ind w:firstLine="0"/>
              <w:rPr>
                <w:sz w:val="20"/>
              </w:rPr>
            </w:pPr>
            <w:r w:rsidRPr="000639DF">
              <w:rPr>
                <w:sz w:val="20"/>
              </w:rPr>
              <w:t>5</w:t>
            </w:r>
            <w:r w:rsidRPr="000639DF">
              <w:t xml:space="preserve">. </w:t>
            </w:r>
            <w:r w:rsidRPr="000639DF">
              <w:rPr>
                <w:sz w:val="20"/>
              </w:rPr>
              <w:t>Предельная высота 8 м.</w:t>
            </w:r>
          </w:p>
        </w:tc>
      </w:tr>
      <w:tr w:rsidR="00C0113A" w:rsidRPr="00374126" w:rsidTr="004A2E1B">
        <w:trPr>
          <w:cantSplit/>
          <w:trHeight w:val="70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9</w:t>
            </w:r>
          </w:p>
        </w:tc>
        <w:tc>
          <w:tcPr>
            <w:tcW w:w="3260" w:type="dxa"/>
          </w:tcPr>
          <w:p w:rsidR="00C0113A" w:rsidRPr="00374126" w:rsidRDefault="00C0113A" w:rsidP="00C0113A">
            <w:pPr>
              <w:spacing w:line="240" w:lineRule="auto"/>
              <w:ind w:firstLine="0"/>
              <w:rPr>
                <w:sz w:val="20"/>
              </w:rPr>
            </w:pPr>
            <w:r w:rsidRPr="00374126">
              <w:rPr>
                <w:sz w:val="20"/>
              </w:rPr>
              <w:t>Пожарные части</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rPr>
                <w:sz w:val="20"/>
              </w:rPr>
            </w:pPr>
            <w:r w:rsidRPr="000639DF">
              <w:rPr>
                <w:sz w:val="20"/>
              </w:rPr>
              <w:t>4. Максимальный процент застройки в границах земельного участка 50 %.</w:t>
            </w:r>
          </w:p>
          <w:p w:rsidR="00C0113A" w:rsidRPr="000639DF" w:rsidRDefault="00C0113A" w:rsidP="00C0113A">
            <w:pPr>
              <w:spacing w:line="240" w:lineRule="auto"/>
              <w:ind w:firstLine="0"/>
              <w:rPr>
                <w:bCs/>
                <w:sz w:val="20"/>
              </w:rPr>
            </w:pPr>
            <w:r w:rsidRPr="000639DF">
              <w:rPr>
                <w:sz w:val="20"/>
              </w:rPr>
              <w:t>5. Предельная высота не подлежит установлению.</w:t>
            </w:r>
          </w:p>
        </w:tc>
      </w:tr>
      <w:tr w:rsidR="00C0113A" w:rsidRPr="00374126" w:rsidTr="004A2E1B">
        <w:trPr>
          <w:cantSplit/>
          <w:trHeight w:val="3210"/>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10</w:t>
            </w:r>
          </w:p>
        </w:tc>
        <w:tc>
          <w:tcPr>
            <w:tcW w:w="3260" w:type="dxa"/>
          </w:tcPr>
          <w:p w:rsidR="00C0113A" w:rsidRPr="00374126" w:rsidRDefault="00C0113A" w:rsidP="00C0113A">
            <w:pPr>
              <w:spacing w:line="240" w:lineRule="auto"/>
              <w:ind w:firstLine="0"/>
              <w:rPr>
                <w:sz w:val="20"/>
              </w:rPr>
            </w:pPr>
            <w:r w:rsidRPr="00374126">
              <w:rPr>
                <w:sz w:val="20"/>
              </w:rPr>
              <w:t>Зеленые насаждения специального назначения и питомники для их воспроизводства</w:t>
            </w:r>
            <w:r>
              <w:rPr>
                <w:sz w:val="20"/>
              </w:rPr>
              <w:t>, озеленение, благоустройство территории</w:t>
            </w:r>
          </w:p>
        </w:tc>
        <w:tc>
          <w:tcPr>
            <w:tcW w:w="5670" w:type="dxa"/>
          </w:tcPr>
          <w:p w:rsidR="00C0113A" w:rsidRPr="000639DF" w:rsidRDefault="00C0113A" w:rsidP="00C0113A">
            <w:pPr>
              <w:spacing w:line="240" w:lineRule="auto"/>
              <w:ind w:firstLine="0"/>
              <w:jc w:val="both"/>
              <w:rPr>
                <w:sz w:val="20"/>
              </w:rPr>
            </w:pPr>
            <w:r w:rsidRPr="000639DF">
              <w:rPr>
                <w:sz w:val="20"/>
              </w:rPr>
              <w:t xml:space="preserve">1. Санитарно-защитная зона для предприятий </w:t>
            </w:r>
            <w:r w:rsidRPr="000639DF">
              <w:rPr>
                <w:sz w:val="20"/>
                <w:lang w:val="en-US"/>
              </w:rPr>
              <w:t>III</w:t>
            </w:r>
            <w:r w:rsidRPr="000639DF">
              <w:rPr>
                <w:sz w:val="20"/>
              </w:rPr>
              <w:t xml:space="preserve"> классов вредности должна быть максимально озеленена – не менее 50% площади</w:t>
            </w:r>
            <w:r w:rsidRPr="000639DF">
              <w:rPr>
                <w:bCs/>
                <w:sz w:val="20"/>
              </w:rPr>
              <w:t xml:space="preserve"> предприятия</w:t>
            </w:r>
            <w:proofErr w:type="gramStart"/>
            <w:r w:rsidRPr="000639DF">
              <w:rPr>
                <w:bCs/>
                <w:sz w:val="20"/>
              </w:rPr>
              <w:t>.</w:t>
            </w:r>
            <w:proofErr w:type="gramEnd"/>
            <w:r w:rsidRPr="000639DF">
              <w:rPr>
                <w:sz w:val="20"/>
              </w:rPr>
              <w:t xml:space="preserve"> </w:t>
            </w:r>
            <w:proofErr w:type="gramStart"/>
            <w:r w:rsidRPr="000639DF">
              <w:rPr>
                <w:sz w:val="20"/>
              </w:rPr>
              <w:t>д</w:t>
            </w:r>
            <w:proofErr w:type="gramEnd"/>
            <w:r w:rsidRPr="000639DF">
              <w:rPr>
                <w:sz w:val="20"/>
              </w:rPr>
              <w:t>ля предприятий, имеющих санитарно-защитную зону 100м – не менее 40% ее территории с обязательной организацией полосы древесно-кустарниковых насаждений со стороны жилой застройки</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C0113A" w:rsidRPr="000639DF" w:rsidRDefault="00C0113A" w:rsidP="00C0113A">
            <w:pPr>
              <w:pStyle w:val="ConsPlusNorma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920"/>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64039" w:rsidRDefault="00C0113A" w:rsidP="00C0113A">
            <w:pPr>
              <w:ind w:firstLine="0"/>
              <w:rPr>
                <w:b/>
                <w:sz w:val="20"/>
              </w:rPr>
            </w:pPr>
            <w:r>
              <w:rPr>
                <w:b/>
                <w:sz w:val="20"/>
              </w:rPr>
              <w:t>1</w:t>
            </w:r>
            <w:r w:rsidR="00E41F97">
              <w:rPr>
                <w:b/>
                <w:sz w:val="20"/>
              </w:rPr>
              <w:t>1</w:t>
            </w:r>
          </w:p>
        </w:tc>
        <w:tc>
          <w:tcPr>
            <w:tcW w:w="3260" w:type="dxa"/>
          </w:tcPr>
          <w:p w:rsidR="00C0113A" w:rsidRPr="00B673D2" w:rsidRDefault="00C0113A" w:rsidP="00C0113A">
            <w:pPr>
              <w:spacing w:line="240" w:lineRule="auto"/>
              <w:ind w:firstLine="0"/>
              <w:rPr>
                <w:b/>
                <w:sz w:val="20"/>
              </w:rPr>
            </w:pPr>
            <w:r>
              <w:rPr>
                <w:b/>
                <w:sz w:val="20"/>
              </w:rPr>
              <w:t>Организация приютов для животных</w:t>
            </w:r>
          </w:p>
        </w:tc>
        <w:tc>
          <w:tcPr>
            <w:tcW w:w="5670" w:type="dxa"/>
          </w:tcPr>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C0113A" w:rsidRDefault="00C0113A" w:rsidP="00C0113A">
            <w:pPr>
              <w:pStyle w:val="ConsPlusNormal"/>
              <w:widowControl/>
              <w:ind w:firstLine="15"/>
              <w:jc w:val="both"/>
              <w:rPr>
                <w:rFonts w:ascii="Times New Roman" w:hAnsi="Times New Roman" w:cs="Times New Roman"/>
              </w:rPr>
            </w:pPr>
            <w:r w:rsidRPr="00DC242E">
              <w:rPr>
                <w:rFonts w:ascii="Times New Roman" w:hAnsi="Times New Roman" w:cs="Times New Roman"/>
                <w:b/>
              </w:rPr>
              <w:t>5. Предельная высота не подлежит установлению.</w:t>
            </w:r>
          </w:p>
          <w:p w:rsidR="00C0113A" w:rsidRPr="00B673D2" w:rsidRDefault="00C0113A" w:rsidP="00C0113A">
            <w:pPr>
              <w:pStyle w:val="ConsPlusNormal"/>
              <w:ind w:firstLine="0"/>
              <w:jc w:val="both"/>
              <w:rPr>
                <w:rFonts w:ascii="Times New Roman" w:hAnsi="Times New Roman" w:cs="Times New Roman"/>
                <w:b/>
              </w:rPr>
            </w:pPr>
          </w:p>
        </w:tc>
      </w:tr>
      <w:tr w:rsidR="00C0113A" w:rsidRPr="00374126" w:rsidTr="004A2E1B">
        <w:trPr>
          <w:cantSplit/>
          <w:trHeight w:val="1235"/>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Вспомогательные</w:t>
            </w:r>
          </w:p>
        </w:tc>
        <w:tc>
          <w:tcPr>
            <w:tcW w:w="567" w:type="dxa"/>
          </w:tcPr>
          <w:p w:rsidR="00C0113A" w:rsidRPr="00374126" w:rsidRDefault="00C0113A" w:rsidP="00C0113A">
            <w:pPr>
              <w:spacing w:line="240" w:lineRule="auto"/>
              <w:ind w:firstLine="0"/>
              <w:rPr>
                <w:sz w:val="20"/>
              </w:rPr>
            </w:pPr>
            <w:r>
              <w:rPr>
                <w:sz w:val="20"/>
              </w:rPr>
              <w:t>1</w:t>
            </w:r>
            <w:r w:rsidR="00E41F97">
              <w:rPr>
                <w:sz w:val="20"/>
              </w:rPr>
              <w:t>2</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C0113A" w:rsidRPr="000639DF" w:rsidRDefault="00C0113A" w:rsidP="00C0113A">
            <w:pPr>
              <w:spacing w:line="240" w:lineRule="auto"/>
              <w:ind w:firstLine="0"/>
              <w:rPr>
                <w:sz w:val="20"/>
              </w:rPr>
            </w:pPr>
            <w:r w:rsidRPr="000639DF">
              <w:rPr>
                <w:sz w:val="20"/>
              </w:rPr>
              <w:t>5. Предельная высота не подлежит установлению.</w:t>
            </w:r>
          </w:p>
        </w:tc>
      </w:tr>
      <w:tr w:rsidR="00C0113A" w:rsidRPr="00374126" w:rsidTr="004A2E1B">
        <w:trPr>
          <w:cantSplit/>
          <w:trHeight w:val="736"/>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3</w:t>
            </w:r>
          </w:p>
        </w:tc>
        <w:tc>
          <w:tcPr>
            <w:tcW w:w="3260" w:type="dxa"/>
          </w:tcPr>
          <w:p w:rsidR="00C0113A" w:rsidRPr="00374126" w:rsidRDefault="00C0113A" w:rsidP="00C0113A">
            <w:pPr>
              <w:spacing w:line="240" w:lineRule="auto"/>
              <w:ind w:firstLine="0"/>
              <w:jc w:val="both"/>
              <w:rPr>
                <w:sz w:val="20"/>
              </w:rPr>
            </w:pPr>
            <w:r w:rsidRPr="00374126">
              <w:rPr>
                <w:sz w:val="20"/>
              </w:rPr>
              <w:t>Автостоянки для временного хранения грузовых автомобилей</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93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4</w:t>
            </w:r>
          </w:p>
        </w:tc>
        <w:tc>
          <w:tcPr>
            <w:tcW w:w="3260" w:type="dxa"/>
          </w:tcPr>
          <w:p w:rsidR="00C0113A" w:rsidRPr="00374126" w:rsidRDefault="00C0113A" w:rsidP="00C0113A">
            <w:pPr>
              <w:spacing w:line="240" w:lineRule="auto"/>
              <w:ind w:firstLine="0"/>
              <w:rPr>
                <w:sz w:val="20"/>
              </w:rPr>
            </w:pPr>
            <w:r w:rsidRPr="00374126">
              <w:rPr>
                <w:sz w:val="20"/>
              </w:rPr>
              <w:t>Санитарно-технические сооружения и установки коммунального назначения, склады временного хранения утильсырья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561"/>
        </w:trPr>
        <w:tc>
          <w:tcPr>
            <w:tcW w:w="851" w:type="dxa"/>
            <w:vMerge w:val="restart"/>
            <w:textDirection w:val="btLr"/>
          </w:tcPr>
          <w:p w:rsidR="00C0113A" w:rsidRPr="00374126" w:rsidRDefault="00C0113A" w:rsidP="00C0113A">
            <w:pPr>
              <w:spacing w:line="240" w:lineRule="auto"/>
              <w:ind w:left="113" w:right="113" w:firstLine="0"/>
              <w:jc w:val="center"/>
              <w:rPr>
                <w:b/>
                <w:sz w:val="20"/>
              </w:rPr>
            </w:pPr>
            <w:r w:rsidRPr="00374126">
              <w:rPr>
                <w:b/>
                <w:sz w:val="20"/>
              </w:rPr>
              <w:lastRenderedPageBreak/>
              <w:t>Условно разрешенные</w:t>
            </w:r>
          </w:p>
        </w:tc>
        <w:tc>
          <w:tcPr>
            <w:tcW w:w="567" w:type="dxa"/>
          </w:tcPr>
          <w:p w:rsidR="00C0113A" w:rsidRPr="00374126" w:rsidRDefault="00C0113A" w:rsidP="00C0113A">
            <w:pPr>
              <w:spacing w:line="240" w:lineRule="auto"/>
              <w:ind w:firstLine="0"/>
              <w:rPr>
                <w:sz w:val="20"/>
              </w:rPr>
            </w:pPr>
            <w:r>
              <w:rPr>
                <w:sz w:val="20"/>
              </w:rPr>
              <w:t>1</w:t>
            </w:r>
            <w:r w:rsidR="00E41F97">
              <w:rPr>
                <w:sz w:val="20"/>
              </w:rPr>
              <w:t>5</w:t>
            </w:r>
          </w:p>
        </w:tc>
        <w:tc>
          <w:tcPr>
            <w:tcW w:w="3260" w:type="dxa"/>
          </w:tcPr>
          <w:p w:rsidR="00C0113A" w:rsidRPr="00374126" w:rsidRDefault="00C0113A" w:rsidP="00C0113A">
            <w:pPr>
              <w:spacing w:line="240" w:lineRule="auto"/>
              <w:ind w:firstLine="0"/>
              <w:jc w:val="both"/>
              <w:rPr>
                <w:sz w:val="20"/>
              </w:rPr>
            </w:pPr>
            <w:r w:rsidRPr="00374126">
              <w:rPr>
                <w:sz w:val="20"/>
              </w:rPr>
              <w:t>Автозаправочные станции. СТО</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 8 м.</w:t>
            </w:r>
          </w:p>
        </w:tc>
      </w:tr>
      <w:tr w:rsidR="00C0113A" w:rsidRPr="00374126" w:rsidTr="004A2E1B">
        <w:trPr>
          <w:cantSplit/>
          <w:trHeight w:val="50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6</w:t>
            </w:r>
          </w:p>
        </w:tc>
        <w:tc>
          <w:tcPr>
            <w:tcW w:w="3260" w:type="dxa"/>
          </w:tcPr>
          <w:p w:rsidR="00C0113A" w:rsidRPr="00374126" w:rsidRDefault="00C0113A" w:rsidP="00C0113A">
            <w:pPr>
              <w:spacing w:line="240" w:lineRule="auto"/>
              <w:ind w:firstLine="0"/>
              <w:rPr>
                <w:sz w:val="20"/>
              </w:rPr>
            </w:pPr>
            <w:r w:rsidRPr="00374126">
              <w:rPr>
                <w:sz w:val="20"/>
              </w:rPr>
              <w:t>Пункты оказания первой медицинской помощи</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autoSpaceDE w:val="0"/>
              <w:autoSpaceDN w:val="0"/>
              <w:adjustRightInd w:val="0"/>
              <w:spacing w:line="240" w:lineRule="auto"/>
              <w:ind w:firstLine="15"/>
              <w:jc w:val="both"/>
              <w:rPr>
                <w:sz w:val="20"/>
              </w:rPr>
            </w:pPr>
            <w:r w:rsidRPr="000639DF">
              <w:rPr>
                <w:sz w:val="20"/>
              </w:rPr>
              <w:t>2. Минимальный отступ от передней границы 3 м.</w:t>
            </w:r>
          </w:p>
          <w:p w:rsidR="00C0113A" w:rsidRPr="000639DF" w:rsidRDefault="00C0113A" w:rsidP="00C0113A">
            <w:pPr>
              <w:autoSpaceDE w:val="0"/>
              <w:autoSpaceDN w:val="0"/>
              <w:adjustRightInd w:val="0"/>
              <w:spacing w:line="240" w:lineRule="auto"/>
              <w:ind w:firstLine="15"/>
              <w:jc w:val="both"/>
              <w:rPr>
                <w:sz w:val="20"/>
              </w:rPr>
            </w:pPr>
            <w:r w:rsidRPr="000639DF">
              <w:rPr>
                <w:sz w:val="20"/>
              </w:rPr>
              <w:t>3.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70%.</w:t>
            </w:r>
          </w:p>
          <w:p w:rsidR="00C0113A" w:rsidRPr="000639DF"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 8 м.</w:t>
            </w:r>
          </w:p>
        </w:tc>
      </w:tr>
      <w:tr w:rsidR="00C0113A" w:rsidRPr="00374126" w:rsidTr="004A2E1B">
        <w:trPr>
          <w:cantSplit/>
          <w:trHeight w:val="51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7</w:t>
            </w:r>
          </w:p>
        </w:tc>
        <w:tc>
          <w:tcPr>
            <w:tcW w:w="3260" w:type="dxa"/>
          </w:tcPr>
          <w:p w:rsidR="00C0113A" w:rsidRPr="00374126" w:rsidRDefault="00C0113A" w:rsidP="00C0113A">
            <w:pPr>
              <w:spacing w:line="240" w:lineRule="auto"/>
              <w:ind w:firstLine="0"/>
              <w:rPr>
                <w:sz w:val="20"/>
              </w:rPr>
            </w:pPr>
            <w:r w:rsidRPr="00374126">
              <w:rPr>
                <w:sz w:val="20"/>
              </w:rPr>
              <w:t>Отдельно стоящие объекты бытового обслуживания</w:t>
            </w:r>
          </w:p>
        </w:tc>
        <w:tc>
          <w:tcPr>
            <w:tcW w:w="5670" w:type="dxa"/>
          </w:tcPr>
          <w:p w:rsidR="00C0113A"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w:t>
            </w:r>
            <w:r>
              <w:rPr>
                <w:rFonts w:ascii="Times New Roman" w:hAnsi="Times New Roman" w:cs="Times New Roman"/>
              </w:rPr>
              <w:t xml:space="preserve"> 800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C0113A" w:rsidRPr="000639DF" w:rsidRDefault="00C0113A" w:rsidP="00C0113A">
            <w:pPr>
              <w:autoSpaceDE w:val="0"/>
              <w:autoSpaceDN w:val="0"/>
              <w:adjustRightInd w:val="0"/>
              <w:spacing w:line="240" w:lineRule="auto"/>
              <w:ind w:firstLine="15"/>
              <w:jc w:val="both"/>
              <w:rPr>
                <w:sz w:val="20"/>
              </w:rPr>
            </w:pPr>
            <w:r>
              <w:rPr>
                <w:sz w:val="20"/>
              </w:rPr>
              <w:t>3</w:t>
            </w:r>
            <w:r w:rsidRPr="000639DF">
              <w:rPr>
                <w:sz w:val="20"/>
              </w:rPr>
              <w:t>Минимальный отступ от передней границы 5 м.</w:t>
            </w:r>
          </w:p>
          <w:p w:rsidR="00C0113A" w:rsidRPr="000639DF" w:rsidRDefault="00C0113A" w:rsidP="00C0113A">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C0113A" w:rsidRPr="000639DF" w:rsidRDefault="00C0113A" w:rsidP="00C0113A">
            <w:pPr>
              <w:pStyle w:val="ConsPlusNormal"/>
              <w:widowControl/>
              <w:ind w:firstLine="0"/>
              <w:jc w:val="both"/>
              <w:rPr>
                <w:rFonts w:ascii="Times New Roman" w:hAnsi="Times New Roman" w:cs="Times New Roman"/>
                <w:bCs/>
              </w:rPr>
            </w:pPr>
            <w:r>
              <w:rPr>
                <w:rFonts w:ascii="Times New Roman" w:hAnsi="Times New Roman" w:cs="Times New Roman"/>
              </w:rPr>
              <w:t>6</w:t>
            </w:r>
            <w:r w:rsidRPr="000639DF">
              <w:rPr>
                <w:rFonts w:ascii="Times New Roman" w:hAnsi="Times New Roman" w:cs="Times New Roman"/>
              </w:rPr>
              <w:t>. Предельная высота – 12 м.</w:t>
            </w:r>
          </w:p>
        </w:tc>
      </w:tr>
      <w:tr w:rsidR="00C0113A" w:rsidRPr="00374126" w:rsidTr="004A2E1B">
        <w:trPr>
          <w:cantSplit/>
          <w:trHeight w:val="51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8</w:t>
            </w:r>
          </w:p>
        </w:tc>
        <w:tc>
          <w:tcPr>
            <w:tcW w:w="3260" w:type="dxa"/>
          </w:tcPr>
          <w:p w:rsidR="00C0113A" w:rsidRPr="00374126" w:rsidRDefault="00C0113A" w:rsidP="00C0113A">
            <w:pPr>
              <w:spacing w:line="240" w:lineRule="auto"/>
              <w:ind w:firstLine="0"/>
              <w:rPr>
                <w:sz w:val="20"/>
              </w:rPr>
            </w:pPr>
            <w:r w:rsidRPr="00374126">
              <w:rPr>
                <w:sz w:val="20"/>
              </w:rPr>
              <w:t>Киоски, лоточная торговля, временные павильоны розничной торговли и обслуживания населения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C0113A" w:rsidRPr="000639DF"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4  м.</w:t>
            </w:r>
          </w:p>
        </w:tc>
      </w:tr>
      <w:tr w:rsidR="00C0113A" w:rsidRPr="00374126" w:rsidTr="004A2E1B">
        <w:trPr>
          <w:cantSplit/>
          <w:trHeight w:val="51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E41F97" w:rsidP="00C0113A">
            <w:pPr>
              <w:spacing w:line="240" w:lineRule="auto"/>
              <w:ind w:firstLine="0"/>
              <w:rPr>
                <w:sz w:val="20"/>
              </w:rPr>
            </w:pPr>
            <w:r>
              <w:rPr>
                <w:sz w:val="20"/>
              </w:rPr>
              <w:t>19</w:t>
            </w:r>
          </w:p>
        </w:tc>
        <w:tc>
          <w:tcPr>
            <w:tcW w:w="3260" w:type="dxa"/>
          </w:tcPr>
          <w:p w:rsidR="00C0113A" w:rsidRPr="00374126" w:rsidRDefault="00C0113A" w:rsidP="00C0113A">
            <w:pPr>
              <w:spacing w:line="240" w:lineRule="auto"/>
              <w:ind w:firstLine="0"/>
              <w:rPr>
                <w:sz w:val="20"/>
              </w:rPr>
            </w:pPr>
            <w:r w:rsidRPr="00374126">
              <w:rPr>
                <w:sz w:val="20"/>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c>
          <w:tcPr>
            <w:tcW w:w="5670" w:type="dxa"/>
          </w:tcPr>
          <w:p w:rsidR="00C0113A"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800 кв. м,  м</w:t>
            </w:r>
            <w:r>
              <w:rPr>
                <w:rFonts w:ascii="Times New Roman" w:hAnsi="Times New Roman" w:cs="Times New Roman"/>
              </w:rPr>
              <w:t>инимальная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C0113A" w:rsidRPr="000639DF" w:rsidRDefault="00C0113A" w:rsidP="00C0113A">
            <w:pPr>
              <w:autoSpaceDE w:val="0"/>
              <w:autoSpaceDN w:val="0"/>
              <w:adjustRightInd w:val="0"/>
              <w:spacing w:line="240" w:lineRule="auto"/>
              <w:ind w:firstLine="15"/>
              <w:jc w:val="both"/>
              <w:rPr>
                <w:sz w:val="20"/>
              </w:rPr>
            </w:pPr>
            <w:r>
              <w:rPr>
                <w:sz w:val="20"/>
              </w:rPr>
              <w:t>3</w:t>
            </w:r>
            <w:r w:rsidRPr="000639DF">
              <w:rPr>
                <w:sz w:val="20"/>
              </w:rPr>
              <w:t>. Минимальный отступ от передней границы 5 м.</w:t>
            </w:r>
          </w:p>
          <w:p w:rsidR="00C0113A" w:rsidRPr="000639DF" w:rsidRDefault="00C0113A" w:rsidP="00C0113A">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Предельная высота  8 м.</w:t>
            </w:r>
          </w:p>
          <w:p w:rsidR="00C0113A" w:rsidRPr="000639DF" w:rsidRDefault="00C0113A" w:rsidP="00C0113A">
            <w:pPr>
              <w:pStyle w:val="ConsPlusNormal"/>
              <w:widowControl/>
              <w:ind w:firstLine="0"/>
              <w:jc w:val="both"/>
              <w:rPr>
                <w:rFonts w:ascii="Times New Roman" w:hAnsi="Times New Roman" w:cs="Times New Roman"/>
                <w:bCs/>
              </w:rPr>
            </w:pPr>
          </w:p>
        </w:tc>
      </w:tr>
      <w:tr w:rsidR="00C0113A" w:rsidRPr="00374126" w:rsidTr="004A2E1B">
        <w:trPr>
          <w:cantSplit/>
          <w:trHeight w:val="3324"/>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0</w:t>
            </w:r>
          </w:p>
        </w:tc>
        <w:tc>
          <w:tcPr>
            <w:tcW w:w="3260" w:type="dxa"/>
          </w:tcPr>
          <w:p w:rsidR="00C0113A" w:rsidRPr="00374126" w:rsidRDefault="00C0113A" w:rsidP="00C0113A">
            <w:pPr>
              <w:spacing w:line="240" w:lineRule="auto"/>
              <w:ind w:firstLine="0"/>
              <w:rPr>
                <w:sz w:val="20"/>
              </w:rPr>
            </w:pPr>
            <w:r w:rsidRPr="00374126">
              <w:rPr>
                <w:sz w:val="20"/>
              </w:rPr>
              <w:t>Предприятия IV, V классов вредности</w:t>
            </w:r>
          </w:p>
          <w:p w:rsidR="00C0113A" w:rsidRPr="00374126" w:rsidRDefault="00C0113A" w:rsidP="00C0113A">
            <w:pPr>
              <w:spacing w:line="240" w:lineRule="auto"/>
              <w:rPr>
                <w:sz w:val="20"/>
              </w:rPr>
            </w:pPr>
          </w:p>
          <w:p w:rsidR="00C0113A" w:rsidRPr="00374126" w:rsidRDefault="00C0113A" w:rsidP="00C0113A">
            <w:pPr>
              <w:spacing w:line="240" w:lineRule="auto"/>
              <w:rPr>
                <w:sz w:val="20"/>
              </w:rPr>
            </w:pPr>
          </w:p>
        </w:tc>
        <w:tc>
          <w:tcPr>
            <w:tcW w:w="5670" w:type="dxa"/>
          </w:tcPr>
          <w:p w:rsidR="00C0113A"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50%.</w:t>
            </w:r>
          </w:p>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7</w:t>
            </w:r>
            <w:r w:rsidRPr="000639DF">
              <w:rPr>
                <w:rFonts w:ascii="Times New Roman" w:hAnsi="Times New Roman" w:cs="Times New Roman"/>
              </w:rPr>
              <w:t>. Предельная высота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bCs/>
              </w:rPr>
            </w:pPr>
          </w:p>
        </w:tc>
      </w:tr>
      <w:tr w:rsidR="00C0113A" w:rsidRPr="00374126" w:rsidTr="004A2E1B">
        <w:trPr>
          <w:cantSplit/>
          <w:trHeight w:val="51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1</w:t>
            </w:r>
          </w:p>
        </w:tc>
        <w:tc>
          <w:tcPr>
            <w:tcW w:w="3260" w:type="dxa"/>
          </w:tcPr>
          <w:p w:rsidR="00C0113A" w:rsidRPr="00374126" w:rsidRDefault="00C0113A" w:rsidP="00C0113A">
            <w:pPr>
              <w:spacing w:line="240" w:lineRule="auto"/>
              <w:ind w:firstLine="0"/>
              <w:rPr>
                <w:sz w:val="20"/>
              </w:rPr>
            </w:pPr>
            <w:r w:rsidRPr="00374126">
              <w:rPr>
                <w:sz w:val="20"/>
              </w:rPr>
              <w:t>Отделения, участковые пункты полиции</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w:t>
            </w:r>
          </w:p>
          <w:p w:rsidR="00C0113A"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p w:rsidR="00C0113A" w:rsidRPr="000639DF" w:rsidRDefault="00C0113A" w:rsidP="00C0113A">
            <w:pPr>
              <w:pStyle w:val="ConsPlusNormal"/>
              <w:widowControl/>
              <w:ind w:firstLine="0"/>
              <w:jc w:val="both"/>
              <w:rPr>
                <w:rFonts w:ascii="Times New Roman" w:hAnsi="Times New Roman" w:cs="Times New Roman"/>
                <w:bCs/>
              </w:rPr>
            </w:pPr>
          </w:p>
        </w:tc>
      </w:tr>
      <w:tr w:rsidR="00C0113A" w:rsidRPr="00374126" w:rsidTr="004A2E1B">
        <w:trPr>
          <w:cantSplit/>
          <w:trHeight w:val="51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2</w:t>
            </w:r>
          </w:p>
        </w:tc>
        <w:tc>
          <w:tcPr>
            <w:tcW w:w="3260" w:type="dxa"/>
          </w:tcPr>
          <w:p w:rsidR="00C0113A" w:rsidRPr="00374126" w:rsidRDefault="00C0113A" w:rsidP="00C0113A">
            <w:pPr>
              <w:spacing w:line="240" w:lineRule="auto"/>
              <w:ind w:firstLine="0"/>
              <w:rPr>
                <w:sz w:val="20"/>
              </w:rPr>
            </w:pPr>
            <w:r w:rsidRPr="00374126">
              <w:rPr>
                <w:sz w:val="20"/>
              </w:rPr>
              <w:t>Объекты торгово-бытового, административного, общественного, коммерческого назначения</w:t>
            </w:r>
          </w:p>
        </w:tc>
        <w:tc>
          <w:tcPr>
            <w:tcW w:w="5670" w:type="dxa"/>
          </w:tcPr>
          <w:p w:rsidR="00C0113A"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w:t>
            </w:r>
            <w:r>
              <w:rPr>
                <w:rFonts w:ascii="Times New Roman" w:hAnsi="Times New Roman" w:cs="Times New Roman"/>
              </w:rPr>
              <w:t>участка 800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w:t>
            </w:r>
          </w:p>
          <w:p w:rsidR="00C0113A" w:rsidRPr="000639DF" w:rsidRDefault="00C0113A" w:rsidP="00C0113A">
            <w:pPr>
              <w:autoSpaceDE w:val="0"/>
              <w:autoSpaceDN w:val="0"/>
              <w:adjustRightInd w:val="0"/>
              <w:spacing w:line="240" w:lineRule="auto"/>
              <w:ind w:firstLine="15"/>
              <w:jc w:val="both"/>
              <w:rPr>
                <w:sz w:val="20"/>
              </w:rPr>
            </w:pPr>
            <w:r>
              <w:rPr>
                <w:sz w:val="20"/>
              </w:rPr>
              <w:t>3</w:t>
            </w:r>
            <w:r w:rsidRPr="000639DF">
              <w:rPr>
                <w:sz w:val="20"/>
              </w:rPr>
              <w:t>. Минимальный отступ от передней границы 5 м.</w:t>
            </w:r>
          </w:p>
          <w:p w:rsidR="00C0113A" w:rsidRPr="000639DF" w:rsidRDefault="00C0113A" w:rsidP="00C0113A">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C0113A" w:rsidRPr="000639DF" w:rsidRDefault="00C0113A" w:rsidP="00C0113A">
            <w:pPr>
              <w:pStyle w:val="ConsPlusNormal"/>
              <w:widowControl/>
              <w:ind w:firstLine="0"/>
              <w:jc w:val="both"/>
              <w:rPr>
                <w:rFonts w:ascii="Times New Roman" w:hAnsi="Times New Roman" w:cs="Times New Roman"/>
                <w:bCs/>
              </w:rPr>
            </w:pPr>
            <w:r>
              <w:rPr>
                <w:rFonts w:ascii="Times New Roman" w:hAnsi="Times New Roman" w:cs="Times New Roman"/>
              </w:rPr>
              <w:t>6</w:t>
            </w:r>
            <w:r w:rsidRPr="000639DF">
              <w:rPr>
                <w:rFonts w:ascii="Times New Roman" w:hAnsi="Times New Roman" w:cs="Times New Roman"/>
              </w:rPr>
              <w:t>. Предельная высота 8 м.</w:t>
            </w:r>
          </w:p>
        </w:tc>
      </w:tr>
    </w:tbl>
    <w:p w:rsidR="00C0113A" w:rsidRPr="00374126" w:rsidRDefault="00C0113A" w:rsidP="00C0113A">
      <w:pPr>
        <w:spacing w:line="240" w:lineRule="auto"/>
        <w:jc w:val="center"/>
        <w:rPr>
          <w:b/>
          <w:sz w:val="20"/>
          <w:u w:val="single"/>
        </w:rPr>
      </w:pPr>
    </w:p>
    <w:p w:rsidR="00C0113A" w:rsidRDefault="00C0113A" w:rsidP="00C0113A">
      <w:pPr>
        <w:spacing w:line="240" w:lineRule="auto"/>
        <w:ind w:firstLine="0"/>
        <w:rPr>
          <w:b/>
          <w:i/>
          <w:sz w:val="20"/>
        </w:rPr>
      </w:pPr>
    </w:p>
    <w:p w:rsidR="00C0113A" w:rsidRPr="00374126" w:rsidRDefault="00C0113A" w:rsidP="00C0113A">
      <w:pPr>
        <w:spacing w:line="240" w:lineRule="auto"/>
        <w:jc w:val="center"/>
        <w:rPr>
          <w:b/>
          <w:i/>
          <w:sz w:val="20"/>
        </w:rPr>
      </w:pPr>
      <w:r w:rsidRPr="00374126">
        <w:rPr>
          <w:b/>
          <w:i/>
          <w:sz w:val="20"/>
        </w:rPr>
        <w:t xml:space="preserve">Зона  размещения производственных объектов  </w:t>
      </w:r>
    </w:p>
    <w:p w:rsidR="00C0113A" w:rsidRPr="00374126" w:rsidRDefault="00C0113A" w:rsidP="00C0113A">
      <w:pPr>
        <w:spacing w:line="240" w:lineRule="auto"/>
        <w:jc w:val="center"/>
        <w:rPr>
          <w:b/>
          <w:sz w:val="20"/>
        </w:rPr>
      </w:pPr>
    </w:p>
    <w:p w:rsidR="00C0113A" w:rsidRPr="00374126" w:rsidRDefault="00C0113A" w:rsidP="00C0113A">
      <w:pPr>
        <w:spacing w:line="240" w:lineRule="auto"/>
        <w:jc w:val="center"/>
        <w:rPr>
          <w:b/>
          <w:sz w:val="20"/>
        </w:rPr>
      </w:pPr>
      <w:r w:rsidRPr="00374126">
        <w:rPr>
          <w:b/>
          <w:sz w:val="20"/>
          <w:lang w:val="en-US"/>
        </w:rPr>
        <w:t>IV</w:t>
      </w:r>
      <w:r w:rsidRPr="00374126">
        <w:rPr>
          <w:b/>
          <w:sz w:val="20"/>
        </w:rPr>
        <w:t>-</w:t>
      </w:r>
      <w:r w:rsidRPr="00374126">
        <w:rPr>
          <w:b/>
          <w:sz w:val="20"/>
          <w:lang w:val="en-US"/>
        </w:rPr>
        <w:t>V</w:t>
      </w:r>
      <w:r w:rsidRPr="00374126">
        <w:rPr>
          <w:b/>
          <w:sz w:val="20"/>
        </w:rPr>
        <w:t xml:space="preserve"> класса вредности - П-3</w:t>
      </w:r>
    </w:p>
    <w:p w:rsidR="00C0113A" w:rsidRPr="00374126" w:rsidRDefault="00C0113A" w:rsidP="00C0113A">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C0113A" w:rsidRPr="00374126" w:rsidTr="004A2E1B">
        <w:trPr>
          <w:cantSplit/>
          <w:trHeight w:val="1108"/>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C0113A" w:rsidRPr="00374126" w:rsidRDefault="00C0113A" w:rsidP="00C0113A">
            <w:pPr>
              <w:spacing w:line="240" w:lineRule="auto"/>
              <w:ind w:left="113" w:right="113" w:firstLine="0"/>
              <w:rPr>
                <w:b/>
                <w:sz w:val="20"/>
              </w:rPr>
            </w:pPr>
            <w:r w:rsidRPr="00374126">
              <w:rPr>
                <w:b/>
                <w:sz w:val="20"/>
              </w:rPr>
              <w:t>использования</w:t>
            </w:r>
          </w:p>
        </w:tc>
        <w:tc>
          <w:tcPr>
            <w:tcW w:w="567" w:type="dxa"/>
          </w:tcPr>
          <w:p w:rsidR="00C0113A" w:rsidRPr="00374126" w:rsidRDefault="00C0113A" w:rsidP="00C0113A">
            <w:pPr>
              <w:spacing w:line="240" w:lineRule="auto"/>
              <w:ind w:firstLine="0"/>
              <w:jc w:val="center"/>
              <w:rPr>
                <w:b/>
                <w:sz w:val="20"/>
              </w:rPr>
            </w:pPr>
            <w:r w:rsidRPr="00374126">
              <w:rPr>
                <w:b/>
                <w:sz w:val="20"/>
              </w:rPr>
              <w:t>№</w:t>
            </w:r>
          </w:p>
        </w:tc>
        <w:tc>
          <w:tcPr>
            <w:tcW w:w="3260" w:type="dxa"/>
          </w:tcPr>
          <w:p w:rsidR="00C0113A" w:rsidRPr="00374126" w:rsidRDefault="00C0113A" w:rsidP="00C0113A">
            <w:pPr>
              <w:spacing w:line="240" w:lineRule="auto"/>
              <w:ind w:firstLine="0"/>
              <w:jc w:val="center"/>
              <w:rPr>
                <w:b/>
                <w:sz w:val="20"/>
              </w:rPr>
            </w:pPr>
            <w:r w:rsidRPr="00374126">
              <w:rPr>
                <w:b/>
                <w:sz w:val="20"/>
              </w:rPr>
              <w:t>Разрешенное использование территории</w:t>
            </w:r>
          </w:p>
          <w:p w:rsidR="00C0113A" w:rsidRPr="00374126" w:rsidRDefault="00C0113A" w:rsidP="00C0113A">
            <w:pPr>
              <w:spacing w:line="240" w:lineRule="auto"/>
              <w:jc w:val="center"/>
              <w:rPr>
                <w:b/>
                <w:sz w:val="20"/>
              </w:rPr>
            </w:pPr>
          </w:p>
          <w:p w:rsidR="00C0113A" w:rsidRPr="00374126" w:rsidRDefault="00C0113A" w:rsidP="00C0113A">
            <w:pPr>
              <w:spacing w:line="240" w:lineRule="auto"/>
              <w:jc w:val="center"/>
              <w:rPr>
                <w:b/>
                <w:sz w:val="20"/>
              </w:rPr>
            </w:pPr>
            <w:r w:rsidRPr="00374126">
              <w:rPr>
                <w:b/>
                <w:sz w:val="20"/>
              </w:rPr>
              <w:t xml:space="preserve"> </w:t>
            </w:r>
          </w:p>
        </w:tc>
        <w:tc>
          <w:tcPr>
            <w:tcW w:w="5670" w:type="dxa"/>
          </w:tcPr>
          <w:p w:rsidR="00C0113A" w:rsidRPr="00374126" w:rsidRDefault="00C0113A" w:rsidP="00C0113A">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C0113A" w:rsidRPr="00374126" w:rsidRDefault="00C0113A" w:rsidP="00C0113A">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C0113A" w:rsidRPr="00374126" w:rsidTr="004A2E1B">
        <w:trPr>
          <w:cantSplit/>
          <w:trHeight w:val="3715"/>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Основные</w:t>
            </w:r>
          </w:p>
        </w:tc>
        <w:tc>
          <w:tcPr>
            <w:tcW w:w="567" w:type="dxa"/>
          </w:tcPr>
          <w:p w:rsidR="00C0113A" w:rsidRPr="00374126" w:rsidRDefault="00C0113A" w:rsidP="00C0113A">
            <w:pPr>
              <w:spacing w:line="240" w:lineRule="auto"/>
              <w:ind w:firstLine="0"/>
              <w:rPr>
                <w:sz w:val="20"/>
              </w:rPr>
            </w:pPr>
            <w:r w:rsidRPr="00374126">
              <w:rPr>
                <w:sz w:val="20"/>
              </w:rPr>
              <w:t>1</w:t>
            </w:r>
          </w:p>
        </w:tc>
        <w:tc>
          <w:tcPr>
            <w:tcW w:w="3260" w:type="dxa"/>
          </w:tcPr>
          <w:p w:rsidR="00C0113A" w:rsidRPr="00374126" w:rsidRDefault="00C0113A" w:rsidP="00C0113A">
            <w:pPr>
              <w:spacing w:line="240" w:lineRule="auto"/>
              <w:ind w:firstLine="0"/>
              <w:jc w:val="both"/>
              <w:rPr>
                <w:b/>
                <w:sz w:val="20"/>
              </w:rPr>
            </w:pPr>
            <w:r w:rsidRPr="00374126">
              <w:rPr>
                <w:bCs/>
                <w:sz w:val="20"/>
              </w:rPr>
              <w:t xml:space="preserve">Производственные предприятия </w:t>
            </w:r>
            <w:r w:rsidRPr="00374126">
              <w:rPr>
                <w:bCs/>
                <w:sz w:val="20"/>
                <w:lang w:val="en-US"/>
              </w:rPr>
              <w:t>IV</w:t>
            </w:r>
            <w:r w:rsidRPr="00374126">
              <w:rPr>
                <w:bCs/>
                <w:sz w:val="20"/>
              </w:rPr>
              <w:t>-</w:t>
            </w:r>
            <w:r w:rsidRPr="00374126">
              <w:rPr>
                <w:bCs/>
                <w:sz w:val="20"/>
                <w:lang w:val="en-US"/>
              </w:rPr>
              <w:t>V</w:t>
            </w:r>
            <w:r w:rsidRPr="00374126">
              <w:rPr>
                <w:bCs/>
                <w:sz w:val="20"/>
              </w:rPr>
              <w:t xml:space="preserve"> класса вредности </w:t>
            </w:r>
            <w:r w:rsidRPr="00374126">
              <w:rPr>
                <w:sz w:val="20"/>
              </w:rPr>
              <w:t>различного профиля</w:t>
            </w:r>
          </w:p>
        </w:tc>
        <w:tc>
          <w:tcPr>
            <w:tcW w:w="5670" w:type="dxa"/>
          </w:tcPr>
          <w:p w:rsidR="00C0113A" w:rsidRPr="00821848" w:rsidRDefault="00C0113A" w:rsidP="00C0113A">
            <w:pPr>
              <w:pStyle w:val="ConsPlusNormal"/>
              <w:ind w:firstLine="0"/>
              <w:jc w:val="both"/>
              <w:rPr>
                <w:rFonts w:ascii="Times New Roman" w:hAnsi="Times New Roman" w:cs="Times New Roman"/>
                <w:b/>
              </w:rPr>
            </w:pPr>
            <w:r w:rsidRPr="00374126">
              <w:rPr>
                <w:rFonts w:ascii="Times New Roman" w:hAnsi="Times New Roman" w:cs="Times New Roman"/>
              </w:rPr>
              <w:t>1</w:t>
            </w:r>
            <w:r>
              <w:rPr>
                <w:rFonts w:ascii="Times New Roman" w:hAnsi="Times New Roman" w:cs="Times New Roman"/>
                <w:b/>
              </w:rPr>
              <w:t xml:space="preserve">. </w:t>
            </w:r>
            <w:r w:rsidRPr="00374126">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Pr>
                <w:sz w:val="20"/>
              </w:rPr>
              <w:t>6</w:t>
            </w:r>
            <w:r w:rsidRPr="000639DF">
              <w:rPr>
                <w:sz w:val="20"/>
              </w:rPr>
              <w:t>. Максимальный процент застройки в границах земельного участка 50%.</w:t>
            </w:r>
          </w:p>
          <w:p w:rsidR="00C0113A" w:rsidRPr="00CF22FC" w:rsidRDefault="00C0113A" w:rsidP="00C0113A">
            <w:pPr>
              <w:spacing w:line="240" w:lineRule="auto"/>
              <w:ind w:firstLine="0"/>
              <w:jc w:val="both"/>
              <w:rPr>
                <w:b/>
                <w:sz w:val="20"/>
              </w:rPr>
            </w:pPr>
            <w:r>
              <w:rPr>
                <w:sz w:val="20"/>
              </w:rPr>
              <w:t>7</w:t>
            </w:r>
            <w:r w:rsidRPr="000639DF">
              <w:rPr>
                <w:sz w:val="20"/>
              </w:rPr>
              <w:t>. Предельная высота не подлежит установлению.</w:t>
            </w:r>
          </w:p>
        </w:tc>
      </w:tr>
      <w:tr w:rsidR="00C0113A" w:rsidRPr="00374126" w:rsidTr="004A2E1B">
        <w:trPr>
          <w:cantSplit/>
          <w:trHeight w:val="913"/>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lang w:val="en-US"/>
              </w:rPr>
            </w:pPr>
            <w:r w:rsidRPr="00374126">
              <w:rPr>
                <w:sz w:val="20"/>
                <w:lang w:val="en-US"/>
              </w:rPr>
              <w:t>2</w:t>
            </w:r>
          </w:p>
        </w:tc>
        <w:tc>
          <w:tcPr>
            <w:tcW w:w="3260" w:type="dxa"/>
          </w:tcPr>
          <w:p w:rsidR="00C0113A" w:rsidRPr="00374126" w:rsidRDefault="00C0113A" w:rsidP="00C0113A">
            <w:pPr>
              <w:spacing w:line="240" w:lineRule="auto"/>
              <w:ind w:firstLine="0"/>
              <w:jc w:val="both"/>
              <w:rPr>
                <w:bCs/>
                <w:sz w:val="20"/>
              </w:rPr>
            </w:pPr>
            <w:r w:rsidRPr="00374126">
              <w:rPr>
                <w:sz w:val="20"/>
              </w:rPr>
              <w:t xml:space="preserve">Гаражи боксового типа, подземные и наземные гаражи, автостоянки </w:t>
            </w:r>
          </w:p>
        </w:tc>
        <w:tc>
          <w:tcPr>
            <w:tcW w:w="5670" w:type="dxa"/>
          </w:tcPr>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На земельном участке предприятия или отдельном земельном участке для служебного автотранспорта</w:t>
            </w:r>
            <w:r>
              <w:rPr>
                <w:rFonts w:ascii="Times New Roman" w:hAnsi="Times New Roman" w:cs="Times New Roman"/>
              </w:rPr>
              <w:t>.</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xml:space="preserve">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xml:space="preserve"> Предельная высота 8 м.</w:t>
            </w:r>
          </w:p>
          <w:p w:rsidR="00C0113A" w:rsidRPr="00374126" w:rsidRDefault="00C0113A" w:rsidP="00C0113A">
            <w:pPr>
              <w:pStyle w:val="ConsPlusNormal"/>
              <w:widowControl/>
              <w:ind w:firstLine="0"/>
              <w:jc w:val="both"/>
              <w:rPr>
                <w:rFonts w:ascii="Times New Roman" w:hAnsi="Times New Roman" w:cs="Times New Roman"/>
              </w:rPr>
            </w:pPr>
          </w:p>
        </w:tc>
      </w:tr>
      <w:tr w:rsidR="00C0113A" w:rsidRPr="00374126" w:rsidTr="004A2E1B">
        <w:trPr>
          <w:cantSplit/>
          <w:trHeight w:val="183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3</w:t>
            </w:r>
          </w:p>
        </w:tc>
        <w:tc>
          <w:tcPr>
            <w:tcW w:w="3260" w:type="dxa"/>
          </w:tcPr>
          <w:p w:rsidR="00C0113A" w:rsidRPr="00374126" w:rsidRDefault="00C0113A" w:rsidP="00C0113A">
            <w:pPr>
              <w:spacing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374126">
              <w:rPr>
                <w:rFonts w:ascii="Times New Roman" w:hAnsi="Times New Roman" w:cs="Times New Roman"/>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rFonts w:ascii="Times New Roman" w:hAnsi="Times New Roman" w:cs="Times New Roman"/>
              </w:rPr>
              <w:t>.</w:t>
            </w:r>
          </w:p>
          <w:p w:rsidR="00C0113A"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50 %.</w:t>
            </w:r>
          </w:p>
          <w:p w:rsidR="00C0113A" w:rsidRPr="00476118" w:rsidRDefault="00C0113A" w:rsidP="00C0113A">
            <w:pPr>
              <w:pStyle w:val="ConsPlusNormal"/>
              <w:widowControl/>
              <w:ind w:firstLine="0"/>
              <w:jc w:val="both"/>
              <w:rPr>
                <w:rFonts w:ascii="Times New Roman" w:hAnsi="Times New Roman" w:cs="Times New Roman"/>
                <w:b/>
              </w:rPr>
            </w:pPr>
            <w:r w:rsidRPr="000639DF">
              <w:rPr>
                <w:rFonts w:ascii="Times New Roman" w:hAnsi="Times New Roman" w:cs="Times New Roman"/>
              </w:rPr>
              <w:t>6. Предельная высота 8 м.</w:t>
            </w:r>
          </w:p>
        </w:tc>
      </w:tr>
      <w:tr w:rsidR="00C0113A" w:rsidRPr="00374126" w:rsidTr="004A2E1B">
        <w:trPr>
          <w:cantSplit/>
          <w:trHeight w:val="69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lang w:val="en-US"/>
              </w:rPr>
            </w:pPr>
            <w:r w:rsidRPr="00374126">
              <w:rPr>
                <w:sz w:val="20"/>
                <w:lang w:val="en-US"/>
              </w:rPr>
              <w:t>4</w:t>
            </w:r>
          </w:p>
        </w:tc>
        <w:tc>
          <w:tcPr>
            <w:tcW w:w="3260" w:type="dxa"/>
          </w:tcPr>
          <w:p w:rsidR="00C0113A" w:rsidRPr="00374126" w:rsidRDefault="00C0113A" w:rsidP="00C0113A">
            <w:pPr>
              <w:spacing w:line="240" w:lineRule="auto"/>
              <w:ind w:firstLine="0"/>
              <w:jc w:val="both"/>
              <w:rPr>
                <w:sz w:val="20"/>
              </w:rPr>
            </w:pPr>
            <w:r w:rsidRPr="00374126">
              <w:rPr>
                <w:sz w:val="20"/>
              </w:rPr>
              <w:t>Станции технического обслуживания автомобилей, авторемонтные предприятия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C0113A" w:rsidRPr="00374126"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Предельная высота 8 м.</w:t>
            </w:r>
          </w:p>
        </w:tc>
      </w:tr>
      <w:tr w:rsidR="00C0113A" w:rsidRPr="00374126" w:rsidTr="004A2E1B">
        <w:trPr>
          <w:cantSplit/>
          <w:trHeight w:val="67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lang w:val="en-US"/>
              </w:rPr>
            </w:pPr>
            <w:r w:rsidRPr="00374126">
              <w:rPr>
                <w:sz w:val="20"/>
                <w:lang w:val="en-US"/>
              </w:rPr>
              <w:t>5</w:t>
            </w:r>
          </w:p>
        </w:tc>
        <w:tc>
          <w:tcPr>
            <w:tcW w:w="3260" w:type="dxa"/>
          </w:tcPr>
          <w:p w:rsidR="00C0113A" w:rsidRPr="00374126" w:rsidRDefault="00C0113A" w:rsidP="00C0113A">
            <w:pPr>
              <w:spacing w:line="240" w:lineRule="auto"/>
              <w:ind w:firstLine="0"/>
              <w:jc w:val="both"/>
              <w:rPr>
                <w:sz w:val="20"/>
              </w:rPr>
            </w:pPr>
            <w:r w:rsidRPr="00374126">
              <w:rPr>
                <w:sz w:val="20"/>
              </w:rPr>
              <w:t>Санитарно-технические сооружения и установки коммунального назначения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68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6</w:t>
            </w:r>
          </w:p>
        </w:tc>
        <w:tc>
          <w:tcPr>
            <w:tcW w:w="3260" w:type="dxa"/>
          </w:tcPr>
          <w:p w:rsidR="00C0113A" w:rsidRPr="00374126" w:rsidRDefault="00C0113A" w:rsidP="00C0113A">
            <w:pPr>
              <w:spacing w:line="240" w:lineRule="auto"/>
              <w:ind w:firstLine="0"/>
              <w:jc w:val="both"/>
              <w:rPr>
                <w:sz w:val="20"/>
              </w:rPr>
            </w:pPr>
            <w:r w:rsidRPr="00374126">
              <w:rPr>
                <w:sz w:val="20"/>
              </w:rPr>
              <w:t>Офисы, конторы, административные службы</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1222"/>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7</w:t>
            </w:r>
          </w:p>
        </w:tc>
        <w:tc>
          <w:tcPr>
            <w:tcW w:w="3260" w:type="dxa"/>
          </w:tcPr>
          <w:p w:rsidR="00C0113A" w:rsidRPr="00374126" w:rsidRDefault="00C0113A" w:rsidP="00C0113A">
            <w:pPr>
              <w:spacing w:line="240" w:lineRule="auto"/>
              <w:ind w:firstLine="0"/>
              <w:jc w:val="both"/>
              <w:rPr>
                <w:sz w:val="20"/>
              </w:rPr>
            </w:pPr>
            <w:r w:rsidRPr="00374126">
              <w:rPr>
                <w:sz w:val="20"/>
              </w:rPr>
              <w:t>Проектные, научно-исследовательские, конструкторские и изыскательские организации и лаборатории, метеостанция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693"/>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lang w:val="en-US"/>
              </w:rPr>
            </w:pPr>
            <w:r w:rsidRPr="00374126">
              <w:rPr>
                <w:sz w:val="20"/>
                <w:lang w:val="en-US"/>
              </w:rPr>
              <w:t>8</w:t>
            </w:r>
          </w:p>
        </w:tc>
        <w:tc>
          <w:tcPr>
            <w:tcW w:w="3260" w:type="dxa"/>
          </w:tcPr>
          <w:p w:rsidR="00C0113A" w:rsidRPr="00374126" w:rsidRDefault="00C0113A" w:rsidP="00C0113A">
            <w:pPr>
              <w:spacing w:line="240" w:lineRule="auto"/>
              <w:ind w:firstLine="0"/>
              <w:jc w:val="both"/>
              <w:rPr>
                <w:sz w:val="20"/>
              </w:rPr>
            </w:pPr>
            <w:r w:rsidRPr="00374126">
              <w:rPr>
                <w:sz w:val="20"/>
              </w:rPr>
              <w:t xml:space="preserve">Предприятия  оптовой, мелкооптовой торговли и магазины розничной торговли по продаже промышленных товаров </w:t>
            </w:r>
          </w:p>
        </w:tc>
        <w:tc>
          <w:tcPr>
            <w:tcW w:w="5670" w:type="dxa"/>
          </w:tcPr>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bCs/>
              </w:rPr>
              <w:t xml:space="preserve">1. </w:t>
            </w:r>
            <w:r w:rsidRPr="00374126">
              <w:rPr>
                <w:rFonts w:ascii="Times New Roman" w:hAnsi="Times New Roman" w:cs="Times New Roman"/>
                <w:bCs/>
              </w:rPr>
              <w:t xml:space="preserve">В соответствии с проектом планировки и </w:t>
            </w:r>
            <w:r w:rsidRPr="00374126">
              <w:rPr>
                <w:rFonts w:ascii="Times New Roman" w:hAnsi="Times New Roman" w:cs="Times New Roman"/>
              </w:rPr>
              <w:t>требованиями действующих технических регламентов (действующих нормативов), площадью не менее 150 м</w:t>
            </w:r>
            <w:proofErr w:type="gramStart"/>
            <w:r w:rsidRPr="00374126">
              <w:rPr>
                <w:rFonts w:ascii="Times New Roman" w:hAnsi="Times New Roman" w:cs="Times New Roman"/>
              </w:rPr>
              <w:t>2</w:t>
            </w:r>
            <w:proofErr w:type="gramEnd"/>
            <w:r>
              <w:rPr>
                <w:rFonts w:ascii="Times New Roman" w:hAnsi="Times New Roman" w:cs="Times New Roman"/>
              </w:rPr>
              <w:t>.</w:t>
            </w:r>
          </w:p>
          <w:p w:rsidR="00C0113A"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800 кв. м</w:t>
            </w:r>
            <w:r>
              <w:rPr>
                <w:rFonts w:ascii="Times New Roman" w:hAnsi="Times New Roman" w:cs="Times New Roman"/>
              </w:rPr>
              <w:t>,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 м.</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70 %.</w:t>
            </w:r>
          </w:p>
          <w:p w:rsidR="00C0113A" w:rsidRPr="00374126" w:rsidRDefault="00C0113A" w:rsidP="00C0113A">
            <w:pPr>
              <w:pStyle w:val="ConsPlusNormal"/>
              <w:widowControl/>
              <w:ind w:firstLine="0"/>
              <w:jc w:val="both"/>
              <w:rPr>
                <w:rFonts w:ascii="Times New Roman" w:hAnsi="Times New Roman" w:cs="Times New Roman"/>
                <w:bCs/>
              </w:rPr>
            </w:pPr>
            <w:r>
              <w:rPr>
                <w:rFonts w:ascii="Times New Roman" w:hAnsi="Times New Roman" w:cs="Times New Roman"/>
              </w:rPr>
              <w:t>7</w:t>
            </w:r>
            <w:r w:rsidRPr="000639DF">
              <w:rPr>
                <w:rFonts w:ascii="Times New Roman" w:hAnsi="Times New Roman" w:cs="Times New Roman"/>
              </w:rPr>
              <w:t>. Предельная высота 8 м.</w:t>
            </w:r>
          </w:p>
        </w:tc>
      </w:tr>
      <w:tr w:rsidR="00C0113A" w:rsidRPr="00374126" w:rsidTr="004A2E1B">
        <w:trPr>
          <w:cantSplit/>
          <w:trHeight w:val="59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9</w:t>
            </w:r>
          </w:p>
        </w:tc>
        <w:tc>
          <w:tcPr>
            <w:tcW w:w="3260" w:type="dxa"/>
          </w:tcPr>
          <w:p w:rsidR="00C0113A" w:rsidRPr="00374126" w:rsidRDefault="00C0113A" w:rsidP="00C0113A">
            <w:pPr>
              <w:spacing w:line="240" w:lineRule="auto"/>
              <w:ind w:firstLine="0"/>
              <w:jc w:val="both"/>
              <w:rPr>
                <w:sz w:val="20"/>
              </w:rPr>
            </w:pPr>
            <w:r w:rsidRPr="00374126">
              <w:rPr>
                <w:sz w:val="20"/>
              </w:rPr>
              <w:t>Пожарные части, объекты пожарной охраны</w:t>
            </w:r>
          </w:p>
        </w:tc>
        <w:tc>
          <w:tcPr>
            <w:tcW w:w="5670" w:type="dxa"/>
          </w:tcPr>
          <w:p w:rsidR="00C0113A" w:rsidRPr="000639DF" w:rsidRDefault="00C0113A" w:rsidP="00C0113A">
            <w:pPr>
              <w:pStyle w:val="ConsPlusNormal"/>
              <w:widowControl/>
              <w:ind w:firstLine="15"/>
              <w:jc w:val="both"/>
              <w:rPr>
                <w:rFonts w:ascii="Times New Roman" w:hAnsi="Times New Roman" w:cs="Times New Roman"/>
                <w:color w:val="FF0000"/>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804"/>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10</w:t>
            </w:r>
          </w:p>
        </w:tc>
        <w:tc>
          <w:tcPr>
            <w:tcW w:w="3260" w:type="dxa"/>
          </w:tcPr>
          <w:p w:rsidR="00C0113A" w:rsidRPr="00374126" w:rsidRDefault="00C0113A" w:rsidP="00C0113A">
            <w:pPr>
              <w:spacing w:line="240" w:lineRule="auto"/>
              <w:ind w:firstLine="0"/>
              <w:jc w:val="both"/>
              <w:rPr>
                <w:sz w:val="20"/>
              </w:rPr>
            </w:pPr>
            <w:r w:rsidRPr="00374126">
              <w:rPr>
                <w:sz w:val="20"/>
              </w:rPr>
              <w:t>Инженерные сооружения</w:t>
            </w:r>
          </w:p>
        </w:tc>
        <w:tc>
          <w:tcPr>
            <w:tcW w:w="5670" w:type="dxa"/>
          </w:tcPr>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374126"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804"/>
        </w:trPr>
        <w:tc>
          <w:tcPr>
            <w:tcW w:w="851" w:type="dxa"/>
            <w:vMerge/>
            <w:tcBorders>
              <w:bottom w:val="nil"/>
            </w:tcBorders>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11</w:t>
            </w:r>
          </w:p>
        </w:tc>
        <w:tc>
          <w:tcPr>
            <w:tcW w:w="3260" w:type="dxa"/>
          </w:tcPr>
          <w:p w:rsidR="00C0113A" w:rsidRPr="00374126" w:rsidRDefault="00C0113A" w:rsidP="00C0113A">
            <w:pPr>
              <w:spacing w:line="240" w:lineRule="auto"/>
              <w:ind w:firstLine="0"/>
              <w:jc w:val="both"/>
              <w:rPr>
                <w:sz w:val="20"/>
              </w:rPr>
            </w:pPr>
            <w:r w:rsidRPr="00374126">
              <w:rPr>
                <w:sz w:val="20"/>
              </w:rPr>
              <w:t>Зеленые насаждения специального назначения и питомники для их воспроизводства</w:t>
            </w:r>
            <w:r>
              <w:rPr>
                <w:sz w:val="20"/>
              </w:rPr>
              <w:t>, озеленение, благоустройство территории</w:t>
            </w:r>
          </w:p>
        </w:tc>
        <w:tc>
          <w:tcPr>
            <w:tcW w:w="5670" w:type="dxa"/>
          </w:tcPr>
          <w:p w:rsidR="00C0113A" w:rsidRDefault="00C0113A" w:rsidP="00C0113A">
            <w:pPr>
              <w:pStyle w:val="ConsPlusNormal"/>
              <w:widowControl/>
              <w:numPr>
                <w:ilvl w:val="0"/>
                <w:numId w:val="9"/>
              </w:numPr>
              <w:tabs>
                <w:tab w:val="left" w:pos="317"/>
              </w:tabs>
              <w:ind w:left="0" w:firstLine="0"/>
              <w:jc w:val="both"/>
              <w:rPr>
                <w:rFonts w:ascii="Times New Roman" w:hAnsi="Times New Roman" w:cs="Times New Roman"/>
              </w:rPr>
            </w:pPr>
            <w:r w:rsidRPr="00374126">
              <w:rPr>
                <w:rFonts w:ascii="Times New Roman" w:hAnsi="Times New Roman" w:cs="Times New Roman"/>
              </w:rPr>
              <w:t xml:space="preserve">Санитарно-защитная зона для предприятий </w:t>
            </w:r>
            <w:r w:rsidRPr="00374126">
              <w:rPr>
                <w:rFonts w:ascii="Times New Roman" w:hAnsi="Times New Roman" w:cs="Times New Roman"/>
                <w:lang w:val="en-US"/>
              </w:rPr>
              <w:t>IV</w:t>
            </w:r>
            <w:r w:rsidRPr="00374126">
              <w:rPr>
                <w:rFonts w:ascii="Times New Roman" w:hAnsi="Times New Roman" w:cs="Times New Roman"/>
              </w:rPr>
              <w:t>,</w:t>
            </w:r>
            <w:r w:rsidRPr="00374126">
              <w:rPr>
                <w:rFonts w:ascii="Times New Roman" w:hAnsi="Times New Roman" w:cs="Times New Roman"/>
                <w:lang w:val="en-US"/>
              </w:rPr>
              <w:t>V</w:t>
            </w:r>
            <w:r w:rsidRPr="00374126">
              <w:rPr>
                <w:rFonts w:ascii="Times New Roman" w:hAnsi="Times New Roman" w:cs="Times New Roman"/>
              </w:rPr>
              <w:t xml:space="preserve"> </w:t>
            </w:r>
            <w:r>
              <w:rPr>
                <w:rFonts w:ascii="Times New Roman" w:hAnsi="Times New Roman" w:cs="Times New Roman"/>
              </w:rPr>
              <w:t xml:space="preserve">  </w:t>
            </w:r>
            <w:r w:rsidRPr="00374126">
              <w:rPr>
                <w:rFonts w:ascii="Times New Roman" w:hAnsi="Times New Roman" w:cs="Times New Roman"/>
              </w:rPr>
              <w:t>классов должна быть максимально озеленена – не менее 60% площади</w:t>
            </w:r>
            <w:r>
              <w:rPr>
                <w:rFonts w:ascii="Times New Roman" w:hAnsi="Times New Roman" w:cs="Times New Roman"/>
              </w:rPr>
              <w:t>.</w:t>
            </w:r>
          </w:p>
          <w:p w:rsidR="00C0113A"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7E615C" w:rsidRDefault="00C0113A" w:rsidP="00C0113A">
            <w:pPr>
              <w:pStyle w:val="ConsPlusNormal"/>
              <w:widowControl/>
              <w:ind w:firstLine="15"/>
              <w:jc w:val="both"/>
              <w:rPr>
                <w:rFonts w:ascii="Times New Roman" w:hAnsi="Times New Roman" w:cs="Times New Roman"/>
                <w:b/>
              </w:rPr>
            </w:pPr>
            <w:r>
              <w:rPr>
                <w:rFonts w:ascii="Times New Roman" w:hAnsi="Times New Roman" w:cs="Times New Roman"/>
              </w:rPr>
              <w:t>5</w:t>
            </w:r>
            <w:r w:rsidRPr="000639DF">
              <w:rPr>
                <w:rFonts w:ascii="Times New Roman" w:hAnsi="Times New Roman" w:cs="Times New Roman"/>
              </w:rPr>
              <w:t>. Предельная высота не подлежит установлению.</w:t>
            </w:r>
          </w:p>
        </w:tc>
      </w:tr>
      <w:tr w:rsidR="00C0113A" w:rsidRPr="00374126" w:rsidTr="004A2E1B">
        <w:trPr>
          <w:cantSplit/>
          <w:trHeight w:val="2130"/>
        </w:trPr>
        <w:tc>
          <w:tcPr>
            <w:tcW w:w="851" w:type="dxa"/>
            <w:tcBorders>
              <w:top w:val="nil"/>
              <w:bottom w:val="nil"/>
            </w:tcBorders>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12</w:t>
            </w:r>
          </w:p>
        </w:tc>
        <w:tc>
          <w:tcPr>
            <w:tcW w:w="3260" w:type="dxa"/>
          </w:tcPr>
          <w:p w:rsidR="00C0113A" w:rsidRPr="00374126" w:rsidRDefault="00C0113A" w:rsidP="00C0113A">
            <w:pPr>
              <w:spacing w:line="240" w:lineRule="auto"/>
              <w:ind w:firstLine="0"/>
              <w:jc w:val="both"/>
              <w:rPr>
                <w:sz w:val="20"/>
              </w:rPr>
            </w:pPr>
            <w:r>
              <w:rPr>
                <w:sz w:val="20"/>
              </w:rPr>
              <w:t>Автомобильных мой</w:t>
            </w:r>
            <w:r w:rsidRPr="00B80362">
              <w:rPr>
                <w:sz w:val="20"/>
              </w:rPr>
              <w:t>к</w:t>
            </w:r>
            <w:r>
              <w:rPr>
                <w:sz w:val="20"/>
              </w:rPr>
              <w:t>и</w:t>
            </w:r>
            <w:r w:rsidRPr="00B80362">
              <w:rPr>
                <w:sz w:val="20"/>
              </w:rPr>
              <w:t xml:space="preserve"> и прачечных для автомобильных принадлежностей, мастерских предназначенных для ремонта и обслуживания автомобилей.</w:t>
            </w:r>
          </w:p>
        </w:tc>
        <w:tc>
          <w:tcPr>
            <w:tcW w:w="5670" w:type="dxa"/>
          </w:tcPr>
          <w:p w:rsidR="00C0113A" w:rsidRDefault="00C0113A" w:rsidP="00C0113A">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1.</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w:t>
            </w:r>
            <w:r w:rsidRPr="000639DF">
              <w:rPr>
                <w:rFonts w:ascii="Times New Roman" w:hAnsi="Times New Roman" w:cs="Times New Roman"/>
              </w:rPr>
              <w:t>. Минимал</w:t>
            </w:r>
            <w:r>
              <w:rPr>
                <w:rFonts w:ascii="Times New Roman" w:hAnsi="Times New Roman" w:cs="Times New Roman"/>
              </w:rPr>
              <w:t>ьная площадь</w:t>
            </w:r>
            <w:r w:rsidRPr="000639DF">
              <w:rPr>
                <w:rFonts w:ascii="Times New Roman" w:hAnsi="Times New Roman" w:cs="Times New Roman"/>
              </w:rPr>
              <w:t xml:space="preserve"> земельного участка 4</w:t>
            </w:r>
            <w:r>
              <w:rPr>
                <w:rFonts w:ascii="Times New Roman" w:hAnsi="Times New Roman" w:cs="Times New Roman"/>
              </w:rPr>
              <w:t>00 кв. м и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80%.</w:t>
            </w:r>
          </w:p>
          <w:p w:rsidR="00C0113A" w:rsidRPr="00B80362" w:rsidRDefault="00C0113A" w:rsidP="00C0113A">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C0113A" w:rsidRPr="00374126" w:rsidTr="004A2E1B">
        <w:trPr>
          <w:cantSplit/>
          <w:trHeight w:val="2265"/>
        </w:trPr>
        <w:tc>
          <w:tcPr>
            <w:tcW w:w="851" w:type="dxa"/>
            <w:vMerge w:val="restart"/>
            <w:tcBorders>
              <w:top w:val="nil"/>
            </w:tcBorders>
            <w:textDirection w:val="btLr"/>
          </w:tcPr>
          <w:p w:rsidR="00C0113A" w:rsidRPr="00374126" w:rsidRDefault="00C0113A" w:rsidP="00C0113A">
            <w:pPr>
              <w:spacing w:line="240" w:lineRule="auto"/>
              <w:ind w:left="113" w:right="113"/>
              <w:jc w:val="center"/>
              <w:rPr>
                <w:b/>
                <w:sz w:val="20"/>
              </w:rPr>
            </w:pPr>
          </w:p>
        </w:tc>
        <w:tc>
          <w:tcPr>
            <w:tcW w:w="567" w:type="dxa"/>
          </w:tcPr>
          <w:p w:rsidR="00C0113A" w:rsidRDefault="00C0113A" w:rsidP="00C0113A">
            <w:pPr>
              <w:spacing w:line="240" w:lineRule="auto"/>
              <w:ind w:firstLine="0"/>
              <w:rPr>
                <w:sz w:val="20"/>
              </w:rPr>
            </w:pPr>
            <w:r>
              <w:rPr>
                <w:sz w:val="20"/>
              </w:rPr>
              <w:t>13</w:t>
            </w:r>
          </w:p>
        </w:tc>
        <w:tc>
          <w:tcPr>
            <w:tcW w:w="3260" w:type="dxa"/>
          </w:tcPr>
          <w:p w:rsidR="00C0113A" w:rsidRDefault="00C0113A" w:rsidP="00C0113A">
            <w:pPr>
              <w:spacing w:line="240" w:lineRule="auto"/>
              <w:ind w:firstLine="0"/>
              <w:jc w:val="both"/>
              <w:rPr>
                <w:sz w:val="20"/>
              </w:rPr>
            </w:pPr>
            <w:r>
              <w:rPr>
                <w:sz w:val="20"/>
              </w:rPr>
              <w:t>Объекты придорожного сервиса</w:t>
            </w:r>
          </w:p>
        </w:tc>
        <w:tc>
          <w:tcPr>
            <w:tcW w:w="5670" w:type="dxa"/>
          </w:tcPr>
          <w:p w:rsidR="00C0113A" w:rsidRPr="002A497B" w:rsidRDefault="00C0113A" w:rsidP="00C0113A">
            <w:pPr>
              <w:pStyle w:val="ConsPlusNormal"/>
              <w:widowControl/>
              <w:tabs>
                <w:tab w:val="left" w:pos="317"/>
              </w:tabs>
              <w:ind w:firstLine="0"/>
              <w:jc w:val="both"/>
              <w:rPr>
                <w:rFonts w:ascii="Times New Roman" w:hAnsi="Times New Roman" w:cs="Times New Roman"/>
              </w:rPr>
            </w:pPr>
            <w:r w:rsidRPr="002A497B">
              <w:rPr>
                <w:rFonts w:ascii="Times New Roman" w:hAnsi="Times New Roman" w:cs="Times New Roman"/>
              </w:rPr>
              <w:t>1.Предельные (минимальные и (или) максимальные размеры) земельного участка не подлежат установлению.</w:t>
            </w:r>
          </w:p>
          <w:p w:rsidR="00C0113A" w:rsidRPr="002A497B" w:rsidRDefault="00C0113A" w:rsidP="00C0113A">
            <w:pPr>
              <w:pStyle w:val="ConsPlusNormal"/>
              <w:widowControl/>
              <w:tabs>
                <w:tab w:val="left" w:pos="317"/>
              </w:tabs>
              <w:ind w:firstLine="0"/>
              <w:jc w:val="both"/>
              <w:rPr>
                <w:rFonts w:ascii="Times New Roman" w:hAnsi="Times New Roman" w:cs="Times New Roman"/>
              </w:rPr>
            </w:pPr>
            <w:r w:rsidRPr="002A497B">
              <w:rPr>
                <w:rFonts w:ascii="Times New Roman" w:hAnsi="Times New Roman" w:cs="Times New Roman"/>
              </w:rPr>
              <w:t xml:space="preserve">2. Минимальная площадь земельного участка 400 кв. м и максимальная площадь земельного участка не подлежат установлению.  </w:t>
            </w:r>
          </w:p>
          <w:p w:rsidR="00C0113A" w:rsidRPr="002A497B" w:rsidRDefault="00C0113A" w:rsidP="00C0113A">
            <w:pPr>
              <w:pStyle w:val="af0"/>
              <w:tabs>
                <w:tab w:val="left" w:pos="317"/>
              </w:tabs>
              <w:ind w:left="0"/>
              <w:jc w:val="both"/>
              <w:rPr>
                <w:sz w:val="20"/>
                <w:szCs w:val="20"/>
              </w:rPr>
            </w:pPr>
            <w:r w:rsidRPr="002A497B">
              <w:rPr>
                <w:sz w:val="20"/>
                <w:szCs w:val="20"/>
              </w:rPr>
              <w:t>3. Минимальный отступ от передней границы 3 м.</w:t>
            </w:r>
          </w:p>
          <w:p w:rsidR="00C0113A" w:rsidRPr="002A497B" w:rsidRDefault="00C0113A" w:rsidP="00C0113A">
            <w:pPr>
              <w:pStyle w:val="af0"/>
              <w:tabs>
                <w:tab w:val="left" w:pos="317"/>
              </w:tabs>
              <w:ind w:left="0"/>
              <w:jc w:val="both"/>
              <w:rPr>
                <w:sz w:val="20"/>
                <w:szCs w:val="20"/>
              </w:rPr>
            </w:pPr>
            <w:r w:rsidRPr="002A497B">
              <w:rPr>
                <w:sz w:val="20"/>
                <w:szCs w:val="20"/>
              </w:rPr>
              <w:t>4. Минимальный отступ от боковой и задней границы 3 м.</w:t>
            </w:r>
          </w:p>
          <w:p w:rsidR="00C0113A" w:rsidRDefault="00C0113A" w:rsidP="00C0113A">
            <w:pPr>
              <w:pStyle w:val="af0"/>
              <w:tabs>
                <w:tab w:val="left" w:pos="317"/>
              </w:tabs>
              <w:ind w:left="0"/>
              <w:jc w:val="both"/>
              <w:rPr>
                <w:sz w:val="20"/>
                <w:szCs w:val="20"/>
              </w:rPr>
            </w:pPr>
            <w:r w:rsidRPr="002A497B">
              <w:rPr>
                <w:sz w:val="20"/>
              </w:rPr>
              <w:t>5</w:t>
            </w:r>
            <w:r w:rsidRPr="002A497B">
              <w:rPr>
                <w:sz w:val="20"/>
                <w:szCs w:val="20"/>
              </w:rPr>
              <w:t>. Максимальный процент застройки в границах земельного участка 80%.</w:t>
            </w:r>
          </w:p>
          <w:p w:rsidR="00C0113A" w:rsidRPr="002A497B" w:rsidRDefault="00C0113A" w:rsidP="00C0113A">
            <w:pPr>
              <w:pStyle w:val="af0"/>
              <w:tabs>
                <w:tab w:val="left" w:pos="317"/>
              </w:tabs>
              <w:ind w:left="0"/>
              <w:jc w:val="both"/>
              <w:rPr>
                <w:sz w:val="20"/>
                <w:szCs w:val="20"/>
              </w:rPr>
            </w:pPr>
            <w:r w:rsidRPr="002A497B">
              <w:rPr>
                <w:sz w:val="20"/>
                <w:szCs w:val="20"/>
              </w:rPr>
              <w:t>6. Предельная высота не подлежит установлению.</w:t>
            </w:r>
          </w:p>
        </w:tc>
      </w:tr>
      <w:tr w:rsidR="00C0113A" w:rsidRPr="00374126" w:rsidTr="004A2E1B">
        <w:trPr>
          <w:cantSplit/>
          <w:trHeight w:val="1056"/>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Default="00E41F97" w:rsidP="00C0113A">
            <w:pPr>
              <w:ind w:firstLine="0"/>
              <w:rPr>
                <w:sz w:val="20"/>
              </w:rPr>
            </w:pPr>
            <w:r>
              <w:rPr>
                <w:sz w:val="20"/>
              </w:rPr>
              <w:t>14</w:t>
            </w:r>
          </w:p>
        </w:tc>
        <w:tc>
          <w:tcPr>
            <w:tcW w:w="3260" w:type="dxa"/>
          </w:tcPr>
          <w:p w:rsidR="00C0113A" w:rsidRPr="00B673D2" w:rsidRDefault="00C0113A" w:rsidP="00C0113A">
            <w:pPr>
              <w:spacing w:line="240" w:lineRule="auto"/>
              <w:ind w:firstLine="0"/>
              <w:jc w:val="both"/>
              <w:rPr>
                <w:b/>
                <w:sz w:val="20"/>
              </w:rPr>
            </w:pPr>
            <w:r>
              <w:rPr>
                <w:b/>
                <w:sz w:val="20"/>
              </w:rPr>
              <w:t>Организация приюта для животных</w:t>
            </w:r>
          </w:p>
        </w:tc>
        <w:tc>
          <w:tcPr>
            <w:tcW w:w="5670" w:type="dxa"/>
          </w:tcPr>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C0113A" w:rsidRPr="00887A85" w:rsidRDefault="00C0113A" w:rsidP="00C0113A">
            <w:pPr>
              <w:pStyle w:val="af0"/>
              <w:tabs>
                <w:tab w:val="left" w:pos="317"/>
              </w:tabs>
              <w:ind w:left="0"/>
              <w:jc w:val="both"/>
              <w:rPr>
                <w:sz w:val="20"/>
                <w:szCs w:val="20"/>
              </w:rPr>
            </w:pPr>
            <w:r w:rsidRPr="00887A85">
              <w:rPr>
                <w:b/>
                <w:sz w:val="20"/>
                <w:szCs w:val="20"/>
              </w:rPr>
              <w:t>5. Предельная высота не подлежит установлению.</w:t>
            </w:r>
          </w:p>
        </w:tc>
      </w:tr>
      <w:tr w:rsidR="00C0113A" w:rsidRPr="00374126" w:rsidTr="004A2E1B">
        <w:trPr>
          <w:cantSplit/>
          <w:trHeight w:val="1551"/>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Вспомогательные</w:t>
            </w: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5</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374126"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507"/>
        </w:trPr>
        <w:tc>
          <w:tcPr>
            <w:tcW w:w="851" w:type="dxa"/>
            <w:vMerge w:val="restart"/>
            <w:textDirection w:val="btLr"/>
          </w:tcPr>
          <w:p w:rsidR="00C0113A" w:rsidRPr="00374126" w:rsidRDefault="00C0113A" w:rsidP="00C0113A">
            <w:pPr>
              <w:spacing w:line="240" w:lineRule="auto"/>
              <w:ind w:left="113" w:right="113" w:firstLine="0"/>
              <w:rPr>
                <w:b/>
                <w:sz w:val="20"/>
              </w:rPr>
            </w:pPr>
            <w:r w:rsidRPr="00374126">
              <w:rPr>
                <w:b/>
                <w:sz w:val="20"/>
              </w:rPr>
              <w:lastRenderedPageBreak/>
              <w:t>Условно разрешенные</w:t>
            </w: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6</w:t>
            </w:r>
          </w:p>
        </w:tc>
        <w:tc>
          <w:tcPr>
            <w:tcW w:w="3260" w:type="dxa"/>
          </w:tcPr>
          <w:p w:rsidR="00C0113A" w:rsidRPr="00374126" w:rsidRDefault="00C0113A" w:rsidP="00C0113A">
            <w:pPr>
              <w:spacing w:line="240" w:lineRule="auto"/>
              <w:ind w:firstLine="0"/>
              <w:jc w:val="both"/>
              <w:rPr>
                <w:sz w:val="20"/>
              </w:rPr>
            </w:pPr>
            <w:r w:rsidRPr="00374126">
              <w:rPr>
                <w:sz w:val="20"/>
              </w:rPr>
              <w:t>Автозаправочные станции</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476118"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50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7</w:t>
            </w:r>
          </w:p>
        </w:tc>
        <w:tc>
          <w:tcPr>
            <w:tcW w:w="3260" w:type="dxa"/>
          </w:tcPr>
          <w:p w:rsidR="00C0113A" w:rsidRPr="00374126" w:rsidRDefault="00C0113A" w:rsidP="00C0113A">
            <w:pPr>
              <w:spacing w:line="240" w:lineRule="auto"/>
              <w:ind w:firstLine="0"/>
              <w:jc w:val="both"/>
              <w:rPr>
                <w:sz w:val="20"/>
              </w:rPr>
            </w:pPr>
            <w:r w:rsidRPr="00374126">
              <w:rPr>
                <w:sz w:val="20"/>
              </w:rPr>
              <w:t>Отделения, участковые пункты полиции</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12 м.</w:t>
            </w:r>
          </w:p>
        </w:tc>
      </w:tr>
      <w:tr w:rsidR="00C0113A" w:rsidRPr="00374126" w:rsidTr="004A2E1B">
        <w:trPr>
          <w:cantSplit/>
          <w:trHeight w:val="695"/>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8</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Киоски, временные павильоны розничной торговли и обслуживания населения</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rPr>
                <w:sz w:val="20"/>
              </w:rPr>
            </w:pPr>
            <w:r w:rsidRPr="000639DF">
              <w:rPr>
                <w:sz w:val="20"/>
              </w:rPr>
              <w:t>4. Максимальный процент застройки в границах земельного участка 80%.</w:t>
            </w:r>
          </w:p>
          <w:p w:rsidR="00C0113A" w:rsidRPr="00374126" w:rsidRDefault="00C0113A" w:rsidP="00C0113A">
            <w:pPr>
              <w:spacing w:line="240" w:lineRule="auto"/>
              <w:ind w:firstLine="0"/>
              <w:rPr>
                <w:sz w:val="20"/>
              </w:rPr>
            </w:pPr>
            <w:r w:rsidRPr="000639DF">
              <w:rPr>
                <w:sz w:val="20"/>
              </w:rPr>
              <w:t>5. Предельная высота 4 м.</w:t>
            </w:r>
          </w:p>
        </w:tc>
      </w:tr>
      <w:tr w:rsidR="00C0113A" w:rsidRPr="00374126" w:rsidTr="004A2E1B">
        <w:trPr>
          <w:cantSplit/>
          <w:trHeight w:val="695"/>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E41F97" w:rsidP="00C0113A">
            <w:pPr>
              <w:spacing w:line="240" w:lineRule="auto"/>
              <w:ind w:firstLine="0"/>
              <w:rPr>
                <w:sz w:val="20"/>
              </w:rPr>
            </w:pPr>
            <w:r>
              <w:rPr>
                <w:sz w:val="20"/>
              </w:rPr>
              <w:t>19</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Спортплощадки, площадки отдыха для персонала предприятий</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476118" w:rsidRDefault="00C0113A" w:rsidP="00C0113A">
            <w:pPr>
              <w:spacing w:line="240" w:lineRule="auto"/>
              <w:ind w:firstLine="0"/>
              <w:jc w:val="both"/>
              <w:rPr>
                <w:bCs/>
                <w:sz w:val="20"/>
              </w:rPr>
            </w:pPr>
            <w:r w:rsidRPr="000639DF">
              <w:rPr>
                <w:sz w:val="20"/>
              </w:rPr>
              <w:t>5. Предельная высота не подлежит установлению.</w:t>
            </w:r>
          </w:p>
        </w:tc>
      </w:tr>
      <w:tr w:rsidR="00C0113A" w:rsidRPr="00374126" w:rsidTr="004A2E1B">
        <w:trPr>
          <w:cantSplit/>
          <w:trHeight w:val="1444"/>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0</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c>
          <w:tcPr>
            <w:tcW w:w="5670" w:type="dxa"/>
          </w:tcPr>
          <w:p w:rsidR="00C0113A" w:rsidRDefault="00C0113A" w:rsidP="00C0113A">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w:t>
            </w:r>
            <w:r>
              <w:rPr>
                <w:rFonts w:ascii="Times New Roman" w:hAnsi="Times New Roman" w:cs="Times New Roman"/>
              </w:rPr>
              <w:t>а 800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C0113A" w:rsidRPr="000639DF" w:rsidRDefault="00C0113A" w:rsidP="00C0113A">
            <w:pPr>
              <w:autoSpaceDE w:val="0"/>
              <w:autoSpaceDN w:val="0"/>
              <w:adjustRightInd w:val="0"/>
              <w:spacing w:line="240" w:lineRule="auto"/>
              <w:ind w:firstLine="0"/>
              <w:jc w:val="both"/>
              <w:rPr>
                <w:sz w:val="20"/>
              </w:rPr>
            </w:pPr>
            <w:r>
              <w:rPr>
                <w:sz w:val="20"/>
              </w:rPr>
              <w:t>3</w:t>
            </w:r>
            <w:r w:rsidRPr="000639DF">
              <w:rPr>
                <w:sz w:val="20"/>
              </w:rPr>
              <w:t>. Минимальный отступ  от передней границы 5 м.</w:t>
            </w:r>
          </w:p>
          <w:p w:rsidR="00C0113A" w:rsidRPr="000639DF" w:rsidRDefault="00C0113A" w:rsidP="00C0113A">
            <w:pPr>
              <w:autoSpaceDE w:val="0"/>
              <w:autoSpaceDN w:val="0"/>
              <w:adjustRightInd w:val="0"/>
              <w:spacing w:line="240" w:lineRule="auto"/>
              <w:ind w:firstLine="0"/>
              <w:jc w:val="both"/>
              <w:rPr>
                <w:sz w:val="20"/>
              </w:rPr>
            </w:pPr>
            <w:r>
              <w:rPr>
                <w:sz w:val="20"/>
              </w:rPr>
              <w:t>4</w:t>
            </w:r>
            <w:r w:rsidRPr="000639DF">
              <w:rPr>
                <w:sz w:val="20"/>
              </w:rPr>
              <w:t>. Минимальный отступ от боковой и задней границы 3 м.</w:t>
            </w:r>
          </w:p>
          <w:p w:rsidR="00C0113A" w:rsidRPr="000639DF" w:rsidRDefault="00C0113A" w:rsidP="00C0113A">
            <w:pPr>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70%.</w:t>
            </w:r>
          </w:p>
          <w:p w:rsidR="00C0113A" w:rsidRPr="00374126" w:rsidRDefault="00C0113A" w:rsidP="00C0113A">
            <w:pPr>
              <w:spacing w:line="240" w:lineRule="auto"/>
              <w:ind w:firstLine="0"/>
              <w:jc w:val="both"/>
              <w:rPr>
                <w:bCs/>
                <w:sz w:val="20"/>
              </w:rPr>
            </w:pPr>
            <w:r>
              <w:rPr>
                <w:sz w:val="20"/>
              </w:rPr>
              <w:t>6</w:t>
            </w:r>
            <w:r w:rsidRPr="000639DF">
              <w:rPr>
                <w:sz w:val="20"/>
              </w:rPr>
              <w:t>. Предельная высота 8 м.</w:t>
            </w:r>
          </w:p>
        </w:tc>
      </w:tr>
      <w:tr w:rsidR="00C0113A" w:rsidRPr="00374126" w:rsidTr="004A2E1B">
        <w:trPr>
          <w:cantSplit/>
          <w:trHeight w:val="389"/>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1</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Аптеки</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autoSpaceDE w:val="0"/>
              <w:autoSpaceDN w:val="0"/>
              <w:adjustRightInd w:val="0"/>
              <w:spacing w:line="240" w:lineRule="auto"/>
              <w:ind w:firstLine="15"/>
              <w:jc w:val="both"/>
              <w:rPr>
                <w:sz w:val="20"/>
              </w:rPr>
            </w:pPr>
            <w:r w:rsidRPr="000639DF">
              <w:rPr>
                <w:sz w:val="20"/>
              </w:rPr>
              <w:t>2. Минимальный отступ  от передней границы 5 м.</w:t>
            </w:r>
          </w:p>
          <w:p w:rsidR="00C0113A" w:rsidRPr="000639DF" w:rsidRDefault="00C0113A" w:rsidP="00C0113A">
            <w:pPr>
              <w:autoSpaceDE w:val="0"/>
              <w:autoSpaceDN w:val="0"/>
              <w:adjustRightInd w:val="0"/>
              <w:spacing w:line="240" w:lineRule="auto"/>
              <w:ind w:firstLine="15"/>
              <w:jc w:val="both"/>
              <w:rPr>
                <w:sz w:val="20"/>
              </w:rPr>
            </w:pPr>
            <w:r w:rsidRPr="000639DF">
              <w:rPr>
                <w:sz w:val="20"/>
              </w:rPr>
              <w:t>3. Минимальный отступ от боковой и задней границы 3 м.</w:t>
            </w:r>
          </w:p>
          <w:p w:rsidR="00C0113A" w:rsidRPr="000639DF" w:rsidRDefault="00C0113A" w:rsidP="00C0113A">
            <w:pPr>
              <w:spacing w:line="240" w:lineRule="auto"/>
              <w:ind w:firstLine="0"/>
              <w:jc w:val="both"/>
              <w:rPr>
                <w:sz w:val="20"/>
              </w:rPr>
            </w:pPr>
            <w:r w:rsidRPr="000639DF">
              <w:rPr>
                <w:sz w:val="20"/>
              </w:rPr>
              <w:t>4.Максимальный процент застройки в границах земельного участка 70%.</w:t>
            </w:r>
          </w:p>
          <w:p w:rsidR="00C0113A" w:rsidRPr="00374126" w:rsidRDefault="00C0113A" w:rsidP="00C0113A">
            <w:pPr>
              <w:spacing w:line="240" w:lineRule="auto"/>
              <w:ind w:firstLine="0"/>
              <w:jc w:val="both"/>
              <w:rPr>
                <w:bCs/>
                <w:sz w:val="20"/>
              </w:rPr>
            </w:pPr>
            <w:r w:rsidRPr="000639DF">
              <w:rPr>
                <w:sz w:val="20"/>
              </w:rPr>
              <w:t>5. Предельная высота 8 м.</w:t>
            </w:r>
          </w:p>
        </w:tc>
      </w:tr>
      <w:tr w:rsidR="00C0113A" w:rsidRPr="00374126" w:rsidTr="004A2E1B">
        <w:trPr>
          <w:cantSplit/>
          <w:trHeight w:val="389"/>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2</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Отдельно стоящие объекты бытового обслуживания</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w:t>
            </w:r>
            <w:r w:rsidRPr="000639DF">
              <w:rPr>
                <w:rFonts w:ascii="Times New Roman" w:hAnsi="Times New Roman" w:cs="Times New Roman"/>
              </w:rPr>
              <w:t xml:space="preserve">. </w:t>
            </w:r>
            <w:r>
              <w:rPr>
                <w:rFonts w:ascii="Times New Roman" w:hAnsi="Times New Roman" w:cs="Times New Roman"/>
              </w:rPr>
              <w:t>Минимальная площадь</w:t>
            </w:r>
            <w:r w:rsidRPr="000639DF">
              <w:rPr>
                <w:rFonts w:ascii="Times New Roman" w:hAnsi="Times New Roman" w:cs="Times New Roman"/>
              </w:rPr>
              <w:t xml:space="preserve"> земельного участк</w:t>
            </w:r>
            <w:r>
              <w:rPr>
                <w:rFonts w:ascii="Times New Roman" w:hAnsi="Times New Roman" w:cs="Times New Roman"/>
              </w:rPr>
              <w:t>а 800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C0113A" w:rsidRPr="000639DF" w:rsidRDefault="00C0113A" w:rsidP="00C0113A">
            <w:pPr>
              <w:autoSpaceDE w:val="0"/>
              <w:autoSpaceDN w:val="0"/>
              <w:adjustRightInd w:val="0"/>
              <w:spacing w:line="240" w:lineRule="auto"/>
              <w:ind w:firstLine="0"/>
              <w:jc w:val="both"/>
              <w:rPr>
                <w:sz w:val="20"/>
              </w:rPr>
            </w:pPr>
            <w:r>
              <w:rPr>
                <w:sz w:val="20"/>
              </w:rPr>
              <w:t>3</w:t>
            </w:r>
            <w:r w:rsidRPr="000639DF">
              <w:rPr>
                <w:sz w:val="20"/>
              </w:rPr>
              <w:t>. Минимальный отступ  от передней границы 5 м.</w:t>
            </w:r>
          </w:p>
          <w:p w:rsidR="00C0113A" w:rsidRPr="000639DF" w:rsidRDefault="00C0113A" w:rsidP="00C0113A">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C0113A" w:rsidRPr="000639DF" w:rsidRDefault="00C0113A" w:rsidP="00C0113A">
            <w:pPr>
              <w:spacing w:line="240" w:lineRule="auto"/>
              <w:ind w:firstLine="0"/>
              <w:rPr>
                <w:sz w:val="20"/>
              </w:rPr>
            </w:pPr>
            <w:r>
              <w:rPr>
                <w:sz w:val="20"/>
              </w:rPr>
              <w:t>5</w:t>
            </w:r>
            <w:r w:rsidRPr="000639DF">
              <w:rPr>
                <w:sz w:val="20"/>
              </w:rPr>
              <w:t>. Максимальный процент застройки в границах земельного участка 70%.</w:t>
            </w:r>
          </w:p>
          <w:p w:rsidR="00C0113A" w:rsidRPr="000639DF" w:rsidRDefault="00C0113A" w:rsidP="00C0113A">
            <w:pPr>
              <w:spacing w:line="240" w:lineRule="auto"/>
              <w:ind w:firstLine="0"/>
              <w:rPr>
                <w:bCs/>
                <w:sz w:val="20"/>
              </w:rPr>
            </w:pPr>
            <w:r>
              <w:rPr>
                <w:sz w:val="20"/>
              </w:rPr>
              <w:t>6</w:t>
            </w:r>
            <w:r w:rsidRPr="000639DF">
              <w:rPr>
                <w:sz w:val="20"/>
              </w:rPr>
              <w:t>. Предельная высота 8 м.</w:t>
            </w:r>
          </w:p>
        </w:tc>
      </w:tr>
      <w:tr w:rsidR="00C0113A" w:rsidRPr="00374126" w:rsidTr="004A2E1B">
        <w:trPr>
          <w:cantSplit/>
          <w:trHeight w:val="50"/>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2</w:t>
            </w:r>
            <w:r w:rsidR="00E41F97">
              <w:rPr>
                <w:sz w:val="20"/>
              </w:rPr>
              <w:t>3</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Питомники растений для озеленения промышленных территорий и санитарно-защитных зон</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C0113A" w:rsidRPr="000639DF" w:rsidRDefault="00C0113A" w:rsidP="00C0113A">
            <w:pPr>
              <w:spacing w:line="240" w:lineRule="auto"/>
              <w:ind w:firstLine="0"/>
              <w:rPr>
                <w:bCs/>
                <w:sz w:val="20"/>
              </w:rPr>
            </w:pPr>
            <w:r w:rsidRPr="000639DF">
              <w:rPr>
                <w:sz w:val="20"/>
              </w:rPr>
              <w:t>5. Предельная высота не подлежит установлению.</w:t>
            </w:r>
          </w:p>
        </w:tc>
      </w:tr>
      <w:tr w:rsidR="00C0113A" w:rsidRPr="00374126" w:rsidTr="004A2E1B">
        <w:trPr>
          <w:cantSplit/>
          <w:trHeight w:val="50"/>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2</w:t>
            </w:r>
            <w:r w:rsidR="00E41F97">
              <w:rPr>
                <w:sz w:val="20"/>
              </w:rPr>
              <w:t>4</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Ветеринарные приемные пункты</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374126" w:rsidRDefault="00C0113A" w:rsidP="00C0113A">
            <w:pPr>
              <w:spacing w:line="240" w:lineRule="auto"/>
              <w:ind w:firstLine="0"/>
              <w:jc w:val="both"/>
              <w:rPr>
                <w:bCs/>
                <w:sz w:val="20"/>
              </w:rPr>
            </w:pPr>
            <w:r w:rsidRPr="000639DF">
              <w:rPr>
                <w:sz w:val="20"/>
              </w:rPr>
              <w:t>5. Предельная высота 8 м.</w:t>
            </w:r>
          </w:p>
        </w:tc>
      </w:tr>
      <w:tr w:rsidR="00C0113A" w:rsidRPr="00374126" w:rsidTr="004A2E1B">
        <w:trPr>
          <w:cantSplit/>
          <w:trHeight w:val="831"/>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2</w:t>
            </w:r>
            <w:r w:rsidR="00E41F97">
              <w:rPr>
                <w:sz w:val="20"/>
              </w:rPr>
              <w:t>5</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Антенны сотовой, радиорелейной, спутниковой связи</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374126" w:rsidRDefault="00C0113A" w:rsidP="00C0113A">
            <w:pPr>
              <w:spacing w:line="240" w:lineRule="auto"/>
              <w:ind w:firstLine="0"/>
              <w:jc w:val="both"/>
              <w:rPr>
                <w:bCs/>
                <w:sz w:val="20"/>
              </w:rPr>
            </w:pPr>
            <w:r w:rsidRPr="000639DF">
              <w:rPr>
                <w:sz w:val="20"/>
              </w:rPr>
              <w:t>5. Предельная высота не подлежит установлению.</w:t>
            </w:r>
          </w:p>
        </w:tc>
      </w:tr>
    </w:tbl>
    <w:p w:rsidR="00C0113A" w:rsidRPr="00374126" w:rsidRDefault="00C0113A" w:rsidP="00C0113A">
      <w:pPr>
        <w:spacing w:line="240" w:lineRule="auto"/>
        <w:jc w:val="center"/>
        <w:rPr>
          <w:b/>
          <w:sz w:val="20"/>
          <w:u w:val="single"/>
        </w:rPr>
      </w:pPr>
    </w:p>
    <w:p w:rsidR="00C0113A" w:rsidRPr="00374126" w:rsidRDefault="00C0113A" w:rsidP="00C0113A">
      <w:pPr>
        <w:spacing w:line="240" w:lineRule="auto"/>
        <w:jc w:val="center"/>
        <w:rPr>
          <w:b/>
          <w:sz w:val="20"/>
          <w:u w:val="single"/>
        </w:rPr>
      </w:pPr>
    </w:p>
    <w:p w:rsidR="00C0113A" w:rsidRPr="00374126" w:rsidRDefault="00C0113A" w:rsidP="00C0113A">
      <w:pPr>
        <w:spacing w:line="240" w:lineRule="auto"/>
        <w:jc w:val="center"/>
        <w:rPr>
          <w:b/>
          <w:i/>
          <w:sz w:val="20"/>
        </w:rPr>
      </w:pPr>
      <w:r w:rsidRPr="00374126">
        <w:rPr>
          <w:b/>
          <w:i/>
          <w:sz w:val="20"/>
        </w:rPr>
        <w:t>Зона  объектов автомобильного транспорта – П-5</w:t>
      </w:r>
    </w:p>
    <w:p w:rsidR="00C0113A" w:rsidRPr="00374126" w:rsidRDefault="00C0113A" w:rsidP="00C0113A">
      <w:pPr>
        <w:spacing w:line="240" w:lineRule="auto"/>
        <w:jc w:val="center"/>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260"/>
        <w:gridCol w:w="5670"/>
      </w:tblGrid>
      <w:tr w:rsidR="00C0113A" w:rsidRPr="00374126" w:rsidTr="004A2E1B">
        <w:trPr>
          <w:cantSplit/>
          <w:trHeight w:val="1152"/>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 xml:space="preserve">Вид  </w:t>
            </w:r>
            <w:proofErr w:type="gramStart"/>
            <w:r w:rsidRPr="00374126">
              <w:rPr>
                <w:b/>
                <w:sz w:val="20"/>
              </w:rPr>
              <w:t>разрешенного</w:t>
            </w:r>
            <w:proofErr w:type="gramEnd"/>
            <w:r w:rsidRPr="00374126">
              <w:rPr>
                <w:b/>
                <w:sz w:val="20"/>
              </w:rPr>
              <w:t xml:space="preserve"> </w:t>
            </w:r>
          </w:p>
          <w:p w:rsidR="00C0113A" w:rsidRPr="00374126" w:rsidRDefault="00C0113A" w:rsidP="00C0113A">
            <w:pPr>
              <w:spacing w:line="240" w:lineRule="auto"/>
              <w:ind w:left="113" w:right="113" w:firstLine="0"/>
              <w:rPr>
                <w:b/>
                <w:sz w:val="20"/>
              </w:rPr>
            </w:pPr>
            <w:r w:rsidRPr="00374126">
              <w:rPr>
                <w:b/>
                <w:sz w:val="20"/>
              </w:rPr>
              <w:t>использования</w:t>
            </w:r>
          </w:p>
        </w:tc>
        <w:tc>
          <w:tcPr>
            <w:tcW w:w="567" w:type="dxa"/>
          </w:tcPr>
          <w:p w:rsidR="00C0113A" w:rsidRPr="00374126" w:rsidRDefault="00C0113A" w:rsidP="00C0113A">
            <w:pPr>
              <w:spacing w:line="240" w:lineRule="auto"/>
              <w:ind w:firstLine="0"/>
              <w:jc w:val="center"/>
              <w:rPr>
                <w:b/>
                <w:sz w:val="20"/>
              </w:rPr>
            </w:pPr>
            <w:r w:rsidRPr="00374126">
              <w:rPr>
                <w:b/>
                <w:sz w:val="20"/>
              </w:rPr>
              <w:t>№</w:t>
            </w:r>
          </w:p>
        </w:tc>
        <w:tc>
          <w:tcPr>
            <w:tcW w:w="3260" w:type="dxa"/>
          </w:tcPr>
          <w:p w:rsidR="00C0113A" w:rsidRPr="00374126" w:rsidRDefault="00C0113A" w:rsidP="00C0113A">
            <w:pPr>
              <w:spacing w:line="240" w:lineRule="auto"/>
              <w:ind w:firstLine="0"/>
              <w:jc w:val="center"/>
              <w:rPr>
                <w:b/>
                <w:sz w:val="20"/>
              </w:rPr>
            </w:pPr>
            <w:r w:rsidRPr="00374126">
              <w:rPr>
                <w:b/>
                <w:sz w:val="20"/>
              </w:rPr>
              <w:t>Разрешенное использование</w:t>
            </w:r>
          </w:p>
          <w:p w:rsidR="00C0113A" w:rsidRPr="00374126" w:rsidRDefault="00C0113A" w:rsidP="00C0113A">
            <w:pPr>
              <w:spacing w:line="240" w:lineRule="auto"/>
              <w:ind w:firstLine="0"/>
              <w:jc w:val="center"/>
              <w:rPr>
                <w:b/>
                <w:sz w:val="20"/>
              </w:rPr>
            </w:pPr>
            <w:r w:rsidRPr="00374126">
              <w:rPr>
                <w:b/>
                <w:sz w:val="20"/>
              </w:rPr>
              <w:t>территории</w:t>
            </w:r>
          </w:p>
        </w:tc>
        <w:tc>
          <w:tcPr>
            <w:tcW w:w="5670" w:type="dxa"/>
          </w:tcPr>
          <w:p w:rsidR="00C0113A" w:rsidRPr="00374126" w:rsidRDefault="00C0113A" w:rsidP="00C0113A">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C0113A" w:rsidRPr="00374126" w:rsidRDefault="00C0113A" w:rsidP="00C0113A">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C0113A" w:rsidRPr="00374126" w:rsidTr="004A2E1B">
        <w:trPr>
          <w:cantSplit/>
          <w:trHeight w:val="836"/>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Основные</w:t>
            </w:r>
          </w:p>
        </w:tc>
        <w:tc>
          <w:tcPr>
            <w:tcW w:w="567" w:type="dxa"/>
          </w:tcPr>
          <w:p w:rsidR="00C0113A" w:rsidRPr="00374126" w:rsidRDefault="00C0113A" w:rsidP="00C0113A">
            <w:pPr>
              <w:spacing w:line="240" w:lineRule="auto"/>
              <w:ind w:firstLine="0"/>
              <w:rPr>
                <w:sz w:val="20"/>
              </w:rPr>
            </w:pPr>
            <w:r w:rsidRPr="00374126">
              <w:rPr>
                <w:sz w:val="20"/>
              </w:rPr>
              <w:t>1</w:t>
            </w:r>
          </w:p>
        </w:tc>
        <w:tc>
          <w:tcPr>
            <w:tcW w:w="3260" w:type="dxa"/>
          </w:tcPr>
          <w:p w:rsidR="00C0113A" w:rsidRPr="00374126" w:rsidRDefault="00C0113A" w:rsidP="00C0113A">
            <w:pPr>
              <w:spacing w:line="240" w:lineRule="auto"/>
              <w:ind w:firstLine="0"/>
              <w:rPr>
                <w:sz w:val="20"/>
              </w:rPr>
            </w:pPr>
            <w:r w:rsidRPr="00374126">
              <w:rPr>
                <w:sz w:val="20"/>
              </w:rPr>
              <w:t>Автодороги всех типов, объекты транспортной инфраструктуры, автовокзал</w:t>
            </w:r>
          </w:p>
        </w:tc>
        <w:tc>
          <w:tcPr>
            <w:tcW w:w="5670" w:type="dxa"/>
          </w:tcPr>
          <w:p w:rsidR="00C0113A" w:rsidRPr="004C26D9" w:rsidRDefault="00C0113A" w:rsidP="00C0113A">
            <w:pPr>
              <w:tabs>
                <w:tab w:val="left" w:pos="317"/>
              </w:tabs>
              <w:spacing w:line="240" w:lineRule="auto"/>
              <w:ind w:firstLine="0"/>
              <w:jc w:val="both"/>
              <w:rPr>
                <w:sz w:val="20"/>
              </w:rPr>
            </w:pPr>
            <w:r w:rsidRPr="004C26D9">
              <w:rPr>
                <w:sz w:val="20"/>
              </w:rPr>
              <w:t>1. Предельные (минимальные и (или) максимальные размеры) земельного участка, в том числе площадь</w:t>
            </w:r>
            <w:r>
              <w:t xml:space="preserve">  </w:t>
            </w:r>
            <w:r w:rsidRPr="004C26D9">
              <w:rPr>
                <w:sz w:val="20"/>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872E77" w:rsidRDefault="00C0113A" w:rsidP="00C0113A">
            <w:pPr>
              <w:spacing w:line="240" w:lineRule="auto"/>
              <w:ind w:firstLine="0"/>
              <w:jc w:val="both"/>
              <w:rPr>
                <w:sz w:val="20"/>
              </w:rPr>
            </w:pPr>
            <w:r w:rsidRPr="000639DF">
              <w:rPr>
                <w:sz w:val="20"/>
              </w:rPr>
              <w:t>5. Предельная высота не подлежит установлению.</w:t>
            </w:r>
          </w:p>
        </w:tc>
      </w:tr>
      <w:tr w:rsidR="00C0113A" w:rsidRPr="00374126" w:rsidTr="004A2E1B">
        <w:trPr>
          <w:cantSplit/>
          <w:trHeight w:val="5370"/>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2</w:t>
            </w:r>
          </w:p>
        </w:tc>
        <w:tc>
          <w:tcPr>
            <w:tcW w:w="3260" w:type="dxa"/>
          </w:tcPr>
          <w:p w:rsidR="00C0113A" w:rsidRPr="00374126" w:rsidRDefault="00C0113A" w:rsidP="00C0113A">
            <w:pPr>
              <w:spacing w:line="240" w:lineRule="auto"/>
              <w:ind w:firstLine="0"/>
              <w:jc w:val="both"/>
              <w:rPr>
                <w:sz w:val="20"/>
              </w:rPr>
            </w:pPr>
            <w:r w:rsidRPr="00374126">
              <w:rPr>
                <w:sz w:val="20"/>
              </w:rPr>
              <w:t>Гаражи для индивидуального легкого автотранспорта площадью одного гаража не более 30 м</w:t>
            </w:r>
            <w:proofErr w:type="gramStart"/>
            <w:r w:rsidRPr="00374126">
              <w:rPr>
                <w:sz w:val="20"/>
              </w:rPr>
              <w:t>2</w:t>
            </w:r>
            <w:proofErr w:type="gramEnd"/>
            <w:r w:rsidRPr="00374126">
              <w:rPr>
                <w:sz w:val="20"/>
              </w:rPr>
              <w:t>, автостоянки для длительного хранения, гаражи для индивидуального грузового автотранспорта, многоуровневый паркинг</w:t>
            </w:r>
            <w:r>
              <w:rPr>
                <w:sz w:val="20"/>
              </w:rPr>
              <w:t>.</w:t>
            </w:r>
          </w:p>
        </w:tc>
        <w:tc>
          <w:tcPr>
            <w:tcW w:w="5670" w:type="dxa"/>
          </w:tcPr>
          <w:p w:rsidR="00C0113A" w:rsidRDefault="00C0113A" w:rsidP="00C0113A">
            <w:pPr>
              <w:pStyle w:val="af0"/>
              <w:tabs>
                <w:tab w:val="left" w:pos="317"/>
              </w:tabs>
              <w:ind w:left="0"/>
              <w:jc w:val="both"/>
              <w:rPr>
                <w:sz w:val="20"/>
                <w:shd w:val="clear" w:color="auto" w:fill="FFFFFF"/>
              </w:rPr>
            </w:pPr>
            <w:r>
              <w:rPr>
                <w:sz w:val="20"/>
              </w:rPr>
              <w:t xml:space="preserve">1. </w:t>
            </w:r>
            <w:r w:rsidRPr="001C3CFF">
              <w:rPr>
                <w:sz w:val="20"/>
                <w:shd w:val="clear" w:color="auto" w:fill="FFFFFF"/>
              </w:rPr>
              <w:t xml:space="preserve">Площадь </w:t>
            </w:r>
            <w:proofErr w:type="spellStart"/>
            <w:r w:rsidRPr="001C3CFF">
              <w:rPr>
                <w:sz w:val="20"/>
                <w:shd w:val="clear" w:color="auto" w:fill="FFFFFF"/>
              </w:rPr>
              <w:t>машиномест</w:t>
            </w:r>
            <w:proofErr w:type="spellEnd"/>
            <w:r w:rsidRPr="001C3CFF">
              <w:rPr>
                <w:sz w:val="20"/>
                <w:shd w:val="clear" w:color="auto" w:fill="FFFFFF"/>
              </w:rPr>
              <w:t xml:space="preserve">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C0113A" w:rsidRPr="000639DF" w:rsidRDefault="00C0113A" w:rsidP="00C0113A">
            <w:pPr>
              <w:pStyle w:val="af0"/>
              <w:tabs>
                <w:tab w:val="left" w:pos="317"/>
              </w:tabs>
              <w:ind w:left="0"/>
              <w:jc w:val="both"/>
              <w:rPr>
                <w:sz w:val="20"/>
                <w:shd w:val="clear" w:color="auto" w:fill="FFFFFF"/>
              </w:rPr>
            </w:pPr>
            <w:r>
              <w:rPr>
                <w:sz w:val="20"/>
                <w:shd w:val="clear" w:color="auto" w:fill="FFFFFF"/>
              </w:rPr>
              <w:t>2. Минимальная площадь</w:t>
            </w:r>
            <w:r w:rsidRPr="000639DF">
              <w:rPr>
                <w:sz w:val="20"/>
                <w:shd w:val="clear" w:color="auto" w:fill="FFFFFF"/>
              </w:rPr>
              <w:t xml:space="preserve"> земельного участка  гаража для индивидуального легкового автот</w:t>
            </w:r>
            <w:r>
              <w:rPr>
                <w:sz w:val="20"/>
                <w:shd w:val="clear" w:color="auto" w:fill="FFFFFF"/>
              </w:rPr>
              <w:t>ранспорта 35 кв. м, максимальная площадь</w:t>
            </w:r>
            <w:r w:rsidRPr="000639DF">
              <w:rPr>
                <w:sz w:val="20"/>
                <w:shd w:val="clear" w:color="auto" w:fill="FFFFFF"/>
              </w:rPr>
              <w:t xml:space="preserve"> земельного гаража для индивидуального легкового автотранспорта участка 40 кв.м.</w:t>
            </w:r>
          </w:p>
          <w:p w:rsidR="00C0113A" w:rsidRPr="000639DF" w:rsidRDefault="00C0113A" w:rsidP="00C0113A">
            <w:pPr>
              <w:pStyle w:val="af0"/>
              <w:tabs>
                <w:tab w:val="left" w:pos="317"/>
              </w:tabs>
              <w:ind w:left="0"/>
              <w:jc w:val="both"/>
              <w:rPr>
                <w:sz w:val="20"/>
                <w:shd w:val="clear" w:color="auto" w:fill="FFFFFF"/>
              </w:rPr>
            </w:pPr>
            <w:r w:rsidRPr="000639DF">
              <w:rPr>
                <w:sz w:val="20"/>
                <w:shd w:val="clear" w:color="auto" w:fill="FFFFFF"/>
              </w:rPr>
              <w:t xml:space="preserve">Для остальных объектов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передней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4.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C0113A" w:rsidRPr="000639DF" w:rsidRDefault="00C0113A" w:rsidP="00C0113A">
            <w:pPr>
              <w:pStyle w:val="af0"/>
              <w:tabs>
                <w:tab w:val="left" w:pos="317"/>
              </w:tabs>
              <w:ind w:left="0"/>
              <w:jc w:val="both"/>
              <w:rPr>
                <w:sz w:val="20"/>
              </w:rPr>
            </w:pPr>
            <w:r w:rsidRPr="000639DF">
              <w:rPr>
                <w:sz w:val="20"/>
                <w:szCs w:val="20"/>
              </w:rPr>
              <w:t xml:space="preserve">6. Предельная высота гаражей для индивидуального легкового автотранспорта 3 м; предельная высота </w:t>
            </w:r>
            <w:r w:rsidRPr="000639DF">
              <w:rPr>
                <w:sz w:val="20"/>
              </w:rPr>
              <w:t>гаражей для индивидуального грузового автотранспорта, многоуровневого паркинга 8 м; для остальных объектов предельная высота не подлежит установлению.</w:t>
            </w:r>
          </w:p>
          <w:p w:rsidR="00C0113A" w:rsidRPr="00872E77" w:rsidRDefault="00C0113A" w:rsidP="00C0113A">
            <w:pPr>
              <w:pStyle w:val="af0"/>
              <w:tabs>
                <w:tab w:val="left" w:pos="317"/>
              </w:tabs>
              <w:ind w:left="0"/>
              <w:jc w:val="both"/>
              <w:rPr>
                <w:sz w:val="20"/>
                <w:szCs w:val="20"/>
                <w:shd w:val="clear" w:color="auto" w:fill="FFFFFF"/>
              </w:rPr>
            </w:pPr>
            <w:r w:rsidRPr="000639DF">
              <w:rPr>
                <w:sz w:val="20"/>
                <w:szCs w:val="20"/>
              </w:rPr>
              <w:t>7. Предельная высота 8 м.</w:t>
            </w:r>
          </w:p>
        </w:tc>
      </w:tr>
      <w:tr w:rsidR="00C0113A" w:rsidRPr="00374126" w:rsidTr="004A2E1B">
        <w:trPr>
          <w:cantSplit/>
          <w:trHeight w:val="866"/>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3</w:t>
            </w:r>
          </w:p>
        </w:tc>
        <w:tc>
          <w:tcPr>
            <w:tcW w:w="3260" w:type="dxa"/>
          </w:tcPr>
          <w:p w:rsidR="00C0113A" w:rsidRPr="00374126" w:rsidRDefault="00C0113A" w:rsidP="00C0113A">
            <w:pPr>
              <w:spacing w:line="240" w:lineRule="auto"/>
              <w:ind w:firstLine="0"/>
              <w:rPr>
                <w:sz w:val="20"/>
              </w:rPr>
            </w:pPr>
            <w:r w:rsidRPr="00374126">
              <w:rPr>
                <w:sz w:val="20"/>
              </w:rPr>
              <w:t>Автозаправочные станции</w:t>
            </w:r>
          </w:p>
        </w:tc>
        <w:tc>
          <w:tcPr>
            <w:tcW w:w="5670" w:type="dxa"/>
          </w:tcPr>
          <w:p w:rsidR="00C0113A" w:rsidRDefault="00C0113A" w:rsidP="00C0113A">
            <w:pPr>
              <w:spacing w:line="240" w:lineRule="auto"/>
              <w:ind w:firstLine="0"/>
              <w:jc w:val="both"/>
              <w:rPr>
                <w:sz w:val="20"/>
              </w:rPr>
            </w:pPr>
            <w:proofErr w:type="gramStart"/>
            <w:r>
              <w:rPr>
                <w:sz w:val="20"/>
              </w:rPr>
              <w:t>1.</w:t>
            </w:r>
            <w:r w:rsidRPr="00374126">
              <w:rPr>
                <w:sz w:val="20"/>
              </w:rPr>
              <w:t>Расстояние от АЗС, предназначенной для заправки легковых автомобилей в количестве не более 500 машин в сутки, до границ земельных участков детских дошкольных учреждений, общеобразовательных школ или до стен жилых и общественных зданий и сооружений следует принимать не менее 25</w:t>
            </w:r>
            <w:r>
              <w:rPr>
                <w:sz w:val="20"/>
              </w:rPr>
              <w:t xml:space="preserve"> </w:t>
            </w:r>
            <w:r w:rsidRPr="00374126">
              <w:rPr>
                <w:sz w:val="20"/>
              </w:rPr>
              <w:t>м</w:t>
            </w:r>
            <w:r>
              <w:rPr>
                <w:sz w:val="20"/>
              </w:rPr>
              <w:t>.</w:t>
            </w:r>
            <w:proofErr w:type="gramEnd"/>
          </w:p>
          <w:p w:rsidR="00C0113A" w:rsidRPr="000639DF" w:rsidRDefault="00C0113A" w:rsidP="00C0113A">
            <w:pPr>
              <w:spacing w:line="240" w:lineRule="auto"/>
              <w:ind w:firstLine="0"/>
              <w:jc w:val="both"/>
              <w:rPr>
                <w:sz w:val="20"/>
              </w:rPr>
            </w:pPr>
            <w:r w:rsidRPr="000639DF">
              <w:rPr>
                <w:sz w:val="20"/>
              </w:rPr>
              <w:t xml:space="preserve">2. </w:t>
            </w:r>
            <w:r>
              <w:rPr>
                <w:sz w:val="20"/>
              </w:rPr>
              <w:t>П</w:t>
            </w:r>
            <w:r w:rsidRPr="004C26D9">
              <w:rPr>
                <w:sz w:val="20"/>
              </w:rPr>
              <w:t>редельные (минимальные и (или) максимальные размеры) земельного участка, в том числе площадь</w:t>
            </w:r>
            <w:r>
              <w:t xml:space="preserve">  </w:t>
            </w:r>
            <w:r w:rsidRPr="004C26D9">
              <w:rPr>
                <w:sz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передней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4.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C0113A" w:rsidRPr="004C2410" w:rsidRDefault="00C0113A" w:rsidP="00C0113A">
            <w:pPr>
              <w:pStyle w:val="af0"/>
              <w:tabs>
                <w:tab w:val="left" w:pos="317"/>
              </w:tabs>
              <w:ind w:left="0"/>
              <w:jc w:val="both"/>
              <w:rPr>
                <w:b/>
                <w:sz w:val="20"/>
                <w:szCs w:val="20"/>
              </w:rPr>
            </w:pPr>
            <w:r w:rsidRPr="000639DF">
              <w:rPr>
                <w:sz w:val="20"/>
                <w:szCs w:val="20"/>
              </w:rPr>
              <w:t>6.</w:t>
            </w:r>
            <w:r w:rsidRPr="000639DF">
              <w:rPr>
                <w:sz w:val="20"/>
              </w:rPr>
              <w:t xml:space="preserve"> Предельная высота 8 м.</w:t>
            </w:r>
          </w:p>
        </w:tc>
      </w:tr>
      <w:tr w:rsidR="00C0113A" w:rsidRPr="00374126" w:rsidTr="004A2E1B">
        <w:trPr>
          <w:cantSplit/>
          <w:trHeight w:val="718"/>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4</w:t>
            </w:r>
          </w:p>
        </w:tc>
        <w:tc>
          <w:tcPr>
            <w:tcW w:w="3260" w:type="dxa"/>
          </w:tcPr>
          <w:p w:rsidR="00C0113A" w:rsidRPr="00374126" w:rsidRDefault="00C0113A" w:rsidP="00C0113A">
            <w:pPr>
              <w:spacing w:line="240" w:lineRule="auto"/>
              <w:ind w:firstLine="0"/>
              <w:rPr>
                <w:sz w:val="20"/>
              </w:rPr>
            </w:pPr>
            <w:r w:rsidRPr="00374126">
              <w:rPr>
                <w:sz w:val="20"/>
              </w:rPr>
              <w:t xml:space="preserve">Станции технического обслуживания </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8 м.</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50%.</w:t>
            </w:r>
          </w:p>
          <w:p w:rsidR="00C0113A" w:rsidRPr="004C2410" w:rsidRDefault="00C0113A" w:rsidP="00C0113A">
            <w:pPr>
              <w:pStyle w:val="af0"/>
              <w:tabs>
                <w:tab w:val="left" w:pos="317"/>
              </w:tabs>
              <w:ind w:left="0"/>
              <w:jc w:val="both"/>
              <w:rPr>
                <w:sz w:val="20"/>
              </w:rPr>
            </w:pPr>
            <w:r w:rsidRPr="000639DF">
              <w:rPr>
                <w:sz w:val="20"/>
                <w:szCs w:val="20"/>
              </w:rPr>
              <w:t>5. Предельная</w:t>
            </w:r>
            <w:r w:rsidRPr="000639DF">
              <w:rPr>
                <w:sz w:val="20"/>
              </w:rPr>
              <w:t xml:space="preserve"> высота 8 м.</w:t>
            </w:r>
          </w:p>
        </w:tc>
      </w:tr>
      <w:tr w:rsidR="00C0113A" w:rsidRPr="00374126" w:rsidTr="004A2E1B">
        <w:trPr>
          <w:cantSplit/>
          <w:trHeight w:val="802"/>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5</w:t>
            </w:r>
          </w:p>
          <w:p w:rsidR="00C0113A" w:rsidRPr="00374126" w:rsidRDefault="00C0113A" w:rsidP="00C0113A">
            <w:pPr>
              <w:spacing w:line="240" w:lineRule="auto"/>
              <w:jc w:val="center"/>
              <w:rPr>
                <w:b/>
                <w:sz w:val="20"/>
              </w:rPr>
            </w:pPr>
          </w:p>
        </w:tc>
        <w:tc>
          <w:tcPr>
            <w:tcW w:w="3260" w:type="dxa"/>
          </w:tcPr>
          <w:p w:rsidR="00C0113A" w:rsidRPr="00374126" w:rsidRDefault="00C0113A" w:rsidP="00C0113A">
            <w:pPr>
              <w:spacing w:line="240" w:lineRule="auto"/>
              <w:ind w:firstLine="0"/>
              <w:rPr>
                <w:sz w:val="20"/>
              </w:rPr>
            </w:pPr>
            <w:r w:rsidRPr="00374126">
              <w:rPr>
                <w:sz w:val="20"/>
              </w:rPr>
              <w:t xml:space="preserve">Автодром </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C0113A" w:rsidRPr="004C2410" w:rsidRDefault="00C0113A" w:rsidP="00C0113A">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C0113A" w:rsidRPr="00374126" w:rsidTr="004A2E1B">
        <w:trPr>
          <w:cantSplit/>
          <w:trHeight w:val="2117"/>
        </w:trPr>
        <w:tc>
          <w:tcPr>
            <w:tcW w:w="851" w:type="dxa"/>
            <w:vMerge w:val="restart"/>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6</w:t>
            </w:r>
          </w:p>
        </w:tc>
        <w:tc>
          <w:tcPr>
            <w:tcW w:w="3260" w:type="dxa"/>
          </w:tcPr>
          <w:p w:rsidR="00C0113A" w:rsidRPr="00374126" w:rsidRDefault="00C0113A" w:rsidP="00C0113A">
            <w:pPr>
              <w:spacing w:line="240" w:lineRule="auto"/>
              <w:ind w:firstLine="0"/>
              <w:rPr>
                <w:sz w:val="20"/>
              </w:rPr>
            </w:pPr>
            <w:r>
              <w:rPr>
                <w:sz w:val="20"/>
              </w:rPr>
              <w:t>Магазины  сопутствующей торговли, зданий для организации общественного питания в качестве придорожного сервиса (в районе ул. П</w:t>
            </w:r>
            <w:r w:rsidRPr="0085525C">
              <w:rPr>
                <w:sz w:val="20"/>
              </w:rPr>
              <w:t>а</w:t>
            </w:r>
            <w:r>
              <w:rPr>
                <w:sz w:val="20"/>
              </w:rPr>
              <w:t>р</w:t>
            </w:r>
            <w:r w:rsidRPr="0085525C">
              <w:rPr>
                <w:sz w:val="20"/>
              </w:rPr>
              <w:t>тизанской)</w:t>
            </w:r>
          </w:p>
        </w:tc>
        <w:tc>
          <w:tcPr>
            <w:tcW w:w="5670" w:type="dxa"/>
          </w:tcPr>
          <w:p w:rsidR="00C0113A" w:rsidRDefault="00C0113A" w:rsidP="00C0113A">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участка-</w:t>
            </w:r>
            <w:r>
              <w:rPr>
                <w:sz w:val="20"/>
                <w:szCs w:val="20"/>
              </w:rPr>
              <w:t xml:space="preserve"> 800 кв. м;  максимальная площадь</w:t>
            </w:r>
            <w:r w:rsidRPr="000639DF">
              <w:rPr>
                <w:sz w:val="20"/>
                <w:szCs w:val="20"/>
              </w:rPr>
              <w:t xml:space="preserve"> земельного участка не подлежат установлению. </w:t>
            </w:r>
            <w:r w:rsidRPr="000639DF">
              <w:rPr>
                <w:sz w:val="20"/>
              </w:rPr>
              <w:t xml:space="preserve">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70%.</w:t>
            </w:r>
          </w:p>
          <w:p w:rsidR="00C0113A" w:rsidRDefault="00C0113A" w:rsidP="00C0113A">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C0113A" w:rsidRPr="00374126" w:rsidTr="004A2E1B">
        <w:trPr>
          <w:cantSplit/>
          <w:trHeight w:val="209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7</w:t>
            </w:r>
          </w:p>
        </w:tc>
        <w:tc>
          <w:tcPr>
            <w:tcW w:w="3260" w:type="dxa"/>
          </w:tcPr>
          <w:p w:rsidR="00C0113A" w:rsidRPr="00374126" w:rsidRDefault="00C0113A" w:rsidP="00C0113A">
            <w:pPr>
              <w:spacing w:line="240" w:lineRule="auto"/>
              <w:ind w:firstLine="0"/>
              <w:rPr>
                <w:sz w:val="20"/>
              </w:rPr>
            </w:pPr>
            <w:r>
              <w:rPr>
                <w:sz w:val="20"/>
              </w:rPr>
              <w:t>Автомобильных мой</w:t>
            </w:r>
            <w:r w:rsidRPr="00B80362">
              <w:rPr>
                <w:sz w:val="20"/>
              </w:rPr>
              <w:t>к</w:t>
            </w:r>
            <w:r>
              <w:rPr>
                <w:sz w:val="20"/>
              </w:rPr>
              <w:t>и</w:t>
            </w:r>
            <w:r w:rsidRPr="00B80362">
              <w:rPr>
                <w:sz w:val="20"/>
              </w:rPr>
              <w:t xml:space="preserve"> и прачечных для автомобильных принадлежностей, мастерских предназначенных для ремонта и обслуживания автомобилей.</w:t>
            </w:r>
          </w:p>
        </w:tc>
        <w:tc>
          <w:tcPr>
            <w:tcW w:w="5670" w:type="dxa"/>
          </w:tcPr>
          <w:p w:rsidR="00C0113A" w:rsidRDefault="00C0113A" w:rsidP="00C0113A">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w:t>
            </w:r>
            <w:r>
              <w:rPr>
                <w:sz w:val="20"/>
                <w:szCs w:val="20"/>
              </w:rPr>
              <w:t>а 400 кв. м; максимальная площадь</w:t>
            </w:r>
            <w:r w:rsidRPr="000639DF">
              <w:rPr>
                <w:sz w:val="20"/>
                <w:szCs w:val="20"/>
              </w:rPr>
              <w:t xml:space="preserve"> земельного участка не подлежит установлению. </w:t>
            </w:r>
            <w:r w:rsidRPr="000639DF">
              <w:rPr>
                <w:sz w:val="20"/>
              </w:rPr>
              <w:t xml:space="preserve">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80%.</w:t>
            </w:r>
          </w:p>
          <w:p w:rsidR="00C0113A" w:rsidRDefault="00C0113A" w:rsidP="00C0113A">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C0113A" w:rsidRPr="00374126" w:rsidTr="004A2E1B">
        <w:trPr>
          <w:cantSplit/>
          <w:trHeight w:val="194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8</w:t>
            </w:r>
          </w:p>
        </w:tc>
        <w:tc>
          <w:tcPr>
            <w:tcW w:w="3260" w:type="dxa"/>
          </w:tcPr>
          <w:p w:rsidR="00C0113A" w:rsidRPr="00374126" w:rsidRDefault="00C0113A" w:rsidP="00C0113A">
            <w:pPr>
              <w:spacing w:line="240" w:lineRule="auto"/>
              <w:ind w:firstLine="0"/>
              <w:rPr>
                <w:sz w:val="20"/>
              </w:rPr>
            </w:pPr>
            <w:r>
              <w:rPr>
                <w:sz w:val="20"/>
              </w:rPr>
              <w:t>Объекты придорожного сервиса</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1.</w:t>
            </w:r>
            <w:r w:rsidRPr="000639DF">
              <w:rPr>
                <w:sz w:val="20"/>
              </w:rPr>
              <w:t xml:space="preserve">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5 м.</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70%.</w:t>
            </w:r>
          </w:p>
          <w:p w:rsidR="00C0113A" w:rsidRDefault="00C0113A" w:rsidP="00C0113A">
            <w:pPr>
              <w:pStyle w:val="af0"/>
              <w:tabs>
                <w:tab w:val="left" w:pos="317"/>
              </w:tabs>
              <w:ind w:left="0"/>
              <w:jc w:val="both"/>
              <w:rPr>
                <w:b/>
                <w:sz w:val="20"/>
                <w:szCs w:val="20"/>
              </w:rPr>
            </w:pPr>
            <w:r w:rsidRPr="000639DF">
              <w:rPr>
                <w:sz w:val="20"/>
                <w:szCs w:val="20"/>
              </w:rPr>
              <w:t>5. Предельная высота 8 м.</w:t>
            </w:r>
          </w:p>
        </w:tc>
      </w:tr>
      <w:tr w:rsidR="00C0113A" w:rsidRPr="00374126" w:rsidTr="004A2E1B">
        <w:trPr>
          <w:cantSplit/>
          <w:trHeight w:val="214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Default="00C0113A" w:rsidP="00C0113A">
            <w:pPr>
              <w:spacing w:line="240" w:lineRule="auto"/>
              <w:ind w:firstLine="0"/>
              <w:rPr>
                <w:sz w:val="20"/>
              </w:rPr>
            </w:pPr>
            <w:r>
              <w:rPr>
                <w:sz w:val="20"/>
              </w:rPr>
              <w:t>9</w:t>
            </w:r>
          </w:p>
        </w:tc>
        <w:tc>
          <w:tcPr>
            <w:tcW w:w="3260" w:type="dxa"/>
          </w:tcPr>
          <w:p w:rsidR="00C0113A" w:rsidRDefault="00C0113A" w:rsidP="00C0113A">
            <w:pPr>
              <w:spacing w:line="240" w:lineRule="auto"/>
              <w:ind w:firstLine="0"/>
              <w:rPr>
                <w:sz w:val="20"/>
              </w:rPr>
            </w:pPr>
            <w:r>
              <w:rPr>
                <w:sz w:val="20"/>
              </w:rPr>
              <w:t>Озеленение, благоустройство территории</w:t>
            </w:r>
          </w:p>
        </w:tc>
        <w:tc>
          <w:tcPr>
            <w:tcW w:w="5670" w:type="dxa"/>
          </w:tcPr>
          <w:p w:rsidR="00C0113A" w:rsidRPr="004C26D9" w:rsidRDefault="00C0113A" w:rsidP="00C0113A">
            <w:pPr>
              <w:pStyle w:val="ConsPlusNormal"/>
              <w:widowControl/>
              <w:ind w:firstLine="0"/>
              <w:jc w:val="both"/>
              <w:rPr>
                <w:rFonts w:ascii="Times New Roman" w:hAnsi="Times New Roman" w:cs="Times New Roman"/>
              </w:rPr>
            </w:pPr>
            <w:r w:rsidRPr="004C26D9">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Default="00C0113A" w:rsidP="00C0113A">
            <w:pPr>
              <w:pStyle w:val="af0"/>
              <w:tabs>
                <w:tab w:val="left" w:pos="317"/>
              </w:tabs>
              <w:ind w:left="0"/>
              <w:jc w:val="both"/>
              <w:rPr>
                <w:sz w:val="20"/>
                <w:szCs w:val="20"/>
              </w:rPr>
            </w:pPr>
            <w:r w:rsidRPr="000639DF">
              <w:rPr>
                <w:sz w:val="20"/>
                <w:szCs w:val="20"/>
              </w:rPr>
              <w:t>5. Максимальная высота не подлежит установлению.</w:t>
            </w:r>
          </w:p>
          <w:p w:rsidR="00C0113A" w:rsidRPr="003F784A" w:rsidRDefault="00C0113A" w:rsidP="00C0113A">
            <w:pPr>
              <w:pStyle w:val="af0"/>
              <w:tabs>
                <w:tab w:val="left" w:pos="317"/>
              </w:tabs>
              <w:ind w:left="0"/>
              <w:jc w:val="both"/>
              <w:rPr>
                <w:b/>
                <w:sz w:val="20"/>
                <w:szCs w:val="20"/>
              </w:rPr>
            </w:pPr>
          </w:p>
        </w:tc>
      </w:tr>
      <w:tr w:rsidR="00C0113A" w:rsidRPr="00374126" w:rsidTr="004A2E1B">
        <w:trPr>
          <w:cantSplit/>
          <w:trHeight w:val="70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5624DA" w:rsidRDefault="00C0113A" w:rsidP="00C0113A">
            <w:pPr>
              <w:ind w:firstLine="0"/>
              <w:rPr>
                <w:b/>
                <w:sz w:val="20"/>
              </w:rPr>
            </w:pPr>
            <w:r>
              <w:rPr>
                <w:b/>
                <w:sz w:val="20"/>
              </w:rPr>
              <w:t>1</w:t>
            </w:r>
            <w:r w:rsidR="00E41F97">
              <w:rPr>
                <w:b/>
                <w:sz w:val="20"/>
              </w:rPr>
              <w:t>0</w:t>
            </w:r>
          </w:p>
        </w:tc>
        <w:tc>
          <w:tcPr>
            <w:tcW w:w="3260" w:type="dxa"/>
          </w:tcPr>
          <w:p w:rsidR="00C0113A" w:rsidRPr="00B673D2" w:rsidRDefault="00C0113A" w:rsidP="00C0113A">
            <w:pPr>
              <w:spacing w:line="240" w:lineRule="auto"/>
              <w:ind w:firstLine="0"/>
              <w:rPr>
                <w:b/>
                <w:sz w:val="20"/>
              </w:rPr>
            </w:pPr>
            <w:r>
              <w:rPr>
                <w:b/>
                <w:sz w:val="20"/>
              </w:rPr>
              <w:t>Организация приюта для животных</w:t>
            </w:r>
          </w:p>
        </w:tc>
        <w:tc>
          <w:tcPr>
            <w:tcW w:w="5670" w:type="dxa"/>
          </w:tcPr>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C0113A" w:rsidRPr="00887A85" w:rsidRDefault="00C0113A" w:rsidP="00C0113A">
            <w:pPr>
              <w:pStyle w:val="af0"/>
              <w:tabs>
                <w:tab w:val="left" w:pos="317"/>
              </w:tabs>
              <w:ind w:left="0"/>
              <w:jc w:val="both"/>
              <w:rPr>
                <w:sz w:val="20"/>
                <w:szCs w:val="20"/>
              </w:rPr>
            </w:pPr>
            <w:r w:rsidRPr="00887A85">
              <w:rPr>
                <w:b/>
                <w:sz w:val="20"/>
                <w:szCs w:val="20"/>
              </w:rPr>
              <w:t>5. Предельная высота не подлежит установлению.</w:t>
            </w:r>
          </w:p>
        </w:tc>
      </w:tr>
      <w:tr w:rsidR="00C0113A" w:rsidRPr="00374126" w:rsidTr="004A2E1B">
        <w:trPr>
          <w:cantSplit/>
          <w:trHeight w:val="2316"/>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Вспомогательные</w:t>
            </w:r>
          </w:p>
        </w:tc>
        <w:tc>
          <w:tcPr>
            <w:tcW w:w="567" w:type="dxa"/>
          </w:tcPr>
          <w:p w:rsidR="00C0113A" w:rsidRPr="00374126" w:rsidRDefault="00C0113A" w:rsidP="00C0113A">
            <w:pPr>
              <w:spacing w:line="240" w:lineRule="auto"/>
              <w:ind w:firstLine="0"/>
              <w:rPr>
                <w:sz w:val="20"/>
              </w:rPr>
            </w:pPr>
            <w:r>
              <w:rPr>
                <w:sz w:val="20"/>
              </w:rPr>
              <w:t>1</w:t>
            </w:r>
            <w:r w:rsidR="00E41F97">
              <w:rPr>
                <w:sz w:val="20"/>
              </w:rPr>
              <w:t>1</w:t>
            </w:r>
          </w:p>
        </w:tc>
        <w:tc>
          <w:tcPr>
            <w:tcW w:w="3260" w:type="dxa"/>
          </w:tcPr>
          <w:p w:rsidR="00C0113A" w:rsidRPr="00374126" w:rsidRDefault="00C0113A" w:rsidP="00C0113A">
            <w:pPr>
              <w:spacing w:line="240" w:lineRule="auto"/>
              <w:ind w:firstLine="0"/>
              <w:jc w:val="both"/>
              <w:rPr>
                <w:sz w:val="20"/>
              </w:rPr>
            </w:pPr>
            <w:r w:rsidRPr="00374126">
              <w:rPr>
                <w:sz w:val="20"/>
              </w:rPr>
              <w:t>Объекты технологического назначения транспортного узла, информационные центры, справочное  бюро,  кассы, залы ожидания, службы оформления заказов</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C0113A" w:rsidRPr="004C2410" w:rsidRDefault="00C0113A" w:rsidP="00C0113A">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C0113A" w:rsidRPr="00374126" w:rsidTr="004A2E1B">
        <w:trPr>
          <w:cantSplit/>
          <w:trHeight w:val="722"/>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2</w:t>
            </w:r>
          </w:p>
        </w:tc>
        <w:tc>
          <w:tcPr>
            <w:tcW w:w="3260" w:type="dxa"/>
          </w:tcPr>
          <w:p w:rsidR="00C0113A" w:rsidRPr="00374126" w:rsidRDefault="00C0113A" w:rsidP="00C0113A">
            <w:pPr>
              <w:spacing w:line="240" w:lineRule="auto"/>
              <w:ind w:firstLine="0"/>
              <w:rPr>
                <w:sz w:val="20"/>
              </w:rPr>
            </w:pPr>
            <w:r w:rsidRPr="00374126">
              <w:rPr>
                <w:sz w:val="20"/>
              </w:rPr>
              <w:t xml:space="preserve">Озеленение </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C0113A" w:rsidRPr="004C2410" w:rsidRDefault="00C0113A" w:rsidP="00C0113A">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C0113A" w:rsidRPr="00374126" w:rsidTr="004A2E1B">
        <w:trPr>
          <w:cantSplit/>
          <w:trHeight w:val="80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3</w:t>
            </w:r>
          </w:p>
        </w:tc>
        <w:tc>
          <w:tcPr>
            <w:tcW w:w="3260" w:type="dxa"/>
          </w:tcPr>
          <w:p w:rsidR="00C0113A" w:rsidRPr="00374126" w:rsidRDefault="00C0113A" w:rsidP="00C0113A">
            <w:pPr>
              <w:spacing w:before="90" w:after="90" w:line="240" w:lineRule="auto"/>
              <w:ind w:firstLine="0"/>
              <w:rPr>
                <w:sz w:val="20"/>
              </w:rPr>
            </w:pPr>
            <w:r w:rsidRPr="00374126">
              <w:rPr>
                <w:sz w:val="20"/>
              </w:rPr>
              <w:t>Объекты пожарной охраны</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8 м.</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C0113A" w:rsidRPr="004C2410" w:rsidRDefault="00C0113A" w:rsidP="00C0113A">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C0113A" w:rsidRPr="00374126" w:rsidTr="004A2E1B">
        <w:trPr>
          <w:cantSplit/>
          <w:trHeight w:val="3102"/>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 xml:space="preserve">Условно разрешенные </w:t>
            </w:r>
          </w:p>
        </w:tc>
        <w:tc>
          <w:tcPr>
            <w:tcW w:w="567" w:type="dxa"/>
          </w:tcPr>
          <w:p w:rsidR="00C0113A" w:rsidRPr="00374126" w:rsidRDefault="00C0113A" w:rsidP="00C0113A">
            <w:pPr>
              <w:spacing w:line="240" w:lineRule="auto"/>
              <w:ind w:firstLine="0"/>
              <w:rPr>
                <w:sz w:val="20"/>
              </w:rPr>
            </w:pPr>
            <w:r>
              <w:rPr>
                <w:sz w:val="20"/>
              </w:rPr>
              <w:t>1</w:t>
            </w:r>
            <w:r w:rsidR="00E41F97">
              <w:rPr>
                <w:sz w:val="20"/>
              </w:rPr>
              <w:t>4</w:t>
            </w:r>
          </w:p>
        </w:tc>
        <w:tc>
          <w:tcPr>
            <w:tcW w:w="3260" w:type="dxa"/>
          </w:tcPr>
          <w:p w:rsidR="00C0113A" w:rsidRPr="00374126" w:rsidRDefault="00C0113A" w:rsidP="00C0113A">
            <w:pPr>
              <w:spacing w:line="240" w:lineRule="auto"/>
              <w:ind w:firstLine="0"/>
              <w:jc w:val="both"/>
              <w:rPr>
                <w:sz w:val="20"/>
              </w:rPr>
            </w:pPr>
            <w:r w:rsidRPr="00374126">
              <w:rPr>
                <w:sz w:val="20"/>
              </w:rPr>
              <w:t>Предприятия общественного питания  (столовые, кафе, закусочные), отдельно стоящие магазины площадью не менее 150 м</w:t>
            </w:r>
            <w:proofErr w:type="gramStart"/>
            <w:r w:rsidRPr="00374126">
              <w:rPr>
                <w:sz w:val="20"/>
              </w:rPr>
              <w:t>2</w:t>
            </w:r>
            <w:proofErr w:type="gramEnd"/>
            <w:r w:rsidRPr="00374126">
              <w:rPr>
                <w:sz w:val="20"/>
              </w:rPr>
              <w:t>; пункты обмена валют, фирмы по предоставлению услуг сотовой связи, отделения связи, почтовые отделения, отделения, участковые пункты полиции, аптеки, пункты оказания первой медицинской помощи</w:t>
            </w:r>
          </w:p>
        </w:tc>
        <w:tc>
          <w:tcPr>
            <w:tcW w:w="5670" w:type="dxa"/>
          </w:tcPr>
          <w:p w:rsidR="00C0113A" w:rsidRPr="00E473F5" w:rsidRDefault="00C0113A" w:rsidP="00C0113A">
            <w:pPr>
              <w:pStyle w:val="af0"/>
              <w:numPr>
                <w:ilvl w:val="0"/>
                <w:numId w:val="15"/>
              </w:numPr>
              <w:tabs>
                <w:tab w:val="left" w:pos="317"/>
              </w:tabs>
              <w:ind w:left="0" w:firstLine="34"/>
              <w:jc w:val="both"/>
              <w:rPr>
                <w:sz w:val="20"/>
              </w:rPr>
            </w:pPr>
            <w:r>
              <w:rPr>
                <w:sz w:val="20"/>
                <w:szCs w:val="20"/>
              </w:rPr>
              <w:t>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C0113A" w:rsidRPr="000639DF" w:rsidRDefault="00C0113A" w:rsidP="00C0113A">
            <w:pPr>
              <w:pStyle w:val="af0"/>
              <w:numPr>
                <w:ilvl w:val="0"/>
                <w:numId w:val="15"/>
              </w:numPr>
              <w:tabs>
                <w:tab w:val="left" w:pos="317"/>
              </w:tabs>
              <w:ind w:left="0" w:firstLine="34"/>
              <w:jc w:val="both"/>
              <w:rPr>
                <w:sz w:val="20"/>
              </w:rPr>
            </w:pPr>
            <w:r>
              <w:rPr>
                <w:sz w:val="20"/>
                <w:szCs w:val="20"/>
              </w:rPr>
              <w:t>Минимальная площадь</w:t>
            </w:r>
            <w:r w:rsidRPr="000639DF">
              <w:rPr>
                <w:sz w:val="20"/>
                <w:szCs w:val="20"/>
              </w:rPr>
              <w:t xml:space="preserve"> земельного участка для предприятий общественного питания и отдельно стоящих магазинов</w:t>
            </w:r>
            <w:r>
              <w:rPr>
                <w:sz w:val="20"/>
                <w:szCs w:val="20"/>
              </w:rPr>
              <w:t xml:space="preserve"> 800 кв. м,  максимальная площадь</w:t>
            </w:r>
            <w:r w:rsidRPr="000639DF">
              <w:rPr>
                <w:sz w:val="20"/>
                <w:szCs w:val="20"/>
              </w:rPr>
              <w:t xml:space="preserve"> земельного участка не подлежит установлению. </w:t>
            </w:r>
            <w:r w:rsidRPr="000639DF">
              <w:rPr>
                <w:sz w:val="20"/>
              </w:rPr>
              <w:t xml:space="preserve"> </w:t>
            </w:r>
          </w:p>
          <w:p w:rsidR="00C0113A" w:rsidRPr="000639DF" w:rsidRDefault="00C0113A" w:rsidP="00C0113A">
            <w:pPr>
              <w:pStyle w:val="af0"/>
              <w:tabs>
                <w:tab w:val="left" w:pos="317"/>
              </w:tabs>
              <w:ind w:left="0" w:firstLine="34"/>
              <w:jc w:val="both"/>
              <w:rPr>
                <w:sz w:val="20"/>
                <w:szCs w:val="20"/>
              </w:rPr>
            </w:pPr>
            <w:r w:rsidRPr="000639DF">
              <w:rPr>
                <w:sz w:val="20"/>
              </w:rPr>
              <w:t>Для остальных объектов</w:t>
            </w:r>
            <w:r>
              <w:rPr>
                <w:sz w:val="20"/>
                <w:szCs w:val="20"/>
              </w:rPr>
              <w:t xml:space="preserve"> 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r w:rsidRPr="000639DF">
              <w:rPr>
                <w:sz w:val="20"/>
              </w:rPr>
              <w:t xml:space="preserve">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C0113A" w:rsidRPr="004C2410" w:rsidRDefault="00C0113A" w:rsidP="00C0113A">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C0113A" w:rsidRPr="00374126" w:rsidTr="004A2E1B">
        <w:trPr>
          <w:cantSplit/>
          <w:trHeight w:val="1410"/>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5</w:t>
            </w:r>
          </w:p>
        </w:tc>
        <w:tc>
          <w:tcPr>
            <w:tcW w:w="3260" w:type="dxa"/>
          </w:tcPr>
          <w:p w:rsidR="00C0113A" w:rsidRPr="00374126" w:rsidRDefault="00C0113A" w:rsidP="00C0113A">
            <w:pPr>
              <w:spacing w:line="240" w:lineRule="auto"/>
              <w:ind w:firstLine="0"/>
              <w:jc w:val="both"/>
              <w:rPr>
                <w:sz w:val="20"/>
              </w:rPr>
            </w:pPr>
            <w:r w:rsidRPr="00374126">
              <w:rPr>
                <w:sz w:val="20"/>
              </w:rPr>
              <w:t xml:space="preserve">Промышленные предприятия </w:t>
            </w:r>
            <w:r w:rsidRPr="00374126">
              <w:rPr>
                <w:sz w:val="20"/>
                <w:lang w:val="en-US"/>
              </w:rPr>
              <w:t>IV</w:t>
            </w:r>
            <w:r w:rsidRPr="00374126">
              <w:rPr>
                <w:sz w:val="20"/>
              </w:rPr>
              <w:t>-</w:t>
            </w:r>
            <w:r w:rsidRPr="00374126">
              <w:rPr>
                <w:sz w:val="20"/>
                <w:lang w:val="en-US"/>
              </w:rPr>
              <w:t>V</w:t>
            </w:r>
            <w:r w:rsidRPr="00374126">
              <w:rPr>
                <w:sz w:val="20"/>
              </w:rPr>
              <w:t xml:space="preserve"> класса вредности</w:t>
            </w:r>
          </w:p>
        </w:tc>
        <w:tc>
          <w:tcPr>
            <w:tcW w:w="5670" w:type="dxa"/>
          </w:tcPr>
          <w:p w:rsidR="00C0113A" w:rsidRPr="00374126" w:rsidRDefault="00C0113A" w:rsidP="00C0113A">
            <w:pPr>
              <w:spacing w:line="240" w:lineRule="auto"/>
              <w:ind w:firstLine="0"/>
              <w:jc w:val="both"/>
              <w:rPr>
                <w:sz w:val="20"/>
              </w:rPr>
            </w:pPr>
            <w:r w:rsidRPr="00374126">
              <w:rPr>
                <w:sz w:val="20"/>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(района)</w:t>
            </w:r>
            <w:r>
              <w:rPr>
                <w:sz w:val="20"/>
              </w:rPr>
              <w:t>.</w:t>
            </w:r>
          </w:p>
          <w:p w:rsidR="00C0113A" w:rsidRPr="004C26D9" w:rsidRDefault="00C0113A" w:rsidP="00C0113A">
            <w:pPr>
              <w:pStyle w:val="ConsPlusNormal"/>
              <w:widowControl/>
              <w:ind w:firstLine="0"/>
              <w:jc w:val="both"/>
              <w:rPr>
                <w:rFonts w:ascii="Times New Roman" w:hAnsi="Times New Roman" w:cs="Times New Roman"/>
              </w:rPr>
            </w:pPr>
            <w:r w:rsidRPr="004C26D9">
              <w:rPr>
                <w:rFonts w:ascii="Times New Roman" w:hAnsi="Times New Roman" w:cs="Times New Roman"/>
              </w:rPr>
              <w:t>2.</w:t>
            </w:r>
            <w:r>
              <w:rPr>
                <w:rFonts w:ascii="Times New Roman" w:hAnsi="Times New Roman" w:cs="Times New Roman"/>
              </w:rPr>
              <w:t xml:space="preserve"> </w:t>
            </w:r>
            <w:r w:rsidRPr="004C26D9">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4C26D9">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50%.</w:t>
            </w:r>
          </w:p>
          <w:p w:rsidR="00C0113A" w:rsidRPr="00374126" w:rsidRDefault="00C0113A" w:rsidP="00C0113A">
            <w:pPr>
              <w:spacing w:line="240" w:lineRule="auto"/>
              <w:ind w:firstLine="0"/>
              <w:jc w:val="both"/>
              <w:rPr>
                <w:sz w:val="20"/>
              </w:rPr>
            </w:pPr>
            <w:r>
              <w:rPr>
                <w:sz w:val="20"/>
              </w:rPr>
              <w:t>6</w:t>
            </w:r>
            <w:r w:rsidRPr="000639DF">
              <w:rPr>
                <w:sz w:val="20"/>
              </w:rPr>
              <w:t>. Предельная высота не подлежит установлению.</w:t>
            </w:r>
          </w:p>
        </w:tc>
      </w:tr>
      <w:tr w:rsidR="00C0113A" w:rsidRPr="00374126" w:rsidTr="004A2E1B">
        <w:trPr>
          <w:cantSplit/>
          <w:trHeight w:val="203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6</w:t>
            </w:r>
          </w:p>
        </w:tc>
        <w:tc>
          <w:tcPr>
            <w:tcW w:w="3260" w:type="dxa"/>
          </w:tcPr>
          <w:p w:rsidR="00C0113A" w:rsidRPr="00374126" w:rsidRDefault="00C0113A" w:rsidP="00C0113A">
            <w:pPr>
              <w:spacing w:line="240" w:lineRule="auto"/>
              <w:ind w:firstLine="0"/>
              <w:jc w:val="both"/>
              <w:rPr>
                <w:sz w:val="20"/>
              </w:rPr>
            </w:pPr>
            <w:r w:rsidRPr="00374126">
              <w:rPr>
                <w:sz w:val="20"/>
              </w:rPr>
              <w:t>Складские объекты</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8м.</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80%.</w:t>
            </w:r>
          </w:p>
          <w:p w:rsidR="00C0113A" w:rsidRPr="00660D13" w:rsidRDefault="00C0113A" w:rsidP="00C0113A">
            <w:pPr>
              <w:pStyle w:val="af0"/>
              <w:tabs>
                <w:tab w:val="left" w:pos="317"/>
              </w:tabs>
              <w:ind w:left="0"/>
              <w:jc w:val="both"/>
              <w:rPr>
                <w:b/>
                <w:sz w:val="20"/>
                <w:szCs w:val="20"/>
              </w:rPr>
            </w:pPr>
            <w:r w:rsidRPr="000639DF">
              <w:rPr>
                <w:sz w:val="20"/>
                <w:szCs w:val="20"/>
              </w:rPr>
              <w:t>5. Предельная высота 8 м.</w:t>
            </w:r>
          </w:p>
        </w:tc>
      </w:tr>
      <w:tr w:rsidR="00C0113A" w:rsidRPr="00374126" w:rsidTr="004A2E1B">
        <w:trPr>
          <w:cantSplit/>
          <w:trHeight w:val="816"/>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7</w:t>
            </w:r>
          </w:p>
        </w:tc>
        <w:tc>
          <w:tcPr>
            <w:tcW w:w="3260" w:type="dxa"/>
          </w:tcPr>
          <w:p w:rsidR="00C0113A" w:rsidRPr="00374126" w:rsidRDefault="00C0113A" w:rsidP="00C0113A">
            <w:pPr>
              <w:spacing w:line="240" w:lineRule="auto"/>
              <w:ind w:firstLine="0"/>
              <w:rPr>
                <w:sz w:val="20"/>
              </w:rPr>
            </w:pPr>
            <w:r w:rsidRPr="00374126">
              <w:rPr>
                <w:sz w:val="20"/>
              </w:rPr>
              <w:t>Объекты административного, общественного, коммерческого назначения</w:t>
            </w:r>
          </w:p>
        </w:tc>
        <w:tc>
          <w:tcPr>
            <w:tcW w:w="5670" w:type="dxa"/>
          </w:tcPr>
          <w:p w:rsidR="00C0113A" w:rsidRDefault="00C0113A" w:rsidP="00C0113A">
            <w:pPr>
              <w:pStyle w:val="af0"/>
              <w:tabs>
                <w:tab w:val="left" w:pos="317"/>
              </w:tabs>
              <w:ind w:left="0"/>
              <w:jc w:val="both"/>
              <w:rPr>
                <w:sz w:val="20"/>
                <w:szCs w:val="20"/>
              </w:rPr>
            </w:pPr>
            <w:r>
              <w:rPr>
                <w:sz w:val="20"/>
                <w:szCs w:val="20"/>
              </w:rPr>
              <w:t>1.</w:t>
            </w:r>
            <w:r w:rsidRPr="00A16949">
              <w:rPr>
                <w:sz w:val="20"/>
                <w:szCs w:val="20"/>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af0"/>
              <w:tabs>
                <w:tab w:val="left" w:pos="317"/>
              </w:tabs>
              <w:ind w:left="0"/>
              <w:jc w:val="both"/>
              <w:rPr>
                <w:sz w:val="20"/>
                <w:szCs w:val="20"/>
              </w:rPr>
            </w:pPr>
            <w:r>
              <w:rPr>
                <w:sz w:val="20"/>
                <w:szCs w:val="20"/>
              </w:rPr>
              <w:t>2</w:t>
            </w:r>
            <w:r w:rsidRPr="000639DF">
              <w:rPr>
                <w:sz w:val="20"/>
                <w:szCs w:val="20"/>
              </w:rPr>
              <w:t>. Минима</w:t>
            </w:r>
            <w:r>
              <w:rPr>
                <w:sz w:val="20"/>
                <w:szCs w:val="20"/>
              </w:rPr>
              <w:t>льная площадь</w:t>
            </w:r>
            <w:r w:rsidRPr="000639DF">
              <w:rPr>
                <w:sz w:val="20"/>
                <w:szCs w:val="20"/>
              </w:rPr>
              <w:t xml:space="preserve"> земельного участк</w:t>
            </w:r>
            <w:r>
              <w:rPr>
                <w:sz w:val="20"/>
                <w:szCs w:val="20"/>
              </w:rPr>
              <w:t>а 400 кв. м, максимальная площадь</w:t>
            </w:r>
            <w:r w:rsidRPr="000639DF">
              <w:rPr>
                <w:sz w:val="20"/>
                <w:szCs w:val="20"/>
              </w:rPr>
              <w:t xml:space="preserve"> земельного участка не подлежит установлению.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C0113A" w:rsidRPr="00534B68" w:rsidRDefault="00C0113A" w:rsidP="00C0113A">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bl>
    <w:p w:rsidR="00C0113A" w:rsidRPr="00374126" w:rsidRDefault="00C0113A" w:rsidP="00C0113A">
      <w:pPr>
        <w:spacing w:line="240" w:lineRule="auto"/>
        <w:jc w:val="center"/>
        <w:rPr>
          <w:b/>
          <w:sz w:val="20"/>
          <w:u w:val="single"/>
        </w:rPr>
      </w:pPr>
    </w:p>
    <w:p w:rsidR="00C0113A" w:rsidRPr="00157A91" w:rsidRDefault="00C0113A" w:rsidP="00C0113A">
      <w:pPr>
        <w:spacing w:line="240" w:lineRule="auto"/>
        <w:ind w:firstLine="0"/>
        <w:rPr>
          <w:b/>
          <w:sz w:val="20"/>
        </w:rPr>
      </w:pPr>
    </w:p>
    <w:p w:rsidR="00C0113A" w:rsidRDefault="00C0113A" w:rsidP="005A2CB1">
      <w:pPr>
        <w:jc w:val="center"/>
        <w:rPr>
          <w:sz w:val="20"/>
        </w:rPr>
      </w:pPr>
    </w:p>
    <w:p w:rsidR="00C0113A" w:rsidRDefault="00C0113A" w:rsidP="005A2CB1">
      <w:pPr>
        <w:jc w:val="center"/>
        <w:rPr>
          <w:sz w:val="20"/>
        </w:rPr>
      </w:pPr>
    </w:p>
    <w:p w:rsidR="00C0113A" w:rsidRDefault="00C0113A" w:rsidP="005A2CB1">
      <w:pPr>
        <w:jc w:val="center"/>
        <w:rPr>
          <w:sz w:val="20"/>
        </w:rPr>
      </w:pPr>
    </w:p>
    <w:p w:rsidR="00C0113A" w:rsidRDefault="00C0113A" w:rsidP="005A2CB1">
      <w:pPr>
        <w:jc w:val="center"/>
        <w:rPr>
          <w:sz w:val="20"/>
        </w:rPr>
      </w:pPr>
    </w:p>
    <w:p w:rsidR="00C0113A" w:rsidRPr="005A2CB1" w:rsidRDefault="00C0113A" w:rsidP="005A2CB1">
      <w:pPr>
        <w:jc w:val="center"/>
        <w:rPr>
          <w:sz w:val="20"/>
        </w:rPr>
      </w:pPr>
    </w:p>
    <w:sectPr w:rsidR="00C0113A" w:rsidRPr="005A2CB1" w:rsidSect="00960F76">
      <w:pgSz w:w="11906" w:h="16838"/>
      <w:pgMar w:top="284" w:right="566"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Kudriashov">
    <w:panose1 w:val="00000000000000000000"/>
    <w:charset w:val="02"/>
    <w:family w:val="roman"/>
    <w:notTrueType/>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FE"/>
    <w:multiLevelType w:val="singleLevel"/>
    <w:tmpl w:val="C41E2F44"/>
    <w:lvl w:ilvl="0">
      <w:numFmt w:val="bullet"/>
      <w:lvlText w:val="*"/>
      <w:lvlJc w:val="left"/>
    </w:lvl>
  </w:abstractNum>
  <w:abstractNum w:abstractNumId="2">
    <w:nsid w:val="087C3457"/>
    <w:multiLevelType w:val="hybridMultilevel"/>
    <w:tmpl w:val="9CC0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601D4"/>
    <w:multiLevelType w:val="hybridMultilevel"/>
    <w:tmpl w:val="F1ACD424"/>
    <w:lvl w:ilvl="0" w:tplc="27508B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CE0EF9"/>
    <w:multiLevelType w:val="hybridMultilevel"/>
    <w:tmpl w:val="900E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75F8C"/>
    <w:multiLevelType w:val="hybridMultilevel"/>
    <w:tmpl w:val="1760147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D3733"/>
    <w:multiLevelType w:val="multilevel"/>
    <w:tmpl w:val="5EC2A9A8"/>
    <w:lvl w:ilvl="0">
      <w:start w:val="1"/>
      <w:numFmt w:val="decimal"/>
      <w:lvlText w:val="%1."/>
      <w:lvlJc w:val="left"/>
      <w:pPr>
        <w:ind w:left="1320" w:hanging="780"/>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018" w:hanging="1140"/>
      </w:pPr>
      <w:rPr>
        <w:rFonts w:hint="default"/>
      </w:rPr>
    </w:lvl>
    <w:lvl w:ilvl="3">
      <w:start w:val="1"/>
      <w:numFmt w:val="decimal"/>
      <w:isLgl/>
      <w:lvlText w:val="%1.%2.%3.%4."/>
      <w:lvlJc w:val="left"/>
      <w:pPr>
        <w:ind w:left="2187" w:hanging="1140"/>
      </w:pPr>
      <w:rPr>
        <w:rFonts w:hint="default"/>
      </w:rPr>
    </w:lvl>
    <w:lvl w:ilvl="4">
      <w:start w:val="1"/>
      <w:numFmt w:val="decimal"/>
      <w:isLgl/>
      <w:lvlText w:val="%1.%2.%3.%4.%5."/>
      <w:lvlJc w:val="left"/>
      <w:pPr>
        <w:ind w:left="2356" w:hanging="1140"/>
      </w:pPr>
      <w:rPr>
        <w:rFonts w:hint="default"/>
      </w:rPr>
    </w:lvl>
    <w:lvl w:ilvl="5">
      <w:start w:val="1"/>
      <w:numFmt w:val="decimal"/>
      <w:isLgl/>
      <w:lvlText w:val="%1.%2.%3.%4.%5.%6."/>
      <w:lvlJc w:val="left"/>
      <w:pPr>
        <w:ind w:left="2525" w:hanging="11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7">
    <w:nsid w:val="2C1018DF"/>
    <w:multiLevelType w:val="hybridMultilevel"/>
    <w:tmpl w:val="AA46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12A12"/>
    <w:multiLevelType w:val="hybridMultilevel"/>
    <w:tmpl w:val="5FF00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E36B06"/>
    <w:multiLevelType w:val="hybridMultilevel"/>
    <w:tmpl w:val="C21E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77893"/>
    <w:multiLevelType w:val="hybridMultilevel"/>
    <w:tmpl w:val="F0D0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C3992"/>
    <w:multiLevelType w:val="hybridMultilevel"/>
    <w:tmpl w:val="4352F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C6023E"/>
    <w:multiLevelType w:val="hybridMultilevel"/>
    <w:tmpl w:val="7F62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454F5B"/>
    <w:multiLevelType w:val="hybridMultilevel"/>
    <w:tmpl w:val="EE98DE70"/>
    <w:lvl w:ilvl="0" w:tplc="FCE214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723C3898"/>
    <w:multiLevelType w:val="hybridMultilevel"/>
    <w:tmpl w:val="1A42A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8F1D66"/>
    <w:multiLevelType w:val="hybridMultilevel"/>
    <w:tmpl w:val="8E98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1"/>
    <w:lvlOverride w:ilvl="0">
      <w:lvl w:ilvl="0">
        <w:start w:val="1"/>
        <w:numFmt w:val="bullet"/>
        <w:lvlText w:val="?"/>
        <w:legacy w:legacy="1" w:legacySpace="0" w:legacyIndent="283"/>
        <w:lvlJc w:val="left"/>
        <w:pPr>
          <w:ind w:left="-1" w:hanging="283"/>
        </w:pPr>
        <w:rPr>
          <w:rFonts w:ascii="Helvetica" w:hAnsi="Helvetica" w:cs="Helvetica" w:hint="default"/>
        </w:rPr>
      </w:lvl>
    </w:lvlOverride>
  </w:num>
  <w:num w:numId="5">
    <w:abstractNumId w:val="13"/>
  </w:num>
  <w:num w:numId="6">
    <w:abstractNumId w:val="7"/>
  </w:num>
  <w:num w:numId="7">
    <w:abstractNumId w:val="8"/>
  </w:num>
  <w:num w:numId="8">
    <w:abstractNumId w:val="17"/>
  </w:num>
  <w:num w:numId="9">
    <w:abstractNumId w:val="2"/>
  </w:num>
  <w:num w:numId="10">
    <w:abstractNumId w:val="16"/>
  </w:num>
  <w:num w:numId="11">
    <w:abstractNumId w:val="10"/>
  </w:num>
  <w:num w:numId="12">
    <w:abstractNumId w:val="5"/>
  </w:num>
  <w:num w:numId="13">
    <w:abstractNumId w:val="11"/>
  </w:num>
  <w:num w:numId="14">
    <w:abstractNumId w:val="4"/>
  </w:num>
  <w:num w:numId="15">
    <w:abstractNumId w:val="14"/>
  </w:num>
  <w:num w:numId="16">
    <w:abstractNumId w:val="6"/>
  </w:num>
  <w:num w:numId="17">
    <w:abstractNumId w:val="12"/>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compat/>
  <w:rsids>
    <w:rsidRoot w:val="00083C21"/>
    <w:rsid w:val="00001759"/>
    <w:rsid w:val="00003356"/>
    <w:rsid w:val="000125CD"/>
    <w:rsid w:val="00017268"/>
    <w:rsid w:val="000235B5"/>
    <w:rsid w:val="00025A1A"/>
    <w:rsid w:val="0003182F"/>
    <w:rsid w:val="00034AD4"/>
    <w:rsid w:val="000400B2"/>
    <w:rsid w:val="00044C64"/>
    <w:rsid w:val="00054439"/>
    <w:rsid w:val="00057C63"/>
    <w:rsid w:val="000639DF"/>
    <w:rsid w:val="000663C5"/>
    <w:rsid w:val="000703A0"/>
    <w:rsid w:val="00083C21"/>
    <w:rsid w:val="0008635B"/>
    <w:rsid w:val="00086C3F"/>
    <w:rsid w:val="00090A4B"/>
    <w:rsid w:val="000A6342"/>
    <w:rsid w:val="000A6C26"/>
    <w:rsid w:val="000B5AE1"/>
    <w:rsid w:val="000C08A2"/>
    <w:rsid w:val="000D4B1A"/>
    <w:rsid w:val="000E03B6"/>
    <w:rsid w:val="000E37FE"/>
    <w:rsid w:val="000F100F"/>
    <w:rsid w:val="00101A0B"/>
    <w:rsid w:val="00103D0E"/>
    <w:rsid w:val="00115320"/>
    <w:rsid w:val="00121B4F"/>
    <w:rsid w:val="0013315A"/>
    <w:rsid w:val="00136620"/>
    <w:rsid w:val="00141FA2"/>
    <w:rsid w:val="00142923"/>
    <w:rsid w:val="001518E7"/>
    <w:rsid w:val="001565D6"/>
    <w:rsid w:val="00157A91"/>
    <w:rsid w:val="00170288"/>
    <w:rsid w:val="0017687E"/>
    <w:rsid w:val="00176B45"/>
    <w:rsid w:val="00183EBD"/>
    <w:rsid w:val="00184D0C"/>
    <w:rsid w:val="001858FA"/>
    <w:rsid w:val="0018693C"/>
    <w:rsid w:val="001875D5"/>
    <w:rsid w:val="001915F4"/>
    <w:rsid w:val="0019680E"/>
    <w:rsid w:val="00197CC2"/>
    <w:rsid w:val="001A010E"/>
    <w:rsid w:val="001B0712"/>
    <w:rsid w:val="001C3CFF"/>
    <w:rsid w:val="001C6C6E"/>
    <w:rsid w:val="001C73E7"/>
    <w:rsid w:val="001D5AD6"/>
    <w:rsid w:val="001E12EC"/>
    <w:rsid w:val="001E6158"/>
    <w:rsid w:val="001E62CA"/>
    <w:rsid w:val="001E65D3"/>
    <w:rsid w:val="001F0FF3"/>
    <w:rsid w:val="001F244B"/>
    <w:rsid w:val="001F45B5"/>
    <w:rsid w:val="002026CF"/>
    <w:rsid w:val="002049CA"/>
    <w:rsid w:val="00217429"/>
    <w:rsid w:val="00234666"/>
    <w:rsid w:val="002354EF"/>
    <w:rsid w:val="00244ED0"/>
    <w:rsid w:val="0024569B"/>
    <w:rsid w:val="002710E1"/>
    <w:rsid w:val="00271EE2"/>
    <w:rsid w:val="00273AF0"/>
    <w:rsid w:val="002954E2"/>
    <w:rsid w:val="00295687"/>
    <w:rsid w:val="002A497B"/>
    <w:rsid w:val="002A6EF5"/>
    <w:rsid w:val="002A7128"/>
    <w:rsid w:val="002B092D"/>
    <w:rsid w:val="002B756E"/>
    <w:rsid w:val="002C3A0A"/>
    <w:rsid w:val="002D70D9"/>
    <w:rsid w:val="002E7829"/>
    <w:rsid w:val="002F102D"/>
    <w:rsid w:val="002F74A3"/>
    <w:rsid w:val="002F7F66"/>
    <w:rsid w:val="00301C1F"/>
    <w:rsid w:val="003073F0"/>
    <w:rsid w:val="00312A5D"/>
    <w:rsid w:val="00315827"/>
    <w:rsid w:val="003202EE"/>
    <w:rsid w:val="00320C9A"/>
    <w:rsid w:val="00331AF2"/>
    <w:rsid w:val="00353396"/>
    <w:rsid w:val="00362B71"/>
    <w:rsid w:val="00364039"/>
    <w:rsid w:val="00365726"/>
    <w:rsid w:val="00366B12"/>
    <w:rsid w:val="003721BF"/>
    <w:rsid w:val="00374126"/>
    <w:rsid w:val="003B028E"/>
    <w:rsid w:val="003B2DFE"/>
    <w:rsid w:val="003B550C"/>
    <w:rsid w:val="003C0DB2"/>
    <w:rsid w:val="003C0DBC"/>
    <w:rsid w:val="003D11AF"/>
    <w:rsid w:val="003D3758"/>
    <w:rsid w:val="003E00AF"/>
    <w:rsid w:val="003E2FD0"/>
    <w:rsid w:val="003E3E29"/>
    <w:rsid w:val="003F2398"/>
    <w:rsid w:val="003F2F5C"/>
    <w:rsid w:val="003F5112"/>
    <w:rsid w:val="003F784A"/>
    <w:rsid w:val="00403133"/>
    <w:rsid w:val="00414A41"/>
    <w:rsid w:val="004207D5"/>
    <w:rsid w:val="00425320"/>
    <w:rsid w:val="00431251"/>
    <w:rsid w:val="00436306"/>
    <w:rsid w:val="004432A0"/>
    <w:rsid w:val="00443871"/>
    <w:rsid w:val="00444585"/>
    <w:rsid w:val="004519C8"/>
    <w:rsid w:val="00453DDD"/>
    <w:rsid w:val="004634DB"/>
    <w:rsid w:val="00473285"/>
    <w:rsid w:val="00474C1C"/>
    <w:rsid w:val="00476118"/>
    <w:rsid w:val="00477827"/>
    <w:rsid w:val="004810FE"/>
    <w:rsid w:val="004910C8"/>
    <w:rsid w:val="004947C9"/>
    <w:rsid w:val="00496608"/>
    <w:rsid w:val="004A2E1B"/>
    <w:rsid w:val="004A5A1B"/>
    <w:rsid w:val="004A60BE"/>
    <w:rsid w:val="004A6721"/>
    <w:rsid w:val="004B11D7"/>
    <w:rsid w:val="004B4079"/>
    <w:rsid w:val="004B629C"/>
    <w:rsid w:val="004C2410"/>
    <w:rsid w:val="004C26D9"/>
    <w:rsid w:val="004D5696"/>
    <w:rsid w:val="004E2C85"/>
    <w:rsid w:val="004E4ABA"/>
    <w:rsid w:val="004E70E3"/>
    <w:rsid w:val="004F31F3"/>
    <w:rsid w:val="00504432"/>
    <w:rsid w:val="00523FD9"/>
    <w:rsid w:val="0052544F"/>
    <w:rsid w:val="005260B2"/>
    <w:rsid w:val="0052710F"/>
    <w:rsid w:val="005318D3"/>
    <w:rsid w:val="00534B68"/>
    <w:rsid w:val="00536679"/>
    <w:rsid w:val="00537047"/>
    <w:rsid w:val="00545385"/>
    <w:rsid w:val="00547052"/>
    <w:rsid w:val="00547C4E"/>
    <w:rsid w:val="005624DA"/>
    <w:rsid w:val="005769D7"/>
    <w:rsid w:val="00585A15"/>
    <w:rsid w:val="00586FC6"/>
    <w:rsid w:val="005A2CB1"/>
    <w:rsid w:val="005A4F61"/>
    <w:rsid w:val="005B326E"/>
    <w:rsid w:val="005B46A0"/>
    <w:rsid w:val="005B5F0D"/>
    <w:rsid w:val="005C08F5"/>
    <w:rsid w:val="005C11C4"/>
    <w:rsid w:val="005C32E3"/>
    <w:rsid w:val="005C431D"/>
    <w:rsid w:val="005C6DA6"/>
    <w:rsid w:val="005D068E"/>
    <w:rsid w:val="005D07F8"/>
    <w:rsid w:val="005E092F"/>
    <w:rsid w:val="005E3A80"/>
    <w:rsid w:val="005E5063"/>
    <w:rsid w:val="005F4856"/>
    <w:rsid w:val="00606891"/>
    <w:rsid w:val="006073CD"/>
    <w:rsid w:val="00614775"/>
    <w:rsid w:val="006163D1"/>
    <w:rsid w:val="0062474B"/>
    <w:rsid w:val="006250B5"/>
    <w:rsid w:val="00625D1E"/>
    <w:rsid w:val="00631D1A"/>
    <w:rsid w:val="00637D6B"/>
    <w:rsid w:val="00640E0D"/>
    <w:rsid w:val="006440DC"/>
    <w:rsid w:val="00645380"/>
    <w:rsid w:val="006505C8"/>
    <w:rsid w:val="00651F7E"/>
    <w:rsid w:val="00656DF2"/>
    <w:rsid w:val="00660A73"/>
    <w:rsid w:val="00660D13"/>
    <w:rsid w:val="00667D35"/>
    <w:rsid w:val="0068660F"/>
    <w:rsid w:val="00690867"/>
    <w:rsid w:val="0069474D"/>
    <w:rsid w:val="006960BD"/>
    <w:rsid w:val="00696F99"/>
    <w:rsid w:val="006A70F7"/>
    <w:rsid w:val="006B1ED2"/>
    <w:rsid w:val="006C1445"/>
    <w:rsid w:val="006C40AE"/>
    <w:rsid w:val="006C4C69"/>
    <w:rsid w:val="006D5D98"/>
    <w:rsid w:val="006E2C6A"/>
    <w:rsid w:val="006E57DF"/>
    <w:rsid w:val="006F383D"/>
    <w:rsid w:val="006F44D6"/>
    <w:rsid w:val="0070679D"/>
    <w:rsid w:val="00732364"/>
    <w:rsid w:val="00737DD7"/>
    <w:rsid w:val="00747F8A"/>
    <w:rsid w:val="0075246B"/>
    <w:rsid w:val="007524F4"/>
    <w:rsid w:val="00753561"/>
    <w:rsid w:val="007543FC"/>
    <w:rsid w:val="0076139B"/>
    <w:rsid w:val="00761610"/>
    <w:rsid w:val="00765AA8"/>
    <w:rsid w:val="007705F0"/>
    <w:rsid w:val="007712EC"/>
    <w:rsid w:val="00771F5C"/>
    <w:rsid w:val="007746BA"/>
    <w:rsid w:val="00775205"/>
    <w:rsid w:val="0078393D"/>
    <w:rsid w:val="00784C3E"/>
    <w:rsid w:val="007A3159"/>
    <w:rsid w:val="007B310B"/>
    <w:rsid w:val="007C1588"/>
    <w:rsid w:val="007D2860"/>
    <w:rsid w:val="007D71A5"/>
    <w:rsid w:val="007E615C"/>
    <w:rsid w:val="008148AF"/>
    <w:rsid w:val="00815FB8"/>
    <w:rsid w:val="00817509"/>
    <w:rsid w:val="00821848"/>
    <w:rsid w:val="008228F8"/>
    <w:rsid w:val="008248F9"/>
    <w:rsid w:val="00826343"/>
    <w:rsid w:val="00837031"/>
    <w:rsid w:val="00840F11"/>
    <w:rsid w:val="00845B33"/>
    <w:rsid w:val="008518F1"/>
    <w:rsid w:val="0085525C"/>
    <w:rsid w:val="008571E3"/>
    <w:rsid w:val="00871A47"/>
    <w:rsid w:val="00872E77"/>
    <w:rsid w:val="00874432"/>
    <w:rsid w:val="00881FAE"/>
    <w:rsid w:val="008828AB"/>
    <w:rsid w:val="00887A85"/>
    <w:rsid w:val="0089107C"/>
    <w:rsid w:val="008943FA"/>
    <w:rsid w:val="008947F2"/>
    <w:rsid w:val="008A0CB1"/>
    <w:rsid w:val="008A1038"/>
    <w:rsid w:val="008A770B"/>
    <w:rsid w:val="008A779F"/>
    <w:rsid w:val="008B05E8"/>
    <w:rsid w:val="008C0F55"/>
    <w:rsid w:val="008C6A07"/>
    <w:rsid w:val="008D12BD"/>
    <w:rsid w:val="008D36D8"/>
    <w:rsid w:val="008E2149"/>
    <w:rsid w:val="008E5B43"/>
    <w:rsid w:val="008E799E"/>
    <w:rsid w:val="008F2635"/>
    <w:rsid w:val="008F2E91"/>
    <w:rsid w:val="008F4C69"/>
    <w:rsid w:val="009047D3"/>
    <w:rsid w:val="00905505"/>
    <w:rsid w:val="00925206"/>
    <w:rsid w:val="00937060"/>
    <w:rsid w:val="00943E46"/>
    <w:rsid w:val="00960F76"/>
    <w:rsid w:val="0096232E"/>
    <w:rsid w:val="00964AF6"/>
    <w:rsid w:val="00965EBA"/>
    <w:rsid w:val="00970CF9"/>
    <w:rsid w:val="00977CC7"/>
    <w:rsid w:val="0099030C"/>
    <w:rsid w:val="00990ADF"/>
    <w:rsid w:val="00994307"/>
    <w:rsid w:val="009954CF"/>
    <w:rsid w:val="00996D33"/>
    <w:rsid w:val="009A0DB6"/>
    <w:rsid w:val="009A143B"/>
    <w:rsid w:val="009A2FC5"/>
    <w:rsid w:val="009A42CC"/>
    <w:rsid w:val="009A741D"/>
    <w:rsid w:val="009B00A8"/>
    <w:rsid w:val="009D7BF1"/>
    <w:rsid w:val="009E0726"/>
    <w:rsid w:val="009E4FEF"/>
    <w:rsid w:val="009E7A6F"/>
    <w:rsid w:val="009F0617"/>
    <w:rsid w:val="009F2B21"/>
    <w:rsid w:val="009F2D14"/>
    <w:rsid w:val="009F704A"/>
    <w:rsid w:val="00A00497"/>
    <w:rsid w:val="00A0113A"/>
    <w:rsid w:val="00A07489"/>
    <w:rsid w:val="00A106AF"/>
    <w:rsid w:val="00A11CE6"/>
    <w:rsid w:val="00A16949"/>
    <w:rsid w:val="00A212FD"/>
    <w:rsid w:val="00A24266"/>
    <w:rsid w:val="00A2451E"/>
    <w:rsid w:val="00A27A29"/>
    <w:rsid w:val="00A30343"/>
    <w:rsid w:val="00A37200"/>
    <w:rsid w:val="00A500A7"/>
    <w:rsid w:val="00A710C4"/>
    <w:rsid w:val="00A836A7"/>
    <w:rsid w:val="00A90C7A"/>
    <w:rsid w:val="00A92609"/>
    <w:rsid w:val="00A971D1"/>
    <w:rsid w:val="00AA06D7"/>
    <w:rsid w:val="00AA0793"/>
    <w:rsid w:val="00AA1C16"/>
    <w:rsid w:val="00AA5DD8"/>
    <w:rsid w:val="00AB0C3C"/>
    <w:rsid w:val="00AB22E4"/>
    <w:rsid w:val="00AB2AFF"/>
    <w:rsid w:val="00AB3626"/>
    <w:rsid w:val="00AB3C21"/>
    <w:rsid w:val="00AD2536"/>
    <w:rsid w:val="00AD3BD9"/>
    <w:rsid w:val="00AD7348"/>
    <w:rsid w:val="00AE0464"/>
    <w:rsid w:val="00AE1E3B"/>
    <w:rsid w:val="00AF0661"/>
    <w:rsid w:val="00AF35E6"/>
    <w:rsid w:val="00AF6DFB"/>
    <w:rsid w:val="00AF7F33"/>
    <w:rsid w:val="00B02860"/>
    <w:rsid w:val="00B036F5"/>
    <w:rsid w:val="00B06A40"/>
    <w:rsid w:val="00B1304D"/>
    <w:rsid w:val="00B25544"/>
    <w:rsid w:val="00B36C78"/>
    <w:rsid w:val="00B40DD7"/>
    <w:rsid w:val="00B44589"/>
    <w:rsid w:val="00B503F8"/>
    <w:rsid w:val="00B50604"/>
    <w:rsid w:val="00B6088A"/>
    <w:rsid w:val="00B65F41"/>
    <w:rsid w:val="00B673D2"/>
    <w:rsid w:val="00B80362"/>
    <w:rsid w:val="00B810CF"/>
    <w:rsid w:val="00B81956"/>
    <w:rsid w:val="00B83599"/>
    <w:rsid w:val="00B8792C"/>
    <w:rsid w:val="00B93D26"/>
    <w:rsid w:val="00B94ABF"/>
    <w:rsid w:val="00B97F9C"/>
    <w:rsid w:val="00BA2900"/>
    <w:rsid w:val="00BA3F48"/>
    <w:rsid w:val="00BA6D04"/>
    <w:rsid w:val="00BB0429"/>
    <w:rsid w:val="00BB1FE3"/>
    <w:rsid w:val="00BB6172"/>
    <w:rsid w:val="00BC2473"/>
    <w:rsid w:val="00BC3CDA"/>
    <w:rsid w:val="00BC4441"/>
    <w:rsid w:val="00BC50FE"/>
    <w:rsid w:val="00BE0A24"/>
    <w:rsid w:val="00BE2492"/>
    <w:rsid w:val="00BF1799"/>
    <w:rsid w:val="00BF1D8C"/>
    <w:rsid w:val="00BF2889"/>
    <w:rsid w:val="00BF29AF"/>
    <w:rsid w:val="00C0113A"/>
    <w:rsid w:val="00C0299F"/>
    <w:rsid w:val="00C03D99"/>
    <w:rsid w:val="00C04D7E"/>
    <w:rsid w:val="00C05739"/>
    <w:rsid w:val="00C078D0"/>
    <w:rsid w:val="00C1606B"/>
    <w:rsid w:val="00C16ECF"/>
    <w:rsid w:val="00C31ED8"/>
    <w:rsid w:val="00C37994"/>
    <w:rsid w:val="00C37F02"/>
    <w:rsid w:val="00C41DE0"/>
    <w:rsid w:val="00C43B34"/>
    <w:rsid w:val="00C477DF"/>
    <w:rsid w:val="00C57699"/>
    <w:rsid w:val="00C63B29"/>
    <w:rsid w:val="00C66B01"/>
    <w:rsid w:val="00C66C34"/>
    <w:rsid w:val="00C71716"/>
    <w:rsid w:val="00C71B27"/>
    <w:rsid w:val="00C71E50"/>
    <w:rsid w:val="00C73E1C"/>
    <w:rsid w:val="00C81210"/>
    <w:rsid w:val="00C84667"/>
    <w:rsid w:val="00C92061"/>
    <w:rsid w:val="00CA1203"/>
    <w:rsid w:val="00CB120A"/>
    <w:rsid w:val="00CB59A0"/>
    <w:rsid w:val="00CC0BD5"/>
    <w:rsid w:val="00CC6FEC"/>
    <w:rsid w:val="00CD3D0D"/>
    <w:rsid w:val="00CF22FC"/>
    <w:rsid w:val="00CF5C94"/>
    <w:rsid w:val="00D0169A"/>
    <w:rsid w:val="00D01A45"/>
    <w:rsid w:val="00D07572"/>
    <w:rsid w:val="00D07D28"/>
    <w:rsid w:val="00D10914"/>
    <w:rsid w:val="00D1295C"/>
    <w:rsid w:val="00D219DE"/>
    <w:rsid w:val="00D354FA"/>
    <w:rsid w:val="00D37266"/>
    <w:rsid w:val="00D4369E"/>
    <w:rsid w:val="00D46CE2"/>
    <w:rsid w:val="00D50D11"/>
    <w:rsid w:val="00D524E0"/>
    <w:rsid w:val="00D5447C"/>
    <w:rsid w:val="00D55E17"/>
    <w:rsid w:val="00D63845"/>
    <w:rsid w:val="00D72B6D"/>
    <w:rsid w:val="00D74955"/>
    <w:rsid w:val="00D74A07"/>
    <w:rsid w:val="00D75BC8"/>
    <w:rsid w:val="00D83F6C"/>
    <w:rsid w:val="00D84F6D"/>
    <w:rsid w:val="00D90A8A"/>
    <w:rsid w:val="00D91CE6"/>
    <w:rsid w:val="00D928EE"/>
    <w:rsid w:val="00D94818"/>
    <w:rsid w:val="00DA673B"/>
    <w:rsid w:val="00DC1677"/>
    <w:rsid w:val="00DC242E"/>
    <w:rsid w:val="00DC4FDB"/>
    <w:rsid w:val="00DC6F43"/>
    <w:rsid w:val="00DD0EB2"/>
    <w:rsid w:val="00DD7954"/>
    <w:rsid w:val="00DE77E8"/>
    <w:rsid w:val="00DF0536"/>
    <w:rsid w:val="00DF17F4"/>
    <w:rsid w:val="00DF47BA"/>
    <w:rsid w:val="00DF5FE2"/>
    <w:rsid w:val="00DF6A31"/>
    <w:rsid w:val="00E1316A"/>
    <w:rsid w:val="00E1478C"/>
    <w:rsid w:val="00E161C2"/>
    <w:rsid w:val="00E164FC"/>
    <w:rsid w:val="00E16A7D"/>
    <w:rsid w:val="00E24E17"/>
    <w:rsid w:val="00E310E0"/>
    <w:rsid w:val="00E321C7"/>
    <w:rsid w:val="00E3743D"/>
    <w:rsid w:val="00E412AB"/>
    <w:rsid w:val="00E41F97"/>
    <w:rsid w:val="00E473F5"/>
    <w:rsid w:val="00E64208"/>
    <w:rsid w:val="00E7011E"/>
    <w:rsid w:val="00E809F2"/>
    <w:rsid w:val="00E9340D"/>
    <w:rsid w:val="00EA3C0A"/>
    <w:rsid w:val="00EA45BB"/>
    <w:rsid w:val="00EC0C3F"/>
    <w:rsid w:val="00EC17C3"/>
    <w:rsid w:val="00EC221E"/>
    <w:rsid w:val="00EC4D19"/>
    <w:rsid w:val="00ED3994"/>
    <w:rsid w:val="00EE0FA9"/>
    <w:rsid w:val="00EE21A6"/>
    <w:rsid w:val="00EE5278"/>
    <w:rsid w:val="00F042BC"/>
    <w:rsid w:val="00F046A0"/>
    <w:rsid w:val="00F13E22"/>
    <w:rsid w:val="00F17B16"/>
    <w:rsid w:val="00F37202"/>
    <w:rsid w:val="00F37457"/>
    <w:rsid w:val="00F42A15"/>
    <w:rsid w:val="00F46378"/>
    <w:rsid w:val="00F56418"/>
    <w:rsid w:val="00F57BB2"/>
    <w:rsid w:val="00F634A5"/>
    <w:rsid w:val="00F75959"/>
    <w:rsid w:val="00F82E79"/>
    <w:rsid w:val="00F97B63"/>
    <w:rsid w:val="00FA0A22"/>
    <w:rsid w:val="00FA199F"/>
    <w:rsid w:val="00FA2A00"/>
    <w:rsid w:val="00FA30D3"/>
    <w:rsid w:val="00FB594D"/>
    <w:rsid w:val="00FC392C"/>
    <w:rsid w:val="00FE12A1"/>
    <w:rsid w:val="00FE1C0E"/>
    <w:rsid w:val="00FF0475"/>
    <w:rsid w:val="00FF3CDC"/>
    <w:rsid w:val="00FF53AD"/>
    <w:rsid w:val="00FF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67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3C21"/>
    <w:pPr>
      <w:spacing w:line="360" w:lineRule="auto"/>
      <w:ind w:left="0" w:firstLine="567"/>
    </w:pPr>
    <w:rPr>
      <w:rFonts w:ascii="Times New Roman" w:eastAsia="Times New Roman" w:hAnsi="Times New Roman" w:cs="Times New Roman"/>
      <w:sz w:val="24"/>
      <w:szCs w:val="20"/>
      <w:lang w:eastAsia="ru-RU"/>
    </w:rPr>
  </w:style>
  <w:style w:type="paragraph" w:styleId="1">
    <w:name w:val="heading 1"/>
    <w:basedOn w:val="a0"/>
    <w:next w:val="a0"/>
    <w:link w:val="10"/>
    <w:qFormat/>
    <w:rsid w:val="00083C21"/>
    <w:pPr>
      <w:keepNext/>
      <w:keepLines/>
      <w:spacing w:after="300" w:line="276" w:lineRule="auto"/>
      <w:ind w:firstLine="0"/>
      <w:contextualSpacing/>
      <w:jc w:val="center"/>
      <w:outlineLvl w:val="0"/>
    </w:pPr>
    <w:rPr>
      <w:b/>
      <w:bCs/>
      <w:szCs w:val="28"/>
    </w:rPr>
  </w:style>
  <w:style w:type="paragraph" w:styleId="2">
    <w:name w:val="heading 2"/>
    <w:basedOn w:val="a0"/>
    <w:next w:val="a0"/>
    <w:link w:val="20"/>
    <w:qFormat/>
    <w:rsid w:val="00083C21"/>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083C21"/>
    <w:pPr>
      <w:keepNext/>
      <w:keepLines/>
      <w:spacing w:after="300" w:line="276" w:lineRule="auto"/>
      <w:ind w:firstLine="0"/>
      <w:contextualSpacing/>
      <w:jc w:val="center"/>
      <w:outlineLvl w:val="2"/>
    </w:pPr>
    <w:rPr>
      <w:b/>
      <w:bCs/>
    </w:rPr>
  </w:style>
  <w:style w:type="paragraph" w:styleId="40">
    <w:name w:val="heading 4"/>
    <w:basedOn w:val="a0"/>
    <w:next w:val="a0"/>
    <w:link w:val="41"/>
    <w:qFormat/>
    <w:rsid w:val="00083C21"/>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0"/>
    <w:next w:val="a0"/>
    <w:link w:val="50"/>
    <w:qFormat/>
    <w:rsid w:val="00083C21"/>
    <w:pPr>
      <w:keepNext/>
      <w:keepLines/>
      <w:spacing w:before="200"/>
      <w:outlineLvl w:val="4"/>
    </w:pPr>
    <w:rPr>
      <w:rFonts w:ascii="Cambria" w:hAnsi="Cambria"/>
      <w:color w:val="243F60"/>
    </w:rPr>
  </w:style>
  <w:style w:type="paragraph" w:styleId="6">
    <w:name w:val="heading 6"/>
    <w:basedOn w:val="a0"/>
    <w:next w:val="a0"/>
    <w:link w:val="60"/>
    <w:qFormat/>
    <w:rsid w:val="00083C21"/>
    <w:pPr>
      <w:spacing w:before="240" w:after="60" w:line="240" w:lineRule="auto"/>
      <w:ind w:firstLine="0"/>
      <w:outlineLvl w:val="5"/>
    </w:pPr>
    <w:rPr>
      <w:b/>
      <w:bCs/>
      <w:sz w:val="22"/>
      <w:szCs w:val="22"/>
    </w:rPr>
  </w:style>
  <w:style w:type="paragraph" w:styleId="7">
    <w:name w:val="heading 7"/>
    <w:basedOn w:val="a0"/>
    <w:next w:val="a0"/>
    <w:link w:val="70"/>
    <w:qFormat/>
    <w:rsid w:val="00083C21"/>
    <w:pPr>
      <w:spacing w:before="240" w:after="60"/>
      <w:outlineLvl w:val="6"/>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3C21"/>
    <w:rPr>
      <w:rFonts w:ascii="Times New Roman" w:eastAsia="Times New Roman" w:hAnsi="Times New Roman" w:cs="Times New Roman"/>
      <w:b/>
      <w:bCs/>
      <w:sz w:val="24"/>
      <w:szCs w:val="28"/>
      <w:lang w:eastAsia="ru-RU"/>
    </w:rPr>
  </w:style>
  <w:style w:type="character" w:customStyle="1" w:styleId="20">
    <w:name w:val="Заголовок 2 Знак"/>
    <w:basedOn w:val="a1"/>
    <w:link w:val="2"/>
    <w:uiPriority w:val="9"/>
    <w:rsid w:val="00083C21"/>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083C21"/>
    <w:rPr>
      <w:rFonts w:ascii="Times New Roman" w:eastAsia="Times New Roman" w:hAnsi="Times New Roman" w:cs="Times New Roman"/>
      <w:b/>
      <w:bCs/>
      <w:sz w:val="24"/>
      <w:szCs w:val="20"/>
      <w:lang w:eastAsia="ru-RU"/>
    </w:rPr>
  </w:style>
  <w:style w:type="character" w:customStyle="1" w:styleId="41">
    <w:name w:val="Заголовок 4 Знак"/>
    <w:basedOn w:val="a1"/>
    <w:link w:val="40"/>
    <w:uiPriority w:val="9"/>
    <w:rsid w:val="00083C21"/>
    <w:rPr>
      <w:rFonts w:ascii="Cambria" w:eastAsia="Times New Roman" w:hAnsi="Cambria" w:cs="Times New Roman"/>
      <w:b/>
      <w:bCs/>
      <w:i/>
      <w:iCs/>
      <w:color w:val="4F81BD"/>
      <w:sz w:val="24"/>
      <w:lang w:eastAsia="ru-RU"/>
    </w:rPr>
  </w:style>
  <w:style w:type="character" w:customStyle="1" w:styleId="50">
    <w:name w:val="Заголовок 5 Знак"/>
    <w:basedOn w:val="a1"/>
    <w:link w:val="5"/>
    <w:uiPriority w:val="9"/>
    <w:rsid w:val="00083C21"/>
    <w:rPr>
      <w:rFonts w:ascii="Cambria" w:eastAsia="Times New Roman" w:hAnsi="Cambria" w:cs="Times New Roman"/>
      <w:color w:val="243F60"/>
      <w:sz w:val="24"/>
      <w:szCs w:val="20"/>
      <w:lang w:eastAsia="ru-RU"/>
    </w:rPr>
  </w:style>
  <w:style w:type="character" w:customStyle="1" w:styleId="60">
    <w:name w:val="Заголовок 6 Знак"/>
    <w:basedOn w:val="a1"/>
    <w:link w:val="6"/>
    <w:rsid w:val="00083C21"/>
    <w:rPr>
      <w:rFonts w:ascii="Times New Roman" w:eastAsia="Times New Roman" w:hAnsi="Times New Roman" w:cs="Times New Roman"/>
      <w:b/>
      <w:bCs/>
      <w:lang w:eastAsia="ru-RU"/>
    </w:rPr>
  </w:style>
  <w:style w:type="character" w:customStyle="1" w:styleId="70">
    <w:name w:val="Заголовок 7 Знак"/>
    <w:basedOn w:val="a1"/>
    <w:link w:val="7"/>
    <w:rsid w:val="00083C21"/>
    <w:rPr>
      <w:rFonts w:ascii="Times New Roman" w:eastAsia="Times New Roman" w:hAnsi="Times New Roman" w:cs="Times New Roman"/>
      <w:sz w:val="24"/>
      <w:szCs w:val="24"/>
      <w:lang w:eastAsia="ru-RU"/>
    </w:rPr>
  </w:style>
  <w:style w:type="paragraph" w:styleId="a4">
    <w:name w:val="Subtitle"/>
    <w:aliases w:val="заголовок 2"/>
    <w:basedOn w:val="21"/>
    <w:next w:val="21"/>
    <w:link w:val="a5"/>
    <w:qFormat/>
    <w:rsid w:val="00083C21"/>
    <w:pPr>
      <w:spacing w:after="300" w:line="276" w:lineRule="auto"/>
      <w:jc w:val="center"/>
      <w:outlineLvl w:val="1"/>
    </w:pPr>
    <w:rPr>
      <w:b/>
      <w:szCs w:val="24"/>
    </w:rPr>
  </w:style>
  <w:style w:type="paragraph" w:styleId="21">
    <w:name w:val="toc 2"/>
    <w:basedOn w:val="a0"/>
    <w:next w:val="a0"/>
    <w:autoRedefine/>
    <w:unhideWhenUsed/>
    <w:qFormat/>
    <w:rsid w:val="00083C21"/>
    <w:pPr>
      <w:tabs>
        <w:tab w:val="right" w:leader="dot" w:pos="10206"/>
      </w:tabs>
      <w:contextualSpacing/>
    </w:pPr>
    <w:rPr>
      <w:lang w:eastAsia="en-US"/>
    </w:rPr>
  </w:style>
  <w:style w:type="character" w:customStyle="1" w:styleId="a5">
    <w:name w:val="Подзаголовок Знак"/>
    <w:aliases w:val="заголовок 2 Знак"/>
    <w:basedOn w:val="a1"/>
    <w:link w:val="a4"/>
    <w:rsid w:val="00083C21"/>
    <w:rPr>
      <w:rFonts w:ascii="Times New Roman" w:eastAsia="Times New Roman" w:hAnsi="Times New Roman" w:cs="Times New Roman"/>
      <w:b/>
      <w:sz w:val="24"/>
      <w:szCs w:val="24"/>
    </w:rPr>
  </w:style>
  <w:style w:type="character" w:customStyle="1" w:styleId="a6">
    <w:name w:val="Текст выноски Знак"/>
    <w:basedOn w:val="a1"/>
    <w:link w:val="a7"/>
    <w:uiPriority w:val="99"/>
    <w:semiHidden/>
    <w:rsid w:val="00083C21"/>
    <w:rPr>
      <w:rFonts w:ascii="Tahoma" w:eastAsia="Times New Roman" w:hAnsi="Tahoma" w:cs="Tahoma"/>
      <w:sz w:val="16"/>
      <w:szCs w:val="16"/>
      <w:lang w:eastAsia="ru-RU"/>
    </w:rPr>
  </w:style>
  <w:style w:type="paragraph" w:styleId="a7">
    <w:name w:val="Balloon Text"/>
    <w:basedOn w:val="a0"/>
    <w:link w:val="a6"/>
    <w:semiHidden/>
    <w:unhideWhenUsed/>
    <w:rsid w:val="00083C21"/>
    <w:pPr>
      <w:spacing w:line="240" w:lineRule="auto"/>
    </w:pPr>
    <w:rPr>
      <w:rFonts w:ascii="Tahoma" w:hAnsi="Tahoma" w:cs="Tahoma"/>
      <w:sz w:val="16"/>
      <w:szCs w:val="16"/>
    </w:rPr>
  </w:style>
  <w:style w:type="paragraph" w:styleId="a8">
    <w:name w:val="header"/>
    <w:basedOn w:val="a0"/>
    <w:link w:val="a9"/>
    <w:unhideWhenUsed/>
    <w:rsid w:val="00083C21"/>
    <w:pPr>
      <w:tabs>
        <w:tab w:val="center" w:pos="4677"/>
        <w:tab w:val="right" w:pos="9355"/>
      </w:tabs>
      <w:spacing w:line="240" w:lineRule="auto"/>
    </w:pPr>
  </w:style>
  <w:style w:type="character" w:customStyle="1" w:styleId="a9">
    <w:name w:val="Верхний колонтитул Знак"/>
    <w:basedOn w:val="a1"/>
    <w:link w:val="a8"/>
    <w:rsid w:val="00083C21"/>
    <w:rPr>
      <w:rFonts w:ascii="Times New Roman" w:eastAsia="Times New Roman" w:hAnsi="Times New Roman" w:cs="Times New Roman"/>
      <w:sz w:val="24"/>
      <w:szCs w:val="20"/>
      <w:lang w:eastAsia="ru-RU"/>
    </w:rPr>
  </w:style>
  <w:style w:type="paragraph" w:styleId="aa">
    <w:name w:val="footer"/>
    <w:basedOn w:val="a0"/>
    <w:link w:val="ab"/>
    <w:unhideWhenUsed/>
    <w:rsid w:val="00083C21"/>
    <w:pPr>
      <w:tabs>
        <w:tab w:val="center" w:pos="4677"/>
        <w:tab w:val="right" w:pos="9355"/>
      </w:tabs>
      <w:spacing w:line="240" w:lineRule="auto"/>
    </w:pPr>
  </w:style>
  <w:style w:type="character" w:customStyle="1" w:styleId="ab">
    <w:name w:val="Нижний колонтитул Знак"/>
    <w:basedOn w:val="a1"/>
    <w:link w:val="aa"/>
    <w:rsid w:val="00083C21"/>
    <w:rPr>
      <w:rFonts w:ascii="Times New Roman" w:eastAsia="Times New Roman" w:hAnsi="Times New Roman" w:cs="Times New Roman"/>
      <w:sz w:val="24"/>
      <w:szCs w:val="20"/>
      <w:lang w:eastAsia="ru-RU"/>
    </w:rPr>
  </w:style>
  <w:style w:type="paragraph" w:styleId="ac">
    <w:name w:val="Body Text"/>
    <w:basedOn w:val="a0"/>
    <w:link w:val="ad"/>
    <w:unhideWhenUsed/>
    <w:rsid w:val="00083C21"/>
    <w:pPr>
      <w:spacing w:after="120" w:line="240" w:lineRule="auto"/>
      <w:ind w:firstLine="0"/>
      <w:jc w:val="center"/>
    </w:pPr>
    <w:rPr>
      <w:rFonts w:ascii="Calibri" w:hAnsi="Calibri"/>
      <w:szCs w:val="22"/>
    </w:rPr>
  </w:style>
  <w:style w:type="character" w:customStyle="1" w:styleId="ad">
    <w:name w:val="Основной текст Знак"/>
    <w:basedOn w:val="a1"/>
    <w:link w:val="ac"/>
    <w:rsid w:val="00083C21"/>
    <w:rPr>
      <w:rFonts w:ascii="Calibri" w:eastAsia="Times New Roman" w:hAnsi="Calibri" w:cs="Times New Roman"/>
      <w:sz w:val="24"/>
      <w:lang w:eastAsia="ru-RU"/>
    </w:rPr>
  </w:style>
  <w:style w:type="paragraph" w:styleId="11">
    <w:name w:val="toc 1"/>
    <w:basedOn w:val="a0"/>
    <w:next w:val="a0"/>
    <w:autoRedefine/>
    <w:unhideWhenUsed/>
    <w:qFormat/>
    <w:rsid w:val="00083C21"/>
    <w:pPr>
      <w:tabs>
        <w:tab w:val="right" w:leader="dot" w:pos="10195"/>
      </w:tabs>
      <w:ind w:firstLine="0"/>
    </w:pPr>
    <w:rPr>
      <w:noProof/>
      <w:szCs w:val="24"/>
    </w:rPr>
  </w:style>
  <w:style w:type="character" w:styleId="ae">
    <w:name w:val="Hyperlink"/>
    <w:basedOn w:val="a1"/>
    <w:unhideWhenUsed/>
    <w:rsid w:val="00083C21"/>
    <w:rPr>
      <w:color w:val="0000FF"/>
      <w:u w:val="single"/>
    </w:rPr>
  </w:style>
  <w:style w:type="paragraph" w:styleId="af">
    <w:name w:val="TOC Heading"/>
    <w:basedOn w:val="1"/>
    <w:next w:val="a0"/>
    <w:uiPriority w:val="39"/>
    <w:qFormat/>
    <w:rsid w:val="00083C21"/>
    <w:pPr>
      <w:spacing w:before="480" w:after="0"/>
      <w:jc w:val="left"/>
      <w:outlineLvl w:val="9"/>
    </w:pPr>
    <w:rPr>
      <w:rFonts w:ascii="Cambria" w:hAnsi="Cambria"/>
      <w:color w:val="365F91"/>
      <w:sz w:val="28"/>
      <w:lang w:eastAsia="en-US"/>
    </w:rPr>
  </w:style>
  <w:style w:type="paragraph" w:styleId="31">
    <w:name w:val="toc 3"/>
    <w:basedOn w:val="a0"/>
    <w:next w:val="a0"/>
    <w:autoRedefine/>
    <w:unhideWhenUsed/>
    <w:qFormat/>
    <w:rsid w:val="00083C21"/>
    <w:pPr>
      <w:tabs>
        <w:tab w:val="right" w:leader="dot" w:pos="10206"/>
      </w:tabs>
      <w:ind w:left="992" w:firstLine="57"/>
    </w:pPr>
  </w:style>
  <w:style w:type="paragraph" w:styleId="af0">
    <w:name w:val="List Paragraph"/>
    <w:basedOn w:val="a0"/>
    <w:uiPriority w:val="34"/>
    <w:qFormat/>
    <w:rsid w:val="00083C21"/>
    <w:pPr>
      <w:spacing w:after="200" w:line="240" w:lineRule="auto"/>
      <w:ind w:left="720" w:firstLine="0"/>
      <w:contextualSpacing/>
      <w:jc w:val="center"/>
    </w:pPr>
    <w:rPr>
      <w:szCs w:val="22"/>
    </w:rPr>
  </w:style>
  <w:style w:type="paragraph" w:styleId="af1">
    <w:name w:val="Normal (Web)"/>
    <w:basedOn w:val="a0"/>
    <w:unhideWhenUsed/>
    <w:rsid w:val="00083C21"/>
    <w:pPr>
      <w:spacing w:before="100" w:beforeAutospacing="1" w:after="100" w:afterAutospacing="1" w:line="240" w:lineRule="auto"/>
      <w:ind w:firstLine="0"/>
      <w:jc w:val="center"/>
    </w:pPr>
    <w:rPr>
      <w:color w:val="333333"/>
      <w:sz w:val="20"/>
    </w:rPr>
  </w:style>
  <w:style w:type="paragraph" w:customStyle="1" w:styleId="Style2">
    <w:name w:val="Style2"/>
    <w:basedOn w:val="a0"/>
    <w:rsid w:val="00083C21"/>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0"/>
    <w:rsid w:val="00083C21"/>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083C21"/>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083C21"/>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083C21"/>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1"/>
    <w:rsid w:val="00083C21"/>
    <w:rPr>
      <w:rFonts w:ascii="MS Reference Sans Serif" w:hAnsi="MS Reference Sans Serif" w:cs="MS Reference Sans Serif"/>
      <w:sz w:val="20"/>
      <w:szCs w:val="20"/>
    </w:rPr>
  </w:style>
  <w:style w:type="paragraph" w:customStyle="1" w:styleId="Style1">
    <w:name w:val="Style1"/>
    <w:basedOn w:val="a0"/>
    <w:rsid w:val="00083C21"/>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1"/>
    <w:rsid w:val="00083C21"/>
    <w:rPr>
      <w:rFonts w:ascii="MS Reference Sans Serif" w:hAnsi="MS Reference Sans Serif" w:cs="MS Reference Sans Serif"/>
      <w:b/>
      <w:bCs/>
      <w:i/>
      <w:iCs/>
      <w:spacing w:val="-10"/>
      <w:sz w:val="20"/>
      <w:szCs w:val="20"/>
    </w:rPr>
  </w:style>
  <w:style w:type="character" w:customStyle="1" w:styleId="FontStyle12">
    <w:name w:val="Font Style12"/>
    <w:basedOn w:val="a1"/>
    <w:uiPriority w:val="99"/>
    <w:rsid w:val="00083C21"/>
    <w:rPr>
      <w:rFonts w:ascii="MS Reference Sans Serif" w:hAnsi="MS Reference Sans Serif" w:cs="MS Reference Sans Serif"/>
      <w:sz w:val="20"/>
      <w:szCs w:val="20"/>
    </w:rPr>
  </w:style>
  <w:style w:type="character" w:customStyle="1" w:styleId="FontStyle14">
    <w:name w:val="Font Style14"/>
    <w:basedOn w:val="a1"/>
    <w:rsid w:val="00083C21"/>
    <w:rPr>
      <w:rFonts w:ascii="MS Reference Sans Serif" w:hAnsi="MS Reference Sans Serif" w:cs="MS Reference Sans Serif"/>
      <w:sz w:val="30"/>
      <w:szCs w:val="30"/>
    </w:rPr>
  </w:style>
  <w:style w:type="character" w:customStyle="1" w:styleId="FontStyle15">
    <w:name w:val="Font Style15"/>
    <w:basedOn w:val="a1"/>
    <w:rsid w:val="00083C21"/>
    <w:rPr>
      <w:rFonts w:ascii="MS Reference Sans Serif" w:hAnsi="MS Reference Sans Serif" w:cs="MS Reference Sans Serif"/>
      <w:b/>
      <w:bCs/>
      <w:sz w:val="30"/>
      <w:szCs w:val="30"/>
    </w:rPr>
  </w:style>
  <w:style w:type="paragraph" w:customStyle="1" w:styleId="Style7">
    <w:name w:val="Style7"/>
    <w:basedOn w:val="a0"/>
    <w:rsid w:val="00083C21"/>
    <w:pPr>
      <w:widowControl w:val="0"/>
      <w:autoSpaceDE w:val="0"/>
      <w:autoSpaceDN w:val="0"/>
      <w:adjustRightInd w:val="0"/>
      <w:spacing w:line="240" w:lineRule="auto"/>
      <w:ind w:firstLine="0"/>
      <w:jc w:val="center"/>
    </w:pPr>
    <w:rPr>
      <w:rFonts w:ascii="MS Reference Sans Serif" w:hAnsi="MS Reference Sans Serif"/>
      <w:szCs w:val="24"/>
    </w:rPr>
  </w:style>
  <w:style w:type="character" w:customStyle="1" w:styleId="FontStyle21">
    <w:name w:val="Font Style21"/>
    <w:basedOn w:val="a1"/>
    <w:uiPriority w:val="99"/>
    <w:rsid w:val="00083C21"/>
    <w:rPr>
      <w:rFonts w:ascii="MS Reference Sans Serif" w:hAnsi="MS Reference Sans Serif" w:cs="MS Reference Sans Serif"/>
      <w:b/>
      <w:bCs/>
      <w:sz w:val="18"/>
      <w:szCs w:val="18"/>
    </w:rPr>
  </w:style>
  <w:style w:type="paragraph" w:customStyle="1" w:styleId="Style8">
    <w:name w:val="Style8"/>
    <w:basedOn w:val="a0"/>
    <w:rsid w:val="00083C21"/>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1"/>
    <w:rsid w:val="00083C21"/>
    <w:rPr>
      <w:rFonts w:ascii="MS Reference Sans Serif" w:hAnsi="MS Reference Sans Serif" w:cs="MS Reference Sans Serif"/>
      <w:sz w:val="20"/>
      <w:szCs w:val="20"/>
    </w:rPr>
  </w:style>
  <w:style w:type="character" w:customStyle="1" w:styleId="FontStyle20">
    <w:name w:val="Font Style20"/>
    <w:basedOn w:val="a1"/>
    <w:uiPriority w:val="99"/>
    <w:rsid w:val="00083C21"/>
    <w:rPr>
      <w:rFonts w:ascii="Consolas" w:hAnsi="Consolas" w:cs="Consolas"/>
      <w:b/>
      <w:bCs/>
      <w:sz w:val="22"/>
      <w:szCs w:val="22"/>
    </w:rPr>
  </w:style>
  <w:style w:type="paragraph" w:customStyle="1" w:styleId="Style11">
    <w:name w:val="Style11"/>
    <w:basedOn w:val="a0"/>
    <w:uiPriority w:val="99"/>
    <w:rsid w:val="00083C21"/>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0"/>
    <w:uiPriority w:val="99"/>
    <w:rsid w:val="00083C21"/>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uiPriority w:val="99"/>
    <w:rsid w:val="00083C21"/>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1"/>
    <w:rsid w:val="00083C21"/>
    <w:rPr>
      <w:rFonts w:ascii="MS Reference Sans Serif" w:hAnsi="MS Reference Sans Serif" w:cs="MS Reference Sans Serif"/>
      <w:sz w:val="18"/>
      <w:szCs w:val="18"/>
    </w:rPr>
  </w:style>
  <w:style w:type="paragraph" w:customStyle="1" w:styleId="Style9">
    <w:name w:val="Style9"/>
    <w:basedOn w:val="a0"/>
    <w:rsid w:val="00083C21"/>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1"/>
    <w:rsid w:val="00083C21"/>
    <w:rPr>
      <w:rFonts w:ascii="MS Reference Sans Serif" w:hAnsi="MS Reference Sans Serif" w:cs="MS Reference Sans Serif"/>
      <w:b/>
      <w:bCs/>
      <w:spacing w:val="10"/>
      <w:sz w:val="14"/>
      <w:szCs w:val="14"/>
    </w:rPr>
  </w:style>
  <w:style w:type="character" w:customStyle="1" w:styleId="FontStyle19">
    <w:name w:val="Font Style19"/>
    <w:basedOn w:val="a1"/>
    <w:uiPriority w:val="99"/>
    <w:rsid w:val="00083C21"/>
    <w:rPr>
      <w:rFonts w:ascii="MS Reference Sans Serif" w:hAnsi="MS Reference Sans Serif" w:cs="MS Reference Sans Serif"/>
      <w:sz w:val="18"/>
      <w:szCs w:val="18"/>
    </w:rPr>
  </w:style>
  <w:style w:type="character" w:customStyle="1" w:styleId="FontStyle22">
    <w:name w:val="Font Style22"/>
    <w:basedOn w:val="a1"/>
    <w:uiPriority w:val="99"/>
    <w:rsid w:val="00083C21"/>
    <w:rPr>
      <w:rFonts w:ascii="MS Reference Sans Serif" w:hAnsi="MS Reference Sans Serif" w:cs="MS Reference Sans Serif"/>
      <w:b/>
      <w:bCs/>
      <w:sz w:val="18"/>
      <w:szCs w:val="18"/>
    </w:rPr>
  </w:style>
  <w:style w:type="paragraph" w:customStyle="1" w:styleId="Style10">
    <w:name w:val="Style10"/>
    <w:basedOn w:val="a0"/>
    <w:uiPriority w:val="99"/>
    <w:rsid w:val="00083C21"/>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1"/>
    <w:uiPriority w:val="99"/>
    <w:rsid w:val="00083C21"/>
    <w:rPr>
      <w:rFonts w:ascii="Verdana" w:hAnsi="Verdana" w:cs="Verdana"/>
      <w:i/>
      <w:iCs/>
      <w:sz w:val="20"/>
      <w:szCs w:val="20"/>
    </w:rPr>
  </w:style>
  <w:style w:type="character" w:customStyle="1" w:styleId="FontStyle24">
    <w:name w:val="Font Style24"/>
    <w:basedOn w:val="a1"/>
    <w:uiPriority w:val="99"/>
    <w:rsid w:val="00083C21"/>
    <w:rPr>
      <w:rFonts w:ascii="MS Reference Sans Serif" w:hAnsi="MS Reference Sans Serif" w:cs="MS Reference Sans Serif"/>
      <w:b/>
      <w:bCs/>
      <w:sz w:val="52"/>
      <w:szCs w:val="52"/>
    </w:rPr>
  </w:style>
  <w:style w:type="character" w:customStyle="1" w:styleId="FontStyle25">
    <w:name w:val="Font Style25"/>
    <w:basedOn w:val="a1"/>
    <w:uiPriority w:val="99"/>
    <w:rsid w:val="00083C21"/>
    <w:rPr>
      <w:rFonts w:ascii="MS Reference Sans Serif" w:hAnsi="MS Reference Sans Serif" w:cs="MS Reference Sans Serif"/>
      <w:b/>
      <w:bCs/>
      <w:w w:val="20"/>
      <w:sz w:val="20"/>
      <w:szCs w:val="20"/>
    </w:rPr>
  </w:style>
  <w:style w:type="paragraph" w:customStyle="1" w:styleId="S1">
    <w:name w:val="S_Заголовок 1"/>
    <w:basedOn w:val="a0"/>
    <w:rsid w:val="00083C21"/>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
    <w:rsid w:val="00083C21"/>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rsid w:val="00083C21"/>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083C21"/>
    <w:pPr>
      <w:keepNext w:val="0"/>
      <w:keepLines w:val="0"/>
      <w:numPr>
        <w:ilvl w:val="3"/>
        <w:numId w:val="1"/>
      </w:numPr>
      <w:spacing w:before="0"/>
    </w:pPr>
    <w:rPr>
      <w:rFonts w:ascii="Times New Roman" w:hAnsi="Times New Roman"/>
      <w:b w:val="0"/>
      <w:bCs w:val="0"/>
      <w:iCs w:val="0"/>
      <w:color w:val="auto"/>
      <w:szCs w:val="24"/>
    </w:rPr>
  </w:style>
  <w:style w:type="character" w:styleId="af2">
    <w:name w:val="page number"/>
    <w:basedOn w:val="a1"/>
    <w:rsid w:val="00083C21"/>
  </w:style>
  <w:style w:type="paragraph" w:customStyle="1" w:styleId="S">
    <w:name w:val="S_Обычный"/>
    <w:basedOn w:val="a0"/>
    <w:link w:val="S0"/>
    <w:rsid w:val="00083C21"/>
    <w:pPr>
      <w:ind w:firstLine="709"/>
      <w:jc w:val="both"/>
    </w:pPr>
    <w:rPr>
      <w:szCs w:val="24"/>
    </w:rPr>
  </w:style>
  <w:style w:type="character" w:customStyle="1" w:styleId="S0">
    <w:name w:val="S_Обычный Знак"/>
    <w:basedOn w:val="a1"/>
    <w:link w:val="S"/>
    <w:rsid w:val="00083C21"/>
    <w:rPr>
      <w:rFonts w:ascii="Times New Roman" w:eastAsia="Times New Roman" w:hAnsi="Times New Roman" w:cs="Times New Roman"/>
      <w:sz w:val="24"/>
      <w:szCs w:val="24"/>
      <w:lang w:eastAsia="ru-RU"/>
    </w:rPr>
  </w:style>
  <w:style w:type="paragraph" w:customStyle="1" w:styleId="S5">
    <w:name w:val="S_Титульный"/>
    <w:basedOn w:val="a0"/>
    <w:rsid w:val="00083C21"/>
    <w:pPr>
      <w:ind w:left="3060" w:firstLine="0"/>
      <w:jc w:val="right"/>
    </w:pPr>
    <w:rPr>
      <w:b/>
      <w:caps/>
      <w:szCs w:val="24"/>
    </w:rPr>
  </w:style>
  <w:style w:type="character" w:styleId="af3">
    <w:name w:val="Intense Reference"/>
    <w:basedOn w:val="a1"/>
    <w:uiPriority w:val="32"/>
    <w:qFormat/>
    <w:rsid w:val="00083C21"/>
    <w:rPr>
      <w:b/>
      <w:bCs/>
      <w:smallCaps/>
      <w:color w:val="C0504D"/>
      <w:spacing w:val="5"/>
      <w:u w:val="single"/>
    </w:rPr>
  </w:style>
  <w:style w:type="paragraph" w:styleId="af4">
    <w:name w:val="Body Text Indent"/>
    <w:basedOn w:val="a0"/>
    <w:link w:val="af5"/>
    <w:rsid w:val="00083C21"/>
    <w:pPr>
      <w:spacing w:line="240" w:lineRule="auto"/>
      <w:jc w:val="both"/>
    </w:pPr>
    <w:rPr>
      <w:sz w:val="28"/>
    </w:rPr>
  </w:style>
  <w:style w:type="character" w:customStyle="1" w:styleId="af5">
    <w:name w:val="Основной текст с отступом Знак"/>
    <w:basedOn w:val="a1"/>
    <w:link w:val="af4"/>
    <w:rsid w:val="00083C21"/>
    <w:rPr>
      <w:rFonts w:ascii="Times New Roman" w:eastAsia="Times New Roman" w:hAnsi="Times New Roman" w:cs="Times New Roman"/>
      <w:sz w:val="28"/>
      <w:szCs w:val="20"/>
      <w:lang w:eastAsia="ru-RU"/>
    </w:rPr>
  </w:style>
  <w:style w:type="paragraph" w:styleId="af6">
    <w:name w:val="Title"/>
    <w:basedOn w:val="a0"/>
    <w:link w:val="af7"/>
    <w:qFormat/>
    <w:rsid w:val="00083C21"/>
    <w:pPr>
      <w:spacing w:line="240" w:lineRule="auto"/>
      <w:ind w:firstLine="0"/>
      <w:jc w:val="center"/>
    </w:pPr>
    <w:rPr>
      <w:b/>
      <w:sz w:val="28"/>
    </w:rPr>
  </w:style>
  <w:style w:type="character" w:customStyle="1" w:styleId="af7">
    <w:name w:val="Название Знак"/>
    <w:basedOn w:val="a1"/>
    <w:link w:val="af6"/>
    <w:rsid w:val="00083C21"/>
    <w:rPr>
      <w:rFonts w:ascii="Times New Roman" w:eastAsia="Times New Roman" w:hAnsi="Times New Roman" w:cs="Times New Roman"/>
      <w:b/>
      <w:sz w:val="28"/>
      <w:szCs w:val="20"/>
      <w:lang w:eastAsia="ru-RU"/>
    </w:rPr>
  </w:style>
  <w:style w:type="paragraph" w:styleId="22">
    <w:name w:val="Body Text 2"/>
    <w:basedOn w:val="a0"/>
    <w:link w:val="23"/>
    <w:unhideWhenUsed/>
    <w:rsid w:val="00083C21"/>
    <w:pPr>
      <w:spacing w:after="120" w:line="480" w:lineRule="auto"/>
      <w:ind w:firstLine="0"/>
      <w:jc w:val="center"/>
    </w:pPr>
    <w:rPr>
      <w:szCs w:val="22"/>
    </w:rPr>
  </w:style>
  <w:style w:type="character" w:customStyle="1" w:styleId="23">
    <w:name w:val="Основной текст 2 Знак"/>
    <w:basedOn w:val="a1"/>
    <w:link w:val="22"/>
    <w:uiPriority w:val="99"/>
    <w:rsid w:val="00083C21"/>
    <w:rPr>
      <w:rFonts w:ascii="Times New Roman" w:eastAsia="Times New Roman" w:hAnsi="Times New Roman" w:cs="Times New Roman"/>
      <w:sz w:val="24"/>
      <w:lang w:eastAsia="ru-RU"/>
    </w:rPr>
  </w:style>
  <w:style w:type="paragraph" w:customStyle="1" w:styleId="12">
    <w:name w:val="Обычный1"/>
    <w:rsid w:val="00083C21"/>
    <w:pPr>
      <w:ind w:left="0"/>
    </w:pPr>
    <w:rPr>
      <w:rFonts w:ascii="Times New Roman" w:eastAsia="Times New Roman" w:hAnsi="Times New Roman" w:cs="Times New Roman"/>
      <w:sz w:val="24"/>
      <w:szCs w:val="20"/>
      <w:lang w:eastAsia="ru-RU"/>
    </w:rPr>
  </w:style>
  <w:style w:type="paragraph" w:customStyle="1" w:styleId="af8">
    <w:name w:val="Обычный в таблице"/>
    <w:basedOn w:val="a0"/>
    <w:link w:val="af9"/>
    <w:rsid w:val="00083C21"/>
    <w:pPr>
      <w:ind w:hanging="6"/>
      <w:jc w:val="center"/>
    </w:pPr>
    <w:rPr>
      <w:szCs w:val="24"/>
    </w:rPr>
  </w:style>
  <w:style w:type="character" w:customStyle="1" w:styleId="af9">
    <w:name w:val="Обычный в таблице Знак"/>
    <w:basedOn w:val="a1"/>
    <w:link w:val="af8"/>
    <w:rsid w:val="00083C21"/>
    <w:rPr>
      <w:rFonts w:ascii="Times New Roman" w:eastAsia="Times New Roman" w:hAnsi="Times New Roman" w:cs="Times New Roman"/>
      <w:sz w:val="24"/>
      <w:szCs w:val="24"/>
      <w:lang w:eastAsia="ru-RU"/>
    </w:rPr>
  </w:style>
  <w:style w:type="paragraph" w:styleId="afa">
    <w:name w:val="caption"/>
    <w:basedOn w:val="a0"/>
    <w:next w:val="a0"/>
    <w:uiPriority w:val="35"/>
    <w:qFormat/>
    <w:rsid w:val="00083C21"/>
    <w:pPr>
      <w:spacing w:after="200" w:line="240" w:lineRule="auto"/>
      <w:ind w:firstLine="0"/>
      <w:jc w:val="center"/>
    </w:pPr>
    <w:rPr>
      <w:b/>
      <w:bCs/>
      <w:color w:val="4F81BD"/>
      <w:sz w:val="18"/>
      <w:szCs w:val="18"/>
    </w:rPr>
  </w:style>
  <w:style w:type="paragraph" w:styleId="32">
    <w:name w:val="Body Text 3"/>
    <w:basedOn w:val="a0"/>
    <w:link w:val="33"/>
    <w:uiPriority w:val="99"/>
    <w:unhideWhenUsed/>
    <w:rsid w:val="00083C21"/>
    <w:pPr>
      <w:spacing w:after="120"/>
    </w:pPr>
    <w:rPr>
      <w:sz w:val="16"/>
      <w:szCs w:val="16"/>
    </w:rPr>
  </w:style>
  <w:style w:type="character" w:customStyle="1" w:styleId="33">
    <w:name w:val="Основной текст 3 Знак"/>
    <w:basedOn w:val="a1"/>
    <w:link w:val="32"/>
    <w:rsid w:val="00083C21"/>
    <w:rPr>
      <w:rFonts w:ascii="Times New Roman" w:eastAsia="Times New Roman" w:hAnsi="Times New Roman" w:cs="Times New Roman"/>
      <w:sz w:val="16"/>
      <w:szCs w:val="16"/>
      <w:lang w:eastAsia="ru-RU"/>
    </w:rPr>
  </w:style>
  <w:style w:type="paragraph" w:styleId="a">
    <w:name w:val="List Bullet"/>
    <w:basedOn w:val="a0"/>
    <w:autoRedefine/>
    <w:semiHidden/>
    <w:rsid w:val="00083C21"/>
    <w:pPr>
      <w:numPr>
        <w:numId w:val="2"/>
      </w:numPr>
      <w:jc w:val="both"/>
    </w:pPr>
    <w:rPr>
      <w:color w:val="333399"/>
      <w:w w:val="109"/>
      <w:szCs w:val="24"/>
    </w:rPr>
  </w:style>
  <w:style w:type="paragraph" w:customStyle="1" w:styleId="S6">
    <w:name w:val="S_Маркированный"/>
    <w:basedOn w:val="a"/>
    <w:link w:val="S7"/>
    <w:rsid w:val="00083C21"/>
    <w:pPr>
      <w:tabs>
        <w:tab w:val="left" w:pos="992"/>
      </w:tabs>
      <w:spacing w:line="240" w:lineRule="auto"/>
    </w:pPr>
    <w:rPr>
      <w:color w:val="auto"/>
    </w:rPr>
  </w:style>
  <w:style w:type="character" w:customStyle="1" w:styleId="S7">
    <w:name w:val="S_Маркированный Знак"/>
    <w:basedOn w:val="a1"/>
    <w:link w:val="S6"/>
    <w:rsid w:val="00083C21"/>
    <w:rPr>
      <w:rFonts w:ascii="Times New Roman" w:eastAsia="Times New Roman" w:hAnsi="Times New Roman" w:cs="Times New Roman"/>
      <w:w w:val="109"/>
      <w:sz w:val="24"/>
      <w:szCs w:val="24"/>
      <w:lang w:eastAsia="ru-RU"/>
    </w:rPr>
  </w:style>
  <w:style w:type="paragraph" w:customStyle="1" w:styleId="afb">
    <w:name w:val="Абзац рядовой"/>
    <w:basedOn w:val="a0"/>
    <w:link w:val="afc"/>
    <w:autoRedefine/>
    <w:rsid w:val="00083C21"/>
    <w:pPr>
      <w:spacing w:line="240" w:lineRule="auto"/>
      <w:ind w:firstLine="0"/>
      <w:jc w:val="both"/>
    </w:pPr>
    <w:rPr>
      <w:sz w:val="28"/>
      <w:szCs w:val="28"/>
    </w:rPr>
  </w:style>
  <w:style w:type="character" w:customStyle="1" w:styleId="afc">
    <w:name w:val="Абзац рядовой Знак"/>
    <w:basedOn w:val="a1"/>
    <w:link w:val="afb"/>
    <w:rsid w:val="00083C21"/>
    <w:rPr>
      <w:rFonts w:ascii="Times New Roman" w:eastAsia="Times New Roman" w:hAnsi="Times New Roman" w:cs="Times New Roman"/>
      <w:sz w:val="28"/>
      <w:szCs w:val="28"/>
      <w:lang w:eastAsia="ru-RU"/>
    </w:rPr>
  </w:style>
  <w:style w:type="paragraph" w:customStyle="1" w:styleId="ConsPlusNormal">
    <w:name w:val="ConsPlusNormal"/>
    <w:rsid w:val="00083C21"/>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Normal">
    <w:name w:val="ConsNormal"/>
    <w:link w:val="ConsNormal0"/>
    <w:rsid w:val="00083C21"/>
    <w:pPr>
      <w:widowControl w:val="0"/>
      <w:suppressAutoHyphens/>
      <w:autoSpaceDE w:val="0"/>
      <w:ind w:left="0" w:firstLine="720"/>
    </w:pPr>
    <w:rPr>
      <w:rFonts w:ascii="Arial" w:eastAsia="Arial" w:hAnsi="Arial" w:cs="Arial"/>
      <w:sz w:val="20"/>
      <w:szCs w:val="20"/>
      <w:lang w:eastAsia="ar-SA"/>
    </w:rPr>
  </w:style>
  <w:style w:type="character" w:customStyle="1" w:styleId="ConsNormal0">
    <w:name w:val="ConsNormal Знак"/>
    <w:basedOn w:val="a1"/>
    <w:link w:val="ConsNormal"/>
    <w:locked/>
    <w:rsid w:val="00083C21"/>
    <w:rPr>
      <w:rFonts w:ascii="Arial" w:eastAsia="Arial" w:hAnsi="Arial" w:cs="Arial"/>
      <w:sz w:val="20"/>
      <w:szCs w:val="20"/>
      <w:lang w:eastAsia="ar-SA"/>
    </w:rPr>
  </w:style>
  <w:style w:type="paragraph" w:customStyle="1" w:styleId="24">
    <w:name w:val="Знак2"/>
    <w:basedOn w:val="a0"/>
    <w:rsid w:val="00083C21"/>
    <w:pPr>
      <w:spacing w:after="160" w:line="240" w:lineRule="exact"/>
      <w:ind w:firstLine="0"/>
    </w:pPr>
    <w:rPr>
      <w:rFonts w:ascii="Verdana" w:hAnsi="Verdana"/>
      <w:sz w:val="20"/>
      <w:lang w:val="en-US" w:eastAsia="en-US"/>
    </w:rPr>
  </w:style>
  <w:style w:type="paragraph" w:customStyle="1" w:styleId="afd">
    <w:name w:val="Чертежный"/>
    <w:link w:val="afe"/>
    <w:rsid w:val="00083C21"/>
    <w:pPr>
      <w:ind w:left="0"/>
      <w:jc w:val="both"/>
    </w:pPr>
    <w:rPr>
      <w:rFonts w:ascii="ISOCPEUR" w:eastAsia="Times New Roman" w:hAnsi="ISOCPEUR" w:cs="Times New Roman"/>
      <w:i/>
      <w:sz w:val="28"/>
      <w:szCs w:val="20"/>
      <w:lang w:val="uk-UA" w:eastAsia="ru-RU"/>
    </w:rPr>
  </w:style>
  <w:style w:type="character" w:customStyle="1" w:styleId="afe">
    <w:name w:val="Чертежный Знак"/>
    <w:basedOn w:val="a1"/>
    <w:link w:val="afd"/>
    <w:rsid w:val="00083C21"/>
    <w:rPr>
      <w:rFonts w:ascii="ISOCPEUR" w:eastAsia="Times New Roman" w:hAnsi="ISOCPEUR" w:cs="Times New Roman"/>
      <w:i/>
      <w:sz w:val="28"/>
      <w:szCs w:val="20"/>
      <w:lang w:val="uk-UA" w:eastAsia="ru-RU"/>
    </w:rPr>
  </w:style>
  <w:style w:type="paragraph" w:styleId="aff">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5"/>
    <w:semiHidden/>
    <w:rsid w:val="00083C21"/>
    <w:pPr>
      <w:spacing w:line="240" w:lineRule="auto"/>
      <w:ind w:firstLine="0"/>
    </w:pPr>
    <w:rPr>
      <w:sz w:val="20"/>
      <w:szCs w:val="22"/>
    </w:rPr>
  </w:style>
  <w:style w:type="character" w:customStyle="1" w:styleId="25">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basedOn w:val="a1"/>
    <w:link w:val="aff"/>
    <w:rsid w:val="00083C21"/>
    <w:rPr>
      <w:rFonts w:ascii="Times New Roman" w:eastAsia="Times New Roman" w:hAnsi="Times New Roman" w:cs="Times New Roman"/>
      <w:sz w:val="20"/>
      <w:lang w:eastAsia="ru-RU"/>
    </w:rPr>
  </w:style>
  <w:style w:type="character" w:customStyle="1" w:styleId="aff0">
    <w:name w:val="Текст сноски Знак"/>
    <w:basedOn w:val="a1"/>
    <w:link w:val="aff"/>
    <w:uiPriority w:val="99"/>
    <w:semiHidden/>
    <w:rsid w:val="00083C21"/>
    <w:rPr>
      <w:rFonts w:ascii="Times New Roman" w:eastAsia="Times New Roman" w:hAnsi="Times New Roman" w:cs="Times New Roman"/>
      <w:sz w:val="20"/>
      <w:szCs w:val="20"/>
      <w:lang w:eastAsia="ru-RU"/>
    </w:rPr>
  </w:style>
  <w:style w:type="paragraph" w:customStyle="1" w:styleId="26">
    <w:name w:val="Знак2"/>
    <w:basedOn w:val="a0"/>
    <w:rsid w:val="00083C21"/>
    <w:pPr>
      <w:spacing w:after="160" w:line="240" w:lineRule="exact"/>
      <w:ind w:firstLine="0"/>
    </w:pPr>
    <w:rPr>
      <w:rFonts w:ascii="Verdana" w:hAnsi="Verdana"/>
      <w:sz w:val="20"/>
      <w:lang w:val="en-US" w:eastAsia="en-US"/>
    </w:rPr>
  </w:style>
  <w:style w:type="character" w:customStyle="1" w:styleId="42">
    <w:name w:val="Знак Знак4"/>
    <w:basedOn w:val="a1"/>
    <w:locked/>
    <w:rsid w:val="00083C21"/>
    <w:rPr>
      <w:rFonts w:ascii="Calibri" w:hAnsi="Calibri"/>
      <w:sz w:val="24"/>
      <w:szCs w:val="22"/>
      <w:lang w:val="ru-RU" w:eastAsia="ru-RU" w:bidi="ar-SA"/>
    </w:rPr>
  </w:style>
  <w:style w:type="character" w:customStyle="1" w:styleId="13">
    <w:name w:val="Знак Знак13"/>
    <w:basedOn w:val="a1"/>
    <w:rsid w:val="00083C21"/>
    <w:rPr>
      <w:bCs/>
      <w:sz w:val="28"/>
      <w:lang w:val="ru-RU" w:eastAsia="ru-RU" w:bidi="ar-SA"/>
    </w:rPr>
  </w:style>
  <w:style w:type="paragraph" w:customStyle="1" w:styleId="14">
    <w:name w:val="Знак1"/>
    <w:basedOn w:val="a0"/>
    <w:rsid w:val="00083C21"/>
    <w:pPr>
      <w:spacing w:after="160" w:line="240" w:lineRule="exact"/>
      <w:ind w:firstLine="0"/>
    </w:pPr>
    <w:rPr>
      <w:rFonts w:ascii="Verdana" w:hAnsi="Verdana"/>
      <w:sz w:val="20"/>
      <w:lang w:val="en-US" w:eastAsia="en-US"/>
    </w:rPr>
  </w:style>
  <w:style w:type="paragraph" w:styleId="34">
    <w:name w:val="Body Text Indent 3"/>
    <w:basedOn w:val="a0"/>
    <w:link w:val="35"/>
    <w:rsid w:val="00083C21"/>
    <w:pPr>
      <w:spacing w:after="120"/>
      <w:ind w:left="283"/>
    </w:pPr>
    <w:rPr>
      <w:sz w:val="16"/>
      <w:szCs w:val="16"/>
    </w:rPr>
  </w:style>
  <w:style w:type="character" w:customStyle="1" w:styleId="35">
    <w:name w:val="Основной текст с отступом 3 Знак"/>
    <w:basedOn w:val="a1"/>
    <w:link w:val="34"/>
    <w:rsid w:val="00083C21"/>
    <w:rPr>
      <w:rFonts w:ascii="Times New Roman" w:eastAsia="Times New Roman" w:hAnsi="Times New Roman" w:cs="Times New Roman"/>
      <w:sz w:val="16"/>
      <w:szCs w:val="16"/>
      <w:lang w:eastAsia="ru-RU"/>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83C21"/>
    <w:pPr>
      <w:widowControl w:val="0"/>
      <w:adjustRightInd w:val="0"/>
      <w:spacing w:after="160" w:line="240" w:lineRule="exact"/>
      <w:ind w:firstLine="0"/>
      <w:jc w:val="right"/>
    </w:pPr>
    <w:rPr>
      <w:sz w:val="20"/>
      <w:lang w:val="en-GB" w:eastAsia="en-US"/>
    </w:rPr>
  </w:style>
  <w:style w:type="paragraph" w:customStyle="1" w:styleId="aff1">
    <w:name w:val="Штамп"/>
    <w:basedOn w:val="a0"/>
    <w:rsid w:val="00083C21"/>
    <w:pPr>
      <w:spacing w:line="240" w:lineRule="auto"/>
      <w:ind w:firstLine="0"/>
      <w:jc w:val="center"/>
    </w:pPr>
    <w:rPr>
      <w:rFonts w:ascii="ГОСТ тип А" w:hAnsi="ГОСТ тип А"/>
      <w:i/>
      <w:noProof/>
      <w:sz w:val="18"/>
    </w:rPr>
  </w:style>
  <w:style w:type="paragraph" w:customStyle="1" w:styleId="aff2">
    <w:name w:val="Îáû÷íûé"/>
    <w:rsid w:val="00083C21"/>
    <w:pPr>
      <w:widowControl w:val="0"/>
      <w:ind w:left="0"/>
    </w:pPr>
    <w:rPr>
      <w:rFonts w:ascii="Calibri" w:eastAsia="Times New Roman" w:hAnsi="Calibri" w:cs="Times New Roman"/>
      <w:sz w:val="28"/>
      <w:szCs w:val="20"/>
      <w:lang w:eastAsia="ru-RU"/>
    </w:rPr>
  </w:style>
  <w:style w:type="paragraph" w:customStyle="1" w:styleId="Char">
    <w:name w:val="Char Знак"/>
    <w:basedOn w:val="a0"/>
    <w:rsid w:val="00083C21"/>
    <w:pPr>
      <w:spacing w:before="100" w:beforeAutospacing="1" w:after="100" w:afterAutospacing="1" w:line="240" w:lineRule="auto"/>
      <w:ind w:firstLine="0"/>
    </w:pPr>
    <w:rPr>
      <w:rFonts w:ascii="Tahoma" w:hAnsi="Tahoma"/>
      <w:sz w:val="20"/>
      <w:lang w:val="en-US" w:eastAsia="en-US"/>
    </w:rPr>
  </w:style>
  <w:style w:type="paragraph" w:customStyle="1" w:styleId="aff3">
    <w:name w:val="Стиль статьи правил"/>
    <w:basedOn w:val="a0"/>
    <w:rsid w:val="00083C21"/>
    <w:pPr>
      <w:spacing w:line="240" w:lineRule="auto"/>
      <w:ind w:firstLine="680"/>
      <w:jc w:val="both"/>
    </w:pPr>
    <w:rPr>
      <w:b/>
      <w:i/>
      <w:sz w:val="28"/>
      <w:szCs w:val="28"/>
    </w:rPr>
  </w:style>
  <w:style w:type="paragraph" w:customStyle="1" w:styleId="aff4">
    <w:name w:val="Основной стиль"/>
    <w:basedOn w:val="a0"/>
    <w:link w:val="aff5"/>
    <w:rsid w:val="00083C21"/>
    <w:pPr>
      <w:spacing w:line="240" w:lineRule="auto"/>
      <w:ind w:firstLine="680"/>
      <w:jc w:val="both"/>
    </w:pPr>
    <w:rPr>
      <w:rFonts w:ascii="Arial" w:hAnsi="Arial"/>
      <w:szCs w:val="28"/>
    </w:rPr>
  </w:style>
  <w:style w:type="character" w:customStyle="1" w:styleId="aff5">
    <w:name w:val="Основной стиль Знак"/>
    <w:basedOn w:val="a1"/>
    <w:link w:val="aff4"/>
    <w:rsid w:val="00083C21"/>
    <w:rPr>
      <w:rFonts w:ascii="Arial" w:eastAsia="Times New Roman" w:hAnsi="Arial" w:cs="Times New Roman"/>
      <w:sz w:val="24"/>
      <w:szCs w:val="28"/>
      <w:lang w:eastAsia="ru-RU"/>
    </w:rPr>
  </w:style>
  <w:style w:type="paragraph" w:customStyle="1" w:styleId="16">
    <w:name w:val="1 Знак Знак Знак Знак Знак Знак Знак"/>
    <w:basedOn w:val="a0"/>
    <w:rsid w:val="00083C21"/>
    <w:pPr>
      <w:spacing w:after="160" w:line="240" w:lineRule="exact"/>
      <w:ind w:firstLine="0"/>
    </w:pPr>
    <w:rPr>
      <w:rFonts w:ascii="Verdana" w:hAnsi="Verdana"/>
      <w:sz w:val="20"/>
      <w:lang w:val="en-US" w:eastAsia="en-US"/>
    </w:rPr>
  </w:style>
  <w:style w:type="paragraph" w:styleId="aff6">
    <w:name w:val="Plain Text"/>
    <w:basedOn w:val="a0"/>
    <w:link w:val="aff7"/>
    <w:rsid w:val="00083C21"/>
    <w:pPr>
      <w:spacing w:line="240" w:lineRule="auto"/>
      <w:ind w:firstLine="0"/>
    </w:pPr>
    <w:rPr>
      <w:rFonts w:ascii="Courier New" w:hAnsi="Courier New" w:cs="Courier New"/>
      <w:sz w:val="20"/>
    </w:rPr>
  </w:style>
  <w:style w:type="character" w:customStyle="1" w:styleId="aff7">
    <w:name w:val="Текст Знак"/>
    <w:basedOn w:val="a1"/>
    <w:link w:val="aff6"/>
    <w:rsid w:val="00083C21"/>
    <w:rPr>
      <w:rFonts w:ascii="Courier New" w:eastAsia="Times New Roman" w:hAnsi="Courier New" w:cs="Courier New"/>
      <w:sz w:val="20"/>
      <w:szCs w:val="20"/>
      <w:lang w:eastAsia="ru-RU"/>
    </w:rPr>
  </w:style>
  <w:style w:type="character" w:customStyle="1" w:styleId="aff8">
    <w:name w:val="Схема документа Знак"/>
    <w:basedOn w:val="a1"/>
    <w:link w:val="aff9"/>
    <w:semiHidden/>
    <w:rsid w:val="00083C21"/>
    <w:rPr>
      <w:rFonts w:ascii="Tahoma" w:eastAsia="Times New Roman" w:hAnsi="Tahoma" w:cs="Tahoma"/>
      <w:sz w:val="20"/>
      <w:szCs w:val="20"/>
      <w:shd w:val="clear" w:color="auto" w:fill="000080"/>
      <w:lang w:eastAsia="ru-RU"/>
    </w:rPr>
  </w:style>
  <w:style w:type="paragraph" w:styleId="aff9">
    <w:name w:val="Document Map"/>
    <w:basedOn w:val="a0"/>
    <w:link w:val="aff8"/>
    <w:semiHidden/>
    <w:rsid w:val="00083C21"/>
    <w:pPr>
      <w:shd w:val="clear" w:color="auto" w:fill="000080"/>
    </w:pPr>
    <w:rPr>
      <w:rFonts w:ascii="Tahoma" w:hAnsi="Tahoma" w:cs="Tahoma"/>
      <w:sz w:val="20"/>
    </w:rPr>
  </w:style>
  <w:style w:type="paragraph" w:customStyle="1" w:styleId="affa">
    <w:name w:val="Стиль раздела"/>
    <w:basedOn w:val="a0"/>
    <w:rsid w:val="00083C21"/>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083C21"/>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rsid w:val="00083C21"/>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affb">
    <w:name w:val="Стиль названия"/>
    <w:basedOn w:val="a0"/>
    <w:rsid w:val="00083C21"/>
    <w:pPr>
      <w:spacing w:after="60" w:line="240" w:lineRule="auto"/>
      <w:ind w:firstLine="680"/>
      <w:jc w:val="both"/>
    </w:pPr>
    <w:rPr>
      <w:rFonts w:ascii="Arial" w:hAnsi="Arial"/>
      <w:b/>
      <w:i/>
      <w:szCs w:val="28"/>
    </w:rPr>
  </w:style>
  <w:style w:type="paragraph" w:customStyle="1" w:styleId="Iauiue">
    <w:name w:val="Iau?iue"/>
    <w:rsid w:val="00083C21"/>
    <w:pPr>
      <w:widowControl w:val="0"/>
      <w:ind w:left="0"/>
    </w:pPr>
    <w:rPr>
      <w:rFonts w:ascii="Times New Roman" w:eastAsia="Times New Roman" w:hAnsi="Times New Roman" w:cs="Times New Roman"/>
      <w:sz w:val="20"/>
      <w:szCs w:val="20"/>
      <w:lang w:eastAsia="ru-RU"/>
    </w:rPr>
  </w:style>
  <w:style w:type="paragraph" w:customStyle="1" w:styleId="ArialNarrow13pt1">
    <w:name w:val="Arial Narrow 13 pt по ширине Первая строка:  1 см"/>
    <w:basedOn w:val="a0"/>
    <w:rsid w:val="00083C21"/>
    <w:pPr>
      <w:spacing w:line="240" w:lineRule="auto"/>
      <w:jc w:val="both"/>
    </w:pPr>
    <w:rPr>
      <w:rFonts w:ascii="Arial Narrow" w:hAnsi="Arial Narrow"/>
      <w:sz w:val="26"/>
      <w:lang w:val="en-US"/>
    </w:rPr>
  </w:style>
  <w:style w:type="paragraph" w:customStyle="1" w:styleId="HeadDoc">
    <w:name w:val="HeadDoc"/>
    <w:rsid w:val="00083C21"/>
    <w:pPr>
      <w:keepLines/>
      <w:overflowPunct w:val="0"/>
      <w:autoSpaceDE w:val="0"/>
      <w:autoSpaceDN w:val="0"/>
      <w:adjustRightInd w:val="0"/>
      <w:ind w:left="0"/>
      <w:jc w:val="both"/>
      <w:textAlignment w:val="baseline"/>
    </w:pPr>
    <w:rPr>
      <w:rFonts w:ascii="Times New Roman" w:eastAsia="Times New Roman" w:hAnsi="Times New Roman" w:cs="Times New Roman"/>
      <w:sz w:val="28"/>
      <w:szCs w:val="28"/>
      <w:lang w:eastAsia="ru-RU"/>
    </w:rPr>
  </w:style>
  <w:style w:type="paragraph" w:customStyle="1" w:styleId="Iauiue2">
    <w:name w:val="Iau?iue2"/>
    <w:rsid w:val="00083C21"/>
    <w:pPr>
      <w:widowControl w:val="0"/>
      <w:ind w:left="0"/>
    </w:pPr>
    <w:rPr>
      <w:rFonts w:ascii="Times New Roman" w:eastAsia="Times New Roman" w:hAnsi="Times New Roman" w:cs="Times New Roman"/>
      <w:sz w:val="28"/>
      <w:szCs w:val="28"/>
      <w:lang w:eastAsia="ru-RU"/>
    </w:rPr>
  </w:style>
  <w:style w:type="paragraph" w:styleId="27">
    <w:name w:val="Body Text Indent 2"/>
    <w:basedOn w:val="a0"/>
    <w:link w:val="28"/>
    <w:rsid w:val="00083C21"/>
    <w:pPr>
      <w:spacing w:line="240" w:lineRule="auto"/>
      <w:ind w:firstLine="720"/>
    </w:pPr>
    <w:rPr>
      <w:sz w:val="28"/>
      <w:szCs w:val="28"/>
    </w:rPr>
  </w:style>
  <w:style w:type="character" w:customStyle="1" w:styleId="28">
    <w:name w:val="Основной текст с отступом 2 Знак"/>
    <w:basedOn w:val="a1"/>
    <w:link w:val="27"/>
    <w:rsid w:val="00083C21"/>
    <w:rPr>
      <w:rFonts w:ascii="Times New Roman" w:eastAsia="Times New Roman" w:hAnsi="Times New Roman" w:cs="Times New Roman"/>
      <w:sz w:val="28"/>
      <w:szCs w:val="28"/>
      <w:lang w:eastAsia="ru-RU"/>
    </w:rPr>
  </w:style>
  <w:style w:type="paragraph" w:customStyle="1" w:styleId="18">
    <w:name w:val="Основной текст с отступом1"/>
    <w:basedOn w:val="a0"/>
    <w:rsid w:val="00083C21"/>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0"/>
    <w:autoRedefine/>
    <w:rsid w:val="00083C21"/>
    <w:pPr>
      <w:numPr>
        <w:numId w:val="3"/>
      </w:numPr>
      <w:spacing w:line="240" w:lineRule="auto"/>
    </w:pPr>
    <w:rPr>
      <w:sz w:val="20"/>
      <w:lang w:val="en-GB"/>
    </w:rPr>
  </w:style>
  <w:style w:type="paragraph" w:customStyle="1" w:styleId="29">
    <w:name w:val="Îñíîâíîé òåêñò 2"/>
    <w:basedOn w:val="aff2"/>
    <w:rsid w:val="00083C21"/>
    <w:pPr>
      <w:ind w:firstLine="720"/>
      <w:jc w:val="both"/>
    </w:pPr>
    <w:rPr>
      <w:rFonts w:ascii="Times New Roman" w:hAnsi="Times New Roman"/>
      <w:b/>
      <w:bCs/>
      <w:color w:val="000000"/>
      <w:sz w:val="24"/>
      <w:szCs w:val="24"/>
      <w:lang w:val="en-US"/>
    </w:rPr>
  </w:style>
  <w:style w:type="paragraph" w:customStyle="1" w:styleId="affc">
    <w:name w:val="основной"/>
    <w:basedOn w:val="a0"/>
    <w:rsid w:val="00083C21"/>
    <w:pPr>
      <w:keepNext/>
      <w:spacing w:line="240" w:lineRule="auto"/>
      <w:ind w:firstLine="0"/>
    </w:pPr>
    <w:rPr>
      <w:szCs w:val="24"/>
    </w:rPr>
  </w:style>
  <w:style w:type="paragraph" w:customStyle="1" w:styleId="36">
    <w:name w:val="Îñíîâíîé òåêñò ñ îòñòóïîì 3"/>
    <w:basedOn w:val="aff2"/>
    <w:rsid w:val="00083C21"/>
    <w:pPr>
      <w:ind w:firstLine="567"/>
      <w:jc w:val="both"/>
    </w:pPr>
    <w:rPr>
      <w:rFonts w:ascii="Peterburg" w:hAnsi="Peterburg" w:cs="Peterburg"/>
      <w:b/>
      <w:bCs/>
      <w:i/>
      <w:iCs/>
      <w:sz w:val="24"/>
      <w:szCs w:val="24"/>
    </w:rPr>
  </w:style>
  <w:style w:type="paragraph" w:customStyle="1" w:styleId="nienie">
    <w:name w:val="nienie"/>
    <w:basedOn w:val="Iauiue"/>
    <w:rsid w:val="00083C21"/>
    <w:pPr>
      <w:keepLines/>
      <w:ind w:left="709" w:hanging="284"/>
      <w:jc w:val="both"/>
    </w:pPr>
    <w:rPr>
      <w:rFonts w:ascii="Peterburg" w:hAnsi="Peterburg" w:cs="Peterburg"/>
      <w:sz w:val="24"/>
      <w:szCs w:val="24"/>
    </w:rPr>
  </w:style>
  <w:style w:type="paragraph" w:customStyle="1" w:styleId="Iniiaiieoaeno">
    <w:name w:val="Iniiaiie oaeno"/>
    <w:basedOn w:val="Iauiue"/>
    <w:rsid w:val="00083C21"/>
    <w:pPr>
      <w:widowControl/>
      <w:jc w:val="both"/>
    </w:pPr>
    <w:rPr>
      <w:rFonts w:ascii="Peterburg" w:hAnsi="Peterburg" w:cs="Peterburg"/>
    </w:rPr>
  </w:style>
  <w:style w:type="paragraph" w:customStyle="1" w:styleId="Iniiaiieoaeno2">
    <w:name w:val="Iniiaiie oaeno 2"/>
    <w:basedOn w:val="a0"/>
    <w:rsid w:val="00083C21"/>
    <w:pPr>
      <w:widowControl w:val="0"/>
      <w:spacing w:line="240" w:lineRule="auto"/>
      <w:jc w:val="both"/>
    </w:pPr>
    <w:rPr>
      <w:b/>
      <w:bCs/>
      <w:color w:val="000000"/>
      <w:szCs w:val="24"/>
    </w:rPr>
  </w:style>
  <w:style w:type="paragraph" w:customStyle="1" w:styleId="caaieiaie2">
    <w:name w:val="caaieiaie 2"/>
    <w:basedOn w:val="Iauiue"/>
    <w:next w:val="Iauiue"/>
    <w:rsid w:val="00083C21"/>
    <w:pPr>
      <w:keepNext/>
      <w:keepLines/>
      <w:spacing w:before="240" w:after="60"/>
      <w:jc w:val="center"/>
    </w:pPr>
    <w:rPr>
      <w:rFonts w:ascii="Peterburg" w:hAnsi="Peterburg" w:cs="Peterburg"/>
      <w:b/>
      <w:bCs/>
      <w:sz w:val="24"/>
      <w:szCs w:val="24"/>
    </w:rPr>
  </w:style>
  <w:style w:type="paragraph" w:customStyle="1" w:styleId="19">
    <w:name w:val="çàãîëîâîê 1"/>
    <w:basedOn w:val="aff2"/>
    <w:next w:val="aff2"/>
    <w:rsid w:val="00083C21"/>
    <w:pPr>
      <w:keepNext/>
    </w:pPr>
    <w:rPr>
      <w:rFonts w:ascii="Times New Roman" w:hAnsi="Times New Roman"/>
      <w:szCs w:val="28"/>
    </w:rPr>
  </w:style>
  <w:style w:type="paragraph" w:customStyle="1" w:styleId="affd">
    <w:name w:val="Îñíîâíîé òåêñò"/>
    <w:basedOn w:val="aff2"/>
    <w:rsid w:val="00083C21"/>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083C21"/>
    <w:pPr>
      <w:widowControl/>
      <w:ind w:firstLine="284"/>
      <w:jc w:val="both"/>
    </w:pPr>
    <w:rPr>
      <w:rFonts w:ascii="Peterburg" w:hAnsi="Peterburg" w:cs="Peterburg"/>
    </w:rPr>
  </w:style>
  <w:style w:type="character" w:styleId="affe">
    <w:name w:val="line number"/>
    <w:basedOn w:val="a1"/>
    <w:rsid w:val="00083C21"/>
  </w:style>
  <w:style w:type="paragraph" w:customStyle="1" w:styleId="320">
    <w:name w:val="Основной текст с отступом 32"/>
    <w:basedOn w:val="a0"/>
    <w:rsid w:val="00083C21"/>
    <w:pPr>
      <w:spacing w:after="120" w:line="240" w:lineRule="auto"/>
      <w:ind w:left="283" w:firstLine="0"/>
    </w:pPr>
    <w:rPr>
      <w:sz w:val="16"/>
      <w:szCs w:val="16"/>
      <w:lang w:eastAsia="ar-SA"/>
    </w:rPr>
  </w:style>
  <w:style w:type="character" w:customStyle="1" w:styleId="WW8Num1z0">
    <w:name w:val="WW8Num1z0"/>
    <w:rsid w:val="00083C21"/>
    <w:rPr>
      <w:rFonts w:ascii="Symbol" w:hAnsi="Symbol" w:cs="Symbol"/>
    </w:rPr>
  </w:style>
  <w:style w:type="character" w:customStyle="1" w:styleId="WW8Num2z0">
    <w:name w:val="WW8Num2z0"/>
    <w:rsid w:val="00083C21"/>
    <w:rPr>
      <w:rFonts w:ascii="Symbol" w:hAnsi="Symbol" w:cs="Symbol"/>
    </w:rPr>
  </w:style>
  <w:style w:type="character" w:customStyle="1" w:styleId="WW8Num3z0">
    <w:name w:val="WW8Num3z0"/>
    <w:rsid w:val="00083C21"/>
    <w:rPr>
      <w:rFonts w:ascii="Symbol" w:hAnsi="Symbol"/>
    </w:rPr>
  </w:style>
  <w:style w:type="character" w:customStyle="1" w:styleId="WW8Num4z0">
    <w:name w:val="WW8Num4z0"/>
    <w:rsid w:val="00083C21"/>
    <w:rPr>
      <w:rFonts w:ascii="Symbol" w:hAnsi="Symbol"/>
    </w:rPr>
  </w:style>
  <w:style w:type="character" w:customStyle="1" w:styleId="WW8Num4z2">
    <w:name w:val="WW8Num4z2"/>
    <w:rsid w:val="00083C21"/>
    <w:rPr>
      <w:rFonts w:ascii="Wingdings" w:hAnsi="Wingdings" w:cs="Wingdings"/>
    </w:rPr>
  </w:style>
  <w:style w:type="character" w:customStyle="1" w:styleId="WW8Num4z4">
    <w:name w:val="WW8Num4z4"/>
    <w:rsid w:val="00083C21"/>
    <w:rPr>
      <w:rFonts w:ascii="Courier New" w:hAnsi="Courier New" w:cs="Courier New"/>
    </w:rPr>
  </w:style>
  <w:style w:type="character" w:customStyle="1" w:styleId="WW8Num5z0">
    <w:name w:val="WW8Num5z0"/>
    <w:rsid w:val="00083C21"/>
    <w:rPr>
      <w:rFonts w:ascii="Symbol" w:hAnsi="Symbol"/>
    </w:rPr>
  </w:style>
  <w:style w:type="character" w:customStyle="1" w:styleId="WW8Num6z0">
    <w:name w:val="WW8Num6z0"/>
    <w:rsid w:val="00083C21"/>
    <w:rPr>
      <w:rFonts w:ascii="Symbol" w:hAnsi="Symbol"/>
    </w:rPr>
  </w:style>
  <w:style w:type="character" w:customStyle="1" w:styleId="WW8Num7z0">
    <w:name w:val="WW8Num7z0"/>
    <w:rsid w:val="00083C21"/>
    <w:rPr>
      <w:rFonts w:ascii="Symbol" w:hAnsi="Symbol"/>
    </w:rPr>
  </w:style>
  <w:style w:type="character" w:customStyle="1" w:styleId="WW8Num8z0">
    <w:name w:val="WW8Num8z0"/>
    <w:rsid w:val="00083C21"/>
    <w:rPr>
      <w:rFonts w:ascii="Symbol" w:hAnsi="Symbol"/>
    </w:rPr>
  </w:style>
  <w:style w:type="character" w:customStyle="1" w:styleId="WW8Num9z0">
    <w:name w:val="WW8Num9z0"/>
    <w:rsid w:val="00083C21"/>
    <w:rPr>
      <w:rFonts w:ascii="Symbol" w:hAnsi="Symbol" w:cs="Symbol"/>
    </w:rPr>
  </w:style>
  <w:style w:type="character" w:customStyle="1" w:styleId="WW8Num10z0">
    <w:name w:val="WW8Num10z0"/>
    <w:rsid w:val="00083C21"/>
    <w:rPr>
      <w:rFonts w:ascii="Symbol" w:hAnsi="Symbol" w:cs="Symbol"/>
    </w:rPr>
  </w:style>
  <w:style w:type="character" w:customStyle="1" w:styleId="WW8Num11z0">
    <w:name w:val="WW8Num11z0"/>
    <w:rsid w:val="00083C21"/>
    <w:rPr>
      <w:rFonts w:ascii="Times New Roman" w:eastAsia="Times New Roman" w:hAnsi="Times New Roman"/>
    </w:rPr>
  </w:style>
  <w:style w:type="character" w:customStyle="1" w:styleId="WW8Num11z1">
    <w:name w:val="WW8Num11z1"/>
    <w:rsid w:val="00083C21"/>
    <w:rPr>
      <w:rFonts w:ascii="Symbol" w:hAnsi="Symbol" w:cs="Symbol"/>
    </w:rPr>
  </w:style>
  <w:style w:type="character" w:customStyle="1" w:styleId="WW8Num11z2">
    <w:name w:val="WW8Num11z2"/>
    <w:rsid w:val="00083C21"/>
    <w:rPr>
      <w:rFonts w:ascii="Wingdings" w:hAnsi="Wingdings" w:cs="Wingdings"/>
    </w:rPr>
  </w:style>
  <w:style w:type="character" w:customStyle="1" w:styleId="WW8Num11z4">
    <w:name w:val="WW8Num11z4"/>
    <w:rsid w:val="00083C21"/>
    <w:rPr>
      <w:rFonts w:ascii="Courier New" w:hAnsi="Courier New" w:cs="Courier New"/>
    </w:rPr>
  </w:style>
  <w:style w:type="character" w:customStyle="1" w:styleId="WW8Num12z0">
    <w:name w:val="WW8Num12z0"/>
    <w:rsid w:val="00083C21"/>
    <w:rPr>
      <w:rFonts w:ascii="Symbol" w:hAnsi="Symbol" w:cs="Symbol"/>
    </w:rPr>
  </w:style>
  <w:style w:type="character" w:customStyle="1" w:styleId="WW8Num12z1">
    <w:name w:val="WW8Num12z1"/>
    <w:rsid w:val="00083C21"/>
    <w:rPr>
      <w:rFonts w:ascii="Courier New" w:hAnsi="Courier New" w:cs="Courier New"/>
    </w:rPr>
  </w:style>
  <w:style w:type="character" w:customStyle="1" w:styleId="WW8Num12z2">
    <w:name w:val="WW8Num12z2"/>
    <w:rsid w:val="00083C21"/>
    <w:rPr>
      <w:rFonts w:ascii="Wingdings" w:hAnsi="Wingdings" w:cs="Wingdings"/>
    </w:rPr>
  </w:style>
  <w:style w:type="character" w:customStyle="1" w:styleId="WW8Num14z0">
    <w:name w:val="WW8Num14z0"/>
    <w:rsid w:val="00083C21"/>
    <w:rPr>
      <w:rFonts w:ascii="Times New Roman" w:eastAsia="Times New Roman" w:hAnsi="Times New Roman"/>
    </w:rPr>
  </w:style>
  <w:style w:type="character" w:customStyle="1" w:styleId="WW8Num14z1">
    <w:name w:val="WW8Num14z1"/>
    <w:rsid w:val="00083C21"/>
    <w:rPr>
      <w:rFonts w:ascii="Symbol" w:hAnsi="Symbol" w:cs="Symbol"/>
    </w:rPr>
  </w:style>
  <w:style w:type="character" w:customStyle="1" w:styleId="WW8Num14z2">
    <w:name w:val="WW8Num14z2"/>
    <w:rsid w:val="00083C21"/>
    <w:rPr>
      <w:rFonts w:ascii="Wingdings" w:hAnsi="Wingdings" w:cs="Wingdings"/>
    </w:rPr>
  </w:style>
  <w:style w:type="character" w:customStyle="1" w:styleId="WW8Num14z4">
    <w:name w:val="WW8Num14z4"/>
    <w:rsid w:val="00083C21"/>
    <w:rPr>
      <w:rFonts w:ascii="Courier New" w:hAnsi="Courier New" w:cs="Courier New"/>
    </w:rPr>
  </w:style>
  <w:style w:type="character" w:customStyle="1" w:styleId="WW8Num15z0">
    <w:name w:val="WW8Num15z0"/>
    <w:rsid w:val="00083C21"/>
    <w:rPr>
      <w:rFonts w:ascii="Symbol" w:hAnsi="Symbol" w:cs="Symbol"/>
    </w:rPr>
  </w:style>
  <w:style w:type="character" w:customStyle="1" w:styleId="WW8Num15z1">
    <w:name w:val="WW8Num15z1"/>
    <w:rsid w:val="00083C21"/>
    <w:rPr>
      <w:rFonts w:ascii="Courier New" w:hAnsi="Courier New" w:cs="Courier New"/>
    </w:rPr>
  </w:style>
  <w:style w:type="character" w:customStyle="1" w:styleId="WW8Num15z2">
    <w:name w:val="WW8Num15z2"/>
    <w:rsid w:val="00083C21"/>
    <w:rPr>
      <w:rFonts w:ascii="Wingdings" w:hAnsi="Wingdings" w:cs="Wingdings"/>
    </w:rPr>
  </w:style>
  <w:style w:type="character" w:customStyle="1" w:styleId="WW8Num16z0">
    <w:name w:val="WW8Num16z0"/>
    <w:rsid w:val="00083C21"/>
    <w:rPr>
      <w:rFonts w:ascii="Symbol" w:hAnsi="Symbol" w:cs="Symbol"/>
    </w:rPr>
  </w:style>
  <w:style w:type="character" w:customStyle="1" w:styleId="WW8Num16z1">
    <w:name w:val="WW8Num16z1"/>
    <w:rsid w:val="00083C21"/>
    <w:rPr>
      <w:rFonts w:ascii="Courier New" w:hAnsi="Courier New" w:cs="Courier New"/>
    </w:rPr>
  </w:style>
  <w:style w:type="character" w:customStyle="1" w:styleId="WW8Num16z2">
    <w:name w:val="WW8Num16z2"/>
    <w:rsid w:val="00083C21"/>
    <w:rPr>
      <w:rFonts w:ascii="Wingdings" w:hAnsi="Wingdings" w:cs="Wingdings"/>
    </w:rPr>
  </w:style>
  <w:style w:type="character" w:customStyle="1" w:styleId="WW8Num17z0">
    <w:name w:val="WW8Num17z0"/>
    <w:rsid w:val="00083C21"/>
    <w:rPr>
      <w:rFonts w:ascii="Symbol" w:hAnsi="Symbol" w:cs="Symbol"/>
    </w:rPr>
  </w:style>
  <w:style w:type="character" w:customStyle="1" w:styleId="WW8Num17z2">
    <w:name w:val="WW8Num17z2"/>
    <w:rsid w:val="00083C21"/>
    <w:rPr>
      <w:rFonts w:ascii="Wingdings" w:hAnsi="Wingdings" w:cs="Wingdings"/>
    </w:rPr>
  </w:style>
  <w:style w:type="character" w:customStyle="1" w:styleId="WW8Num17z4">
    <w:name w:val="WW8Num17z4"/>
    <w:rsid w:val="00083C21"/>
    <w:rPr>
      <w:rFonts w:ascii="Courier New" w:hAnsi="Courier New" w:cs="Courier New"/>
    </w:rPr>
  </w:style>
  <w:style w:type="character" w:customStyle="1" w:styleId="WW8Num18z0">
    <w:name w:val="WW8Num18z0"/>
    <w:rsid w:val="00083C21"/>
    <w:rPr>
      <w:rFonts w:ascii="Symbol" w:hAnsi="Symbol" w:cs="Symbol"/>
    </w:rPr>
  </w:style>
  <w:style w:type="character" w:customStyle="1" w:styleId="WW8Num18z1">
    <w:name w:val="WW8Num18z1"/>
    <w:rsid w:val="00083C21"/>
    <w:rPr>
      <w:rFonts w:ascii="Courier New" w:hAnsi="Courier New" w:cs="Courier New"/>
    </w:rPr>
  </w:style>
  <w:style w:type="character" w:customStyle="1" w:styleId="WW8Num18z2">
    <w:name w:val="WW8Num18z2"/>
    <w:rsid w:val="00083C21"/>
    <w:rPr>
      <w:rFonts w:ascii="Wingdings" w:hAnsi="Wingdings" w:cs="Wingdings"/>
    </w:rPr>
  </w:style>
  <w:style w:type="character" w:customStyle="1" w:styleId="WW8Num19z0">
    <w:name w:val="WW8Num19z0"/>
    <w:rsid w:val="00083C21"/>
    <w:rPr>
      <w:rFonts w:ascii="Symbol" w:hAnsi="Symbol" w:cs="Symbol"/>
    </w:rPr>
  </w:style>
  <w:style w:type="character" w:customStyle="1" w:styleId="WW8Num19z2">
    <w:name w:val="WW8Num19z2"/>
    <w:rsid w:val="00083C21"/>
    <w:rPr>
      <w:rFonts w:ascii="Wingdings" w:hAnsi="Wingdings" w:cs="Wingdings"/>
    </w:rPr>
  </w:style>
  <w:style w:type="character" w:customStyle="1" w:styleId="WW8Num19z4">
    <w:name w:val="WW8Num19z4"/>
    <w:rsid w:val="00083C21"/>
    <w:rPr>
      <w:rFonts w:ascii="Courier New" w:hAnsi="Courier New" w:cs="Courier New"/>
    </w:rPr>
  </w:style>
  <w:style w:type="character" w:customStyle="1" w:styleId="WW8Num20z0">
    <w:name w:val="WW8Num20z0"/>
    <w:rsid w:val="00083C21"/>
    <w:rPr>
      <w:rFonts w:ascii="Symbol" w:hAnsi="Symbol" w:cs="Symbol"/>
    </w:rPr>
  </w:style>
  <w:style w:type="character" w:customStyle="1" w:styleId="WW8Num20z1">
    <w:name w:val="WW8Num20z1"/>
    <w:rsid w:val="00083C21"/>
    <w:rPr>
      <w:rFonts w:ascii="Courier New" w:hAnsi="Courier New" w:cs="Courier New"/>
    </w:rPr>
  </w:style>
  <w:style w:type="character" w:customStyle="1" w:styleId="WW8Num20z2">
    <w:name w:val="WW8Num20z2"/>
    <w:rsid w:val="00083C21"/>
    <w:rPr>
      <w:rFonts w:ascii="Wingdings" w:hAnsi="Wingdings" w:cs="Wingdings"/>
    </w:rPr>
  </w:style>
  <w:style w:type="character" w:customStyle="1" w:styleId="WW8Num21z0">
    <w:name w:val="WW8Num21z0"/>
    <w:rsid w:val="00083C21"/>
    <w:rPr>
      <w:rFonts w:ascii="Symbol" w:hAnsi="Symbol" w:cs="Symbol"/>
    </w:rPr>
  </w:style>
  <w:style w:type="character" w:customStyle="1" w:styleId="WW8Num21z1">
    <w:name w:val="WW8Num21z1"/>
    <w:rsid w:val="00083C21"/>
    <w:rPr>
      <w:rFonts w:ascii="Courier New" w:hAnsi="Courier New" w:cs="Courier New"/>
    </w:rPr>
  </w:style>
  <w:style w:type="character" w:customStyle="1" w:styleId="WW8Num21z2">
    <w:name w:val="WW8Num21z2"/>
    <w:rsid w:val="00083C21"/>
    <w:rPr>
      <w:rFonts w:ascii="Wingdings" w:hAnsi="Wingdings" w:cs="Wingdings"/>
    </w:rPr>
  </w:style>
  <w:style w:type="character" w:customStyle="1" w:styleId="WW8Num22z0">
    <w:name w:val="WW8Num22z0"/>
    <w:rsid w:val="00083C21"/>
    <w:rPr>
      <w:rFonts w:ascii="Symbol" w:hAnsi="Symbol" w:cs="Symbol"/>
    </w:rPr>
  </w:style>
  <w:style w:type="character" w:customStyle="1" w:styleId="WW8Num22z2">
    <w:name w:val="WW8Num22z2"/>
    <w:rsid w:val="00083C21"/>
    <w:rPr>
      <w:rFonts w:ascii="Wingdings" w:hAnsi="Wingdings" w:cs="Wingdings"/>
    </w:rPr>
  </w:style>
  <w:style w:type="character" w:customStyle="1" w:styleId="WW8Num22z4">
    <w:name w:val="WW8Num22z4"/>
    <w:rsid w:val="00083C21"/>
    <w:rPr>
      <w:rFonts w:ascii="Courier New" w:hAnsi="Courier New" w:cs="Courier New"/>
    </w:rPr>
  </w:style>
  <w:style w:type="character" w:customStyle="1" w:styleId="WW8Num23z0">
    <w:name w:val="WW8Num23z0"/>
    <w:rsid w:val="00083C21"/>
    <w:rPr>
      <w:rFonts w:ascii="Symbol" w:hAnsi="Symbol" w:cs="Symbol"/>
    </w:rPr>
  </w:style>
  <w:style w:type="character" w:customStyle="1" w:styleId="WW8Num23z1">
    <w:name w:val="WW8Num23z1"/>
    <w:rsid w:val="00083C21"/>
    <w:rPr>
      <w:rFonts w:ascii="Courier New" w:hAnsi="Courier New" w:cs="Courier New"/>
    </w:rPr>
  </w:style>
  <w:style w:type="character" w:customStyle="1" w:styleId="WW8Num23z2">
    <w:name w:val="WW8Num23z2"/>
    <w:rsid w:val="00083C21"/>
    <w:rPr>
      <w:rFonts w:ascii="Wingdings" w:hAnsi="Wingdings" w:cs="Wingdings"/>
    </w:rPr>
  </w:style>
  <w:style w:type="character" w:customStyle="1" w:styleId="WW8Num24z0">
    <w:name w:val="WW8Num24z0"/>
    <w:rsid w:val="00083C21"/>
    <w:rPr>
      <w:rFonts w:ascii="Symbol" w:hAnsi="Symbol" w:cs="Symbol"/>
    </w:rPr>
  </w:style>
  <w:style w:type="character" w:customStyle="1" w:styleId="WW8Num24z1">
    <w:name w:val="WW8Num24z1"/>
    <w:rsid w:val="00083C21"/>
    <w:rPr>
      <w:rFonts w:ascii="Courier New" w:hAnsi="Courier New" w:cs="Courier New"/>
    </w:rPr>
  </w:style>
  <w:style w:type="character" w:customStyle="1" w:styleId="WW8Num24z2">
    <w:name w:val="WW8Num24z2"/>
    <w:rsid w:val="00083C21"/>
    <w:rPr>
      <w:rFonts w:ascii="Wingdings" w:hAnsi="Wingdings" w:cs="Wingdings"/>
    </w:rPr>
  </w:style>
  <w:style w:type="character" w:customStyle="1" w:styleId="WW8Num25z0">
    <w:name w:val="WW8Num25z0"/>
    <w:rsid w:val="00083C21"/>
    <w:rPr>
      <w:rFonts w:ascii="Symbol" w:hAnsi="Symbol" w:cs="Symbol"/>
    </w:rPr>
  </w:style>
  <w:style w:type="character" w:customStyle="1" w:styleId="WW8Num25z1">
    <w:name w:val="WW8Num25z1"/>
    <w:rsid w:val="00083C21"/>
    <w:rPr>
      <w:rFonts w:ascii="Courier New" w:hAnsi="Courier New" w:cs="Courier New"/>
    </w:rPr>
  </w:style>
  <w:style w:type="character" w:customStyle="1" w:styleId="WW8Num25z2">
    <w:name w:val="WW8Num25z2"/>
    <w:rsid w:val="00083C21"/>
    <w:rPr>
      <w:rFonts w:ascii="Wingdings" w:hAnsi="Wingdings" w:cs="Wingdings"/>
    </w:rPr>
  </w:style>
  <w:style w:type="character" w:customStyle="1" w:styleId="WW8Num27z0">
    <w:name w:val="WW8Num27z0"/>
    <w:rsid w:val="00083C21"/>
    <w:rPr>
      <w:rFonts w:ascii="Symbol" w:hAnsi="Symbol" w:cs="Symbol"/>
    </w:rPr>
  </w:style>
  <w:style w:type="character" w:customStyle="1" w:styleId="WW8Num27z1">
    <w:name w:val="WW8Num27z1"/>
    <w:rsid w:val="00083C21"/>
    <w:rPr>
      <w:rFonts w:ascii="Courier New" w:hAnsi="Courier New" w:cs="Courier New"/>
    </w:rPr>
  </w:style>
  <w:style w:type="character" w:customStyle="1" w:styleId="WW8Num27z2">
    <w:name w:val="WW8Num27z2"/>
    <w:rsid w:val="00083C21"/>
    <w:rPr>
      <w:rFonts w:ascii="Wingdings" w:hAnsi="Wingdings" w:cs="Wingdings"/>
    </w:rPr>
  </w:style>
  <w:style w:type="character" w:customStyle="1" w:styleId="WW8Num28z0">
    <w:name w:val="WW8Num28z0"/>
    <w:rsid w:val="00083C21"/>
    <w:rPr>
      <w:rFonts w:ascii="Times New Roman" w:eastAsia="Times New Roman" w:hAnsi="Times New Roman"/>
    </w:rPr>
  </w:style>
  <w:style w:type="character" w:customStyle="1" w:styleId="WW8Num28z1">
    <w:name w:val="WW8Num28z1"/>
    <w:rsid w:val="00083C21"/>
    <w:rPr>
      <w:rFonts w:ascii="Symbol" w:hAnsi="Symbol" w:cs="Symbol"/>
    </w:rPr>
  </w:style>
  <w:style w:type="character" w:customStyle="1" w:styleId="WW8Num28z2">
    <w:name w:val="WW8Num28z2"/>
    <w:rsid w:val="00083C21"/>
    <w:rPr>
      <w:rFonts w:ascii="Wingdings" w:hAnsi="Wingdings" w:cs="Wingdings"/>
    </w:rPr>
  </w:style>
  <w:style w:type="character" w:customStyle="1" w:styleId="WW8Num28z4">
    <w:name w:val="WW8Num28z4"/>
    <w:rsid w:val="00083C21"/>
    <w:rPr>
      <w:rFonts w:ascii="Courier New" w:hAnsi="Courier New" w:cs="Courier New"/>
    </w:rPr>
  </w:style>
  <w:style w:type="character" w:customStyle="1" w:styleId="WW8Num29z0">
    <w:name w:val="WW8Num29z0"/>
    <w:rsid w:val="00083C21"/>
    <w:rPr>
      <w:rFonts w:ascii="Symbol" w:hAnsi="Symbol" w:cs="Symbol"/>
    </w:rPr>
  </w:style>
  <w:style w:type="character" w:customStyle="1" w:styleId="WW8Num29z1">
    <w:name w:val="WW8Num29z1"/>
    <w:rsid w:val="00083C21"/>
    <w:rPr>
      <w:rFonts w:ascii="Courier New" w:hAnsi="Courier New" w:cs="Courier New"/>
    </w:rPr>
  </w:style>
  <w:style w:type="character" w:customStyle="1" w:styleId="WW8Num29z2">
    <w:name w:val="WW8Num29z2"/>
    <w:rsid w:val="00083C21"/>
    <w:rPr>
      <w:rFonts w:ascii="Wingdings" w:hAnsi="Wingdings" w:cs="Wingdings"/>
    </w:rPr>
  </w:style>
  <w:style w:type="character" w:customStyle="1" w:styleId="1a">
    <w:name w:val="Основной шрифт абзаца1"/>
    <w:rsid w:val="00083C21"/>
  </w:style>
  <w:style w:type="paragraph" w:customStyle="1" w:styleId="afff">
    <w:name w:val="Заголовок"/>
    <w:basedOn w:val="a0"/>
    <w:next w:val="ac"/>
    <w:rsid w:val="00083C21"/>
    <w:pPr>
      <w:keepNext/>
      <w:keepLines/>
      <w:suppressAutoHyphens/>
      <w:overflowPunct w:val="0"/>
      <w:autoSpaceDE w:val="0"/>
      <w:spacing w:before="240" w:after="120" w:line="320" w:lineRule="exact"/>
      <w:jc w:val="both"/>
      <w:textAlignment w:val="baseline"/>
    </w:pPr>
    <w:rPr>
      <w:rFonts w:ascii="Arial" w:eastAsia="Lucida Sans Unicode" w:hAnsi="Arial" w:cs="Tahoma"/>
      <w:sz w:val="28"/>
      <w:szCs w:val="28"/>
      <w:lang w:eastAsia="ar-SA"/>
    </w:rPr>
  </w:style>
  <w:style w:type="paragraph" w:styleId="afff0">
    <w:name w:val="List"/>
    <w:basedOn w:val="ac"/>
    <w:rsid w:val="00083C21"/>
    <w:pPr>
      <w:widowControl w:val="0"/>
      <w:suppressAutoHyphens/>
      <w:autoSpaceDE w:val="0"/>
      <w:jc w:val="left"/>
    </w:pPr>
    <w:rPr>
      <w:rFonts w:ascii="Arial" w:hAnsi="Arial" w:cs="Tahoma"/>
      <w:sz w:val="20"/>
      <w:szCs w:val="20"/>
      <w:lang w:eastAsia="ar-SA"/>
    </w:rPr>
  </w:style>
  <w:style w:type="paragraph" w:customStyle="1" w:styleId="1b">
    <w:name w:val="Указатель1"/>
    <w:basedOn w:val="a0"/>
    <w:rsid w:val="00083C21"/>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0"/>
    <w:rsid w:val="00083C21"/>
    <w:pPr>
      <w:suppressAutoHyphens/>
      <w:spacing w:line="240" w:lineRule="auto"/>
      <w:ind w:firstLine="0"/>
    </w:pPr>
    <w:rPr>
      <w:sz w:val="20"/>
      <w:lang w:val="en-GB" w:eastAsia="ar-SA"/>
    </w:rPr>
  </w:style>
  <w:style w:type="paragraph" w:customStyle="1" w:styleId="afff1">
    <w:name w:val="Содержимое таблицы"/>
    <w:basedOn w:val="a0"/>
    <w:rsid w:val="00083C21"/>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083C21"/>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PlusTitle">
    <w:name w:val="ConsPlusTitle"/>
    <w:rsid w:val="00083C21"/>
    <w:pPr>
      <w:widowControl w:val="0"/>
      <w:autoSpaceDE w:val="0"/>
      <w:autoSpaceDN w:val="0"/>
      <w:adjustRightInd w:val="0"/>
      <w:ind w:left="0"/>
    </w:pPr>
    <w:rPr>
      <w:rFonts w:ascii="Times New Roman" w:eastAsia="Times New Roman" w:hAnsi="Times New Roman" w:cs="Times New Roman"/>
      <w:b/>
      <w:bCs/>
      <w:sz w:val="24"/>
      <w:szCs w:val="24"/>
      <w:lang w:eastAsia="ru-RU"/>
    </w:rPr>
  </w:style>
  <w:style w:type="character" w:styleId="afff2">
    <w:name w:val="Strong"/>
    <w:basedOn w:val="a1"/>
    <w:uiPriority w:val="22"/>
    <w:qFormat/>
    <w:rsid w:val="00083C21"/>
    <w:rPr>
      <w:b/>
      <w:bCs/>
    </w:rPr>
  </w:style>
  <w:style w:type="paragraph" w:customStyle="1" w:styleId="Default">
    <w:name w:val="Default"/>
    <w:rsid w:val="00083C21"/>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constitle">
    <w:name w:val="constitle"/>
    <w:basedOn w:val="a0"/>
    <w:rsid w:val="00083C21"/>
    <w:pPr>
      <w:spacing w:before="100" w:beforeAutospacing="1" w:after="100" w:afterAutospacing="1" w:line="240" w:lineRule="auto"/>
      <w:ind w:firstLine="0"/>
    </w:pPr>
    <w:rPr>
      <w:szCs w:val="24"/>
    </w:rPr>
  </w:style>
  <w:style w:type="paragraph" w:customStyle="1" w:styleId="afff3">
    <w:name w:val="Заголовок статьи"/>
    <w:basedOn w:val="a0"/>
    <w:next w:val="a0"/>
    <w:rsid w:val="00083C2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4">
    <w:name w:val="Комментарий"/>
    <w:basedOn w:val="a0"/>
    <w:next w:val="a0"/>
    <w:rsid w:val="00083C2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1"/>
    <w:rsid w:val="00083C21"/>
  </w:style>
  <w:style w:type="paragraph" w:customStyle="1" w:styleId="Style36">
    <w:name w:val="Style36"/>
    <w:basedOn w:val="a0"/>
    <w:next w:val="a0"/>
    <w:rsid w:val="00083C21"/>
    <w:pPr>
      <w:widowControl w:val="0"/>
      <w:autoSpaceDE w:val="0"/>
      <w:autoSpaceDN w:val="0"/>
      <w:adjustRightInd w:val="0"/>
      <w:spacing w:line="277" w:lineRule="exact"/>
      <w:ind w:firstLine="0"/>
    </w:pPr>
    <w:rPr>
      <w:szCs w:val="24"/>
    </w:rPr>
  </w:style>
  <w:style w:type="paragraph" w:customStyle="1" w:styleId="Style69">
    <w:name w:val="Style69"/>
    <w:basedOn w:val="a0"/>
    <w:next w:val="a0"/>
    <w:rsid w:val="00083C21"/>
    <w:pPr>
      <w:widowControl w:val="0"/>
      <w:autoSpaceDE w:val="0"/>
      <w:autoSpaceDN w:val="0"/>
      <w:adjustRightInd w:val="0"/>
      <w:spacing w:line="259" w:lineRule="exact"/>
      <w:ind w:firstLine="0"/>
    </w:pPr>
    <w:rPr>
      <w:szCs w:val="24"/>
    </w:rPr>
  </w:style>
  <w:style w:type="character" w:customStyle="1" w:styleId="FontStyle102">
    <w:name w:val="Font Style102"/>
    <w:basedOn w:val="a1"/>
    <w:rsid w:val="00083C21"/>
    <w:rPr>
      <w:b/>
      <w:bCs/>
      <w:sz w:val="22"/>
      <w:szCs w:val="22"/>
    </w:rPr>
  </w:style>
  <w:style w:type="character" w:customStyle="1" w:styleId="FontStyle103">
    <w:name w:val="Font Style103"/>
    <w:basedOn w:val="a1"/>
    <w:rsid w:val="00083C21"/>
    <w:rPr>
      <w:sz w:val="22"/>
      <w:szCs w:val="22"/>
    </w:rPr>
  </w:style>
  <w:style w:type="paragraph" w:customStyle="1" w:styleId="2a">
    <w:name w:val="Основной текст с отступом2"/>
    <w:basedOn w:val="a0"/>
    <w:rsid w:val="00083C2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0"/>
    <w:rsid w:val="00083C21"/>
    <w:pPr>
      <w:spacing w:before="120" w:after="240" w:line="240" w:lineRule="auto"/>
      <w:ind w:firstLine="0"/>
    </w:pPr>
    <w:rPr>
      <w:vanish/>
      <w:szCs w:val="24"/>
    </w:rPr>
  </w:style>
  <w:style w:type="character" w:customStyle="1" w:styleId="ep">
    <w:name w:val="ep"/>
    <w:basedOn w:val="a1"/>
    <w:rsid w:val="00083C21"/>
  </w:style>
  <w:style w:type="paragraph" w:customStyle="1" w:styleId="tekstob">
    <w:name w:val="tekstob"/>
    <w:basedOn w:val="a0"/>
    <w:rsid w:val="00083C21"/>
    <w:pPr>
      <w:spacing w:before="100" w:beforeAutospacing="1" w:after="100" w:afterAutospacing="1" w:line="240" w:lineRule="auto"/>
      <w:ind w:firstLine="0"/>
    </w:pPr>
    <w:rPr>
      <w:szCs w:val="24"/>
    </w:rPr>
  </w:style>
  <w:style w:type="paragraph" w:customStyle="1" w:styleId="tekstvlev">
    <w:name w:val="tekstvlev"/>
    <w:basedOn w:val="a0"/>
    <w:rsid w:val="00083C21"/>
    <w:pPr>
      <w:spacing w:before="100" w:beforeAutospacing="1" w:after="100" w:afterAutospacing="1" w:line="240" w:lineRule="auto"/>
      <w:ind w:firstLine="0"/>
    </w:pPr>
    <w:rPr>
      <w:szCs w:val="24"/>
    </w:rPr>
  </w:style>
  <w:style w:type="paragraph" w:customStyle="1" w:styleId="1c">
    <w:name w:val="Знак1"/>
    <w:basedOn w:val="a0"/>
    <w:rsid w:val="00083C21"/>
    <w:pPr>
      <w:spacing w:before="100" w:beforeAutospacing="1" w:after="100" w:afterAutospacing="1" w:line="240" w:lineRule="auto"/>
      <w:ind w:firstLine="0"/>
    </w:pPr>
    <w:rPr>
      <w:rFonts w:ascii="Tahoma" w:hAnsi="Tahoma"/>
      <w:sz w:val="20"/>
      <w:lang w:val="en-US" w:eastAsia="en-US"/>
    </w:rPr>
  </w:style>
  <w:style w:type="paragraph" w:styleId="afff5">
    <w:name w:val="Block Text"/>
    <w:basedOn w:val="a0"/>
    <w:rsid w:val="00083C21"/>
    <w:pPr>
      <w:spacing w:line="240" w:lineRule="auto"/>
      <w:ind w:left="708" w:right="-6" w:firstLine="0"/>
    </w:pPr>
    <w:rPr>
      <w:b/>
      <w:bCs/>
      <w:sz w:val="28"/>
      <w:szCs w:val="24"/>
    </w:rPr>
  </w:style>
  <w:style w:type="character" w:customStyle="1" w:styleId="apple-converted-space">
    <w:name w:val="apple-converted-space"/>
    <w:basedOn w:val="a1"/>
    <w:rsid w:val="00083C21"/>
  </w:style>
  <w:style w:type="character" w:customStyle="1" w:styleId="highlighthighlightactive">
    <w:name w:val="highlight highlight_active"/>
    <w:basedOn w:val="a1"/>
    <w:rsid w:val="00083C21"/>
  </w:style>
  <w:style w:type="paragraph" w:customStyle="1" w:styleId="justppt">
    <w:name w:val="justppt"/>
    <w:basedOn w:val="a0"/>
    <w:rsid w:val="00083C21"/>
    <w:pPr>
      <w:spacing w:before="100" w:beforeAutospacing="1" w:after="100" w:afterAutospacing="1" w:line="240" w:lineRule="auto"/>
      <w:ind w:firstLine="0"/>
    </w:pPr>
    <w:rPr>
      <w:szCs w:val="24"/>
    </w:rPr>
  </w:style>
  <w:style w:type="paragraph" w:customStyle="1" w:styleId="2b">
    <w:name w:val="З2"/>
    <w:basedOn w:val="a0"/>
    <w:next w:val="a0"/>
    <w:rsid w:val="00083C21"/>
    <w:pPr>
      <w:ind w:firstLine="748"/>
      <w:jc w:val="both"/>
    </w:pPr>
    <w:rPr>
      <w:b/>
      <w:snapToGrid w:val="0"/>
    </w:rPr>
  </w:style>
  <w:style w:type="paragraph" w:customStyle="1" w:styleId="2c">
    <w:name w:val="Обычный2"/>
    <w:rsid w:val="00083C21"/>
    <w:pPr>
      <w:widowControl w:val="0"/>
      <w:tabs>
        <w:tab w:val="right" w:pos="567"/>
      </w:tabs>
      <w:ind w:left="0" w:firstLine="567"/>
      <w:jc w:val="both"/>
    </w:pPr>
    <w:rPr>
      <w:rFonts w:ascii="Kudriashov" w:eastAsia="Times New Roman" w:hAnsi="Kudriashov" w:cs="Times New Roman"/>
      <w:snapToGrid w:val="0"/>
      <w:sz w:val="24"/>
      <w:szCs w:val="20"/>
      <w:lang w:eastAsia="ru-RU"/>
    </w:rPr>
  </w:style>
  <w:style w:type="character" w:customStyle="1" w:styleId="comment">
    <w:name w:val="comment"/>
    <w:basedOn w:val="a1"/>
    <w:rsid w:val="00083C21"/>
  </w:style>
  <w:style w:type="paragraph" w:customStyle="1" w:styleId="2d">
    <w:name w:val="Знак2"/>
    <w:basedOn w:val="a0"/>
    <w:rsid w:val="00F634A5"/>
    <w:pPr>
      <w:spacing w:after="160" w:line="240" w:lineRule="exact"/>
      <w:ind w:firstLine="0"/>
    </w:pPr>
    <w:rPr>
      <w:rFonts w:ascii="Verdana" w:hAnsi="Verdana"/>
      <w:sz w:val="20"/>
      <w:lang w:val="en-US" w:eastAsia="en-US"/>
    </w:rPr>
  </w:style>
  <w:style w:type="character" w:customStyle="1" w:styleId="130">
    <w:name w:val="Знак Знак13"/>
    <w:basedOn w:val="a1"/>
    <w:rsid w:val="00F634A5"/>
    <w:rPr>
      <w:bCs/>
      <w:sz w:val="28"/>
      <w:lang w:val="ru-RU" w:eastAsia="ru-RU" w:bidi="ar-SA"/>
    </w:rPr>
  </w:style>
  <w:style w:type="paragraph" w:customStyle="1" w:styleId="1d">
    <w:name w:val="Знак1"/>
    <w:basedOn w:val="a0"/>
    <w:rsid w:val="00F634A5"/>
    <w:pPr>
      <w:spacing w:after="160" w:line="240" w:lineRule="exact"/>
      <w:ind w:firstLine="0"/>
    </w:pPr>
    <w:rPr>
      <w:rFonts w:ascii="Verdana" w:hAnsi="Verdana"/>
      <w:sz w:val="20"/>
      <w:lang w:val="en-US" w:eastAsia="en-US"/>
    </w:rPr>
  </w:style>
  <w:style w:type="paragraph" w:customStyle="1" w:styleId="1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F634A5"/>
    <w:pPr>
      <w:widowControl w:val="0"/>
      <w:adjustRightInd w:val="0"/>
      <w:spacing w:after="160" w:line="240" w:lineRule="exact"/>
      <w:ind w:firstLine="0"/>
      <w:jc w:val="right"/>
    </w:pPr>
    <w:rPr>
      <w:sz w:val="20"/>
      <w:lang w:val="en-GB" w:eastAsia="en-US"/>
    </w:rPr>
  </w:style>
  <w:style w:type="paragraph" w:customStyle="1" w:styleId="37">
    <w:name w:val="Основной текст с отступом3"/>
    <w:basedOn w:val="a0"/>
    <w:rsid w:val="00F634A5"/>
    <w:pPr>
      <w:keepLines/>
      <w:widowControl w:val="0"/>
      <w:overflowPunct w:val="0"/>
      <w:autoSpaceDE w:val="0"/>
      <w:autoSpaceDN w:val="0"/>
      <w:adjustRightInd w:val="0"/>
      <w:spacing w:line="320" w:lineRule="atLeast"/>
      <w:ind w:firstLine="709"/>
      <w:jc w:val="both"/>
    </w:pPr>
    <w:rPr>
      <w:sz w:val="28"/>
      <w:szCs w:val="28"/>
    </w:rPr>
  </w:style>
  <w:style w:type="paragraph" w:customStyle="1" w:styleId="38">
    <w:name w:val="Обычный3"/>
    <w:rsid w:val="00F634A5"/>
    <w:pPr>
      <w:widowControl w:val="0"/>
      <w:tabs>
        <w:tab w:val="right" w:pos="567"/>
      </w:tabs>
      <w:ind w:left="0" w:firstLine="567"/>
      <w:jc w:val="both"/>
    </w:pPr>
    <w:rPr>
      <w:rFonts w:ascii="Kudriashov" w:eastAsia="Times New Roman" w:hAnsi="Kudriashov"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4351643">
      <w:bodyDiv w:val="1"/>
      <w:marLeft w:val="0"/>
      <w:marRight w:val="0"/>
      <w:marTop w:val="0"/>
      <w:marBottom w:val="0"/>
      <w:divBdr>
        <w:top w:val="none" w:sz="0" w:space="0" w:color="auto"/>
        <w:left w:val="none" w:sz="0" w:space="0" w:color="auto"/>
        <w:bottom w:val="none" w:sz="0" w:space="0" w:color="auto"/>
        <w:right w:val="none" w:sz="0" w:space="0" w:color="auto"/>
      </w:divBdr>
    </w:div>
    <w:div w:id="245654388">
      <w:bodyDiv w:val="1"/>
      <w:marLeft w:val="0"/>
      <w:marRight w:val="0"/>
      <w:marTop w:val="0"/>
      <w:marBottom w:val="0"/>
      <w:divBdr>
        <w:top w:val="none" w:sz="0" w:space="0" w:color="auto"/>
        <w:left w:val="none" w:sz="0" w:space="0" w:color="auto"/>
        <w:bottom w:val="none" w:sz="0" w:space="0" w:color="auto"/>
        <w:right w:val="none" w:sz="0" w:space="0" w:color="auto"/>
      </w:divBdr>
    </w:div>
    <w:div w:id="270477366">
      <w:bodyDiv w:val="1"/>
      <w:marLeft w:val="0"/>
      <w:marRight w:val="0"/>
      <w:marTop w:val="0"/>
      <w:marBottom w:val="0"/>
      <w:divBdr>
        <w:top w:val="none" w:sz="0" w:space="0" w:color="auto"/>
        <w:left w:val="none" w:sz="0" w:space="0" w:color="auto"/>
        <w:bottom w:val="none" w:sz="0" w:space="0" w:color="auto"/>
        <w:right w:val="none" w:sz="0" w:space="0" w:color="auto"/>
      </w:divBdr>
    </w:div>
    <w:div w:id="466894035">
      <w:bodyDiv w:val="1"/>
      <w:marLeft w:val="0"/>
      <w:marRight w:val="0"/>
      <w:marTop w:val="0"/>
      <w:marBottom w:val="0"/>
      <w:divBdr>
        <w:top w:val="none" w:sz="0" w:space="0" w:color="auto"/>
        <w:left w:val="none" w:sz="0" w:space="0" w:color="auto"/>
        <w:bottom w:val="none" w:sz="0" w:space="0" w:color="auto"/>
        <w:right w:val="none" w:sz="0" w:space="0" w:color="auto"/>
      </w:divBdr>
    </w:div>
    <w:div w:id="594478831">
      <w:bodyDiv w:val="1"/>
      <w:marLeft w:val="0"/>
      <w:marRight w:val="0"/>
      <w:marTop w:val="0"/>
      <w:marBottom w:val="0"/>
      <w:divBdr>
        <w:top w:val="none" w:sz="0" w:space="0" w:color="auto"/>
        <w:left w:val="none" w:sz="0" w:space="0" w:color="auto"/>
        <w:bottom w:val="none" w:sz="0" w:space="0" w:color="auto"/>
        <w:right w:val="none" w:sz="0" w:space="0" w:color="auto"/>
      </w:divBdr>
    </w:div>
    <w:div w:id="606813534">
      <w:bodyDiv w:val="1"/>
      <w:marLeft w:val="0"/>
      <w:marRight w:val="0"/>
      <w:marTop w:val="0"/>
      <w:marBottom w:val="0"/>
      <w:divBdr>
        <w:top w:val="none" w:sz="0" w:space="0" w:color="auto"/>
        <w:left w:val="none" w:sz="0" w:space="0" w:color="auto"/>
        <w:bottom w:val="none" w:sz="0" w:space="0" w:color="auto"/>
        <w:right w:val="none" w:sz="0" w:space="0" w:color="auto"/>
      </w:divBdr>
    </w:div>
    <w:div w:id="650407269">
      <w:bodyDiv w:val="1"/>
      <w:marLeft w:val="0"/>
      <w:marRight w:val="0"/>
      <w:marTop w:val="0"/>
      <w:marBottom w:val="0"/>
      <w:divBdr>
        <w:top w:val="none" w:sz="0" w:space="0" w:color="auto"/>
        <w:left w:val="none" w:sz="0" w:space="0" w:color="auto"/>
        <w:bottom w:val="none" w:sz="0" w:space="0" w:color="auto"/>
        <w:right w:val="none" w:sz="0" w:space="0" w:color="auto"/>
      </w:divBdr>
    </w:div>
    <w:div w:id="833961170">
      <w:bodyDiv w:val="1"/>
      <w:marLeft w:val="0"/>
      <w:marRight w:val="0"/>
      <w:marTop w:val="0"/>
      <w:marBottom w:val="0"/>
      <w:divBdr>
        <w:top w:val="none" w:sz="0" w:space="0" w:color="auto"/>
        <w:left w:val="none" w:sz="0" w:space="0" w:color="auto"/>
        <w:bottom w:val="none" w:sz="0" w:space="0" w:color="auto"/>
        <w:right w:val="none" w:sz="0" w:space="0" w:color="auto"/>
      </w:divBdr>
    </w:div>
    <w:div w:id="872813127">
      <w:bodyDiv w:val="1"/>
      <w:marLeft w:val="0"/>
      <w:marRight w:val="0"/>
      <w:marTop w:val="0"/>
      <w:marBottom w:val="0"/>
      <w:divBdr>
        <w:top w:val="none" w:sz="0" w:space="0" w:color="auto"/>
        <w:left w:val="none" w:sz="0" w:space="0" w:color="auto"/>
        <w:bottom w:val="none" w:sz="0" w:space="0" w:color="auto"/>
        <w:right w:val="none" w:sz="0" w:space="0" w:color="auto"/>
      </w:divBdr>
    </w:div>
    <w:div w:id="999625721">
      <w:bodyDiv w:val="1"/>
      <w:marLeft w:val="0"/>
      <w:marRight w:val="0"/>
      <w:marTop w:val="0"/>
      <w:marBottom w:val="0"/>
      <w:divBdr>
        <w:top w:val="none" w:sz="0" w:space="0" w:color="auto"/>
        <w:left w:val="none" w:sz="0" w:space="0" w:color="auto"/>
        <w:bottom w:val="none" w:sz="0" w:space="0" w:color="auto"/>
        <w:right w:val="none" w:sz="0" w:space="0" w:color="auto"/>
      </w:divBdr>
    </w:div>
    <w:div w:id="1022632264">
      <w:bodyDiv w:val="1"/>
      <w:marLeft w:val="0"/>
      <w:marRight w:val="0"/>
      <w:marTop w:val="0"/>
      <w:marBottom w:val="0"/>
      <w:divBdr>
        <w:top w:val="none" w:sz="0" w:space="0" w:color="auto"/>
        <w:left w:val="none" w:sz="0" w:space="0" w:color="auto"/>
        <w:bottom w:val="none" w:sz="0" w:space="0" w:color="auto"/>
        <w:right w:val="none" w:sz="0" w:space="0" w:color="auto"/>
      </w:divBdr>
    </w:div>
    <w:div w:id="1100906031">
      <w:bodyDiv w:val="1"/>
      <w:marLeft w:val="0"/>
      <w:marRight w:val="0"/>
      <w:marTop w:val="0"/>
      <w:marBottom w:val="0"/>
      <w:divBdr>
        <w:top w:val="none" w:sz="0" w:space="0" w:color="auto"/>
        <w:left w:val="none" w:sz="0" w:space="0" w:color="auto"/>
        <w:bottom w:val="none" w:sz="0" w:space="0" w:color="auto"/>
        <w:right w:val="none" w:sz="0" w:space="0" w:color="auto"/>
      </w:divBdr>
    </w:div>
    <w:div w:id="1195312823">
      <w:bodyDiv w:val="1"/>
      <w:marLeft w:val="0"/>
      <w:marRight w:val="0"/>
      <w:marTop w:val="0"/>
      <w:marBottom w:val="0"/>
      <w:divBdr>
        <w:top w:val="none" w:sz="0" w:space="0" w:color="auto"/>
        <w:left w:val="none" w:sz="0" w:space="0" w:color="auto"/>
        <w:bottom w:val="none" w:sz="0" w:space="0" w:color="auto"/>
        <w:right w:val="none" w:sz="0" w:space="0" w:color="auto"/>
      </w:divBdr>
    </w:div>
    <w:div w:id="1243250300">
      <w:bodyDiv w:val="1"/>
      <w:marLeft w:val="0"/>
      <w:marRight w:val="0"/>
      <w:marTop w:val="0"/>
      <w:marBottom w:val="0"/>
      <w:divBdr>
        <w:top w:val="none" w:sz="0" w:space="0" w:color="auto"/>
        <w:left w:val="none" w:sz="0" w:space="0" w:color="auto"/>
        <w:bottom w:val="none" w:sz="0" w:space="0" w:color="auto"/>
        <w:right w:val="none" w:sz="0" w:space="0" w:color="auto"/>
      </w:divBdr>
    </w:div>
    <w:div w:id="1382316688">
      <w:bodyDiv w:val="1"/>
      <w:marLeft w:val="0"/>
      <w:marRight w:val="0"/>
      <w:marTop w:val="0"/>
      <w:marBottom w:val="0"/>
      <w:divBdr>
        <w:top w:val="none" w:sz="0" w:space="0" w:color="auto"/>
        <w:left w:val="none" w:sz="0" w:space="0" w:color="auto"/>
        <w:bottom w:val="none" w:sz="0" w:space="0" w:color="auto"/>
        <w:right w:val="none" w:sz="0" w:space="0" w:color="auto"/>
      </w:divBdr>
    </w:div>
    <w:div w:id="1523665628">
      <w:bodyDiv w:val="1"/>
      <w:marLeft w:val="0"/>
      <w:marRight w:val="0"/>
      <w:marTop w:val="0"/>
      <w:marBottom w:val="0"/>
      <w:divBdr>
        <w:top w:val="none" w:sz="0" w:space="0" w:color="auto"/>
        <w:left w:val="none" w:sz="0" w:space="0" w:color="auto"/>
        <w:bottom w:val="none" w:sz="0" w:space="0" w:color="auto"/>
        <w:right w:val="none" w:sz="0" w:space="0" w:color="auto"/>
      </w:divBdr>
    </w:div>
    <w:div w:id="1594245661">
      <w:bodyDiv w:val="1"/>
      <w:marLeft w:val="0"/>
      <w:marRight w:val="0"/>
      <w:marTop w:val="0"/>
      <w:marBottom w:val="0"/>
      <w:divBdr>
        <w:top w:val="none" w:sz="0" w:space="0" w:color="auto"/>
        <w:left w:val="none" w:sz="0" w:space="0" w:color="auto"/>
        <w:bottom w:val="none" w:sz="0" w:space="0" w:color="auto"/>
        <w:right w:val="none" w:sz="0" w:space="0" w:color="auto"/>
      </w:divBdr>
    </w:div>
    <w:div w:id="1817063585">
      <w:bodyDiv w:val="1"/>
      <w:marLeft w:val="0"/>
      <w:marRight w:val="0"/>
      <w:marTop w:val="0"/>
      <w:marBottom w:val="0"/>
      <w:divBdr>
        <w:top w:val="none" w:sz="0" w:space="0" w:color="auto"/>
        <w:left w:val="none" w:sz="0" w:space="0" w:color="auto"/>
        <w:bottom w:val="none" w:sz="0" w:space="0" w:color="auto"/>
        <w:right w:val="none" w:sz="0" w:space="0" w:color="auto"/>
      </w:divBdr>
    </w:div>
    <w:div w:id="21054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55DA2-5943-43A5-ADBF-1500BEFB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94</Pages>
  <Words>39547</Words>
  <Characters>225422</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Ю. Анциферова</dc:creator>
  <cp:keywords/>
  <dc:description/>
  <cp:lastModifiedBy>Валерия Ю. Анциферова</cp:lastModifiedBy>
  <cp:revision>278</cp:revision>
  <cp:lastPrinted>2019-10-10T07:36:00Z</cp:lastPrinted>
  <dcterms:created xsi:type="dcterms:W3CDTF">2017-01-20T09:04:00Z</dcterms:created>
  <dcterms:modified xsi:type="dcterms:W3CDTF">2019-10-23T12:12:00Z</dcterms:modified>
</cp:coreProperties>
</file>